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Times New Roman"/>
          <w:b/>
          <w:bCs/>
          <w:sz w:val="28"/>
          <w:szCs w:val="28"/>
        </w:rPr>
      </w:pPr>
      <w:bookmarkStart w:id="0" w:name="_GoBack"/>
      <w:bookmarkEnd w:id="0"/>
      <w:r>
        <w:rPr>
          <w:rFonts w:hint="eastAsia" w:ascii="仿宋" w:hAnsi="仿宋" w:eastAsia="仿宋" w:cs="Times New Roman"/>
          <w:b/>
          <w:bCs/>
          <w:sz w:val="28"/>
          <w:szCs w:val="28"/>
        </w:rPr>
        <w:t>附件5：</w:t>
      </w:r>
    </w:p>
    <w:p>
      <w:pPr>
        <w:jc w:val="center"/>
        <w:rPr>
          <w:rFonts w:ascii="仿宋" w:hAnsi="仿宋" w:eastAsia="仿宋" w:cs="Times New Roman"/>
          <w:b/>
          <w:bCs/>
          <w:sz w:val="28"/>
          <w:szCs w:val="28"/>
        </w:rPr>
      </w:pP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2</w:t>
      </w:r>
      <w:r>
        <w:rPr>
          <w:rFonts w:hint="eastAsia" w:ascii="仿宋" w:hAnsi="仿宋" w:eastAsia="仿宋" w:cs="Times New Roman"/>
          <w:b/>
          <w:bCs/>
          <w:sz w:val="28"/>
          <w:szCs w:val="28"/>
        </w:rPr>
        <w:t>年广州市南沙区教育局联合</w:t>
      </w:r>
      <w:r>
        <w:rPr>
          <w:rFonts w:hint="eastAsia" w:ascii="仿宋" w:hAnsi="仿宋" w:eastAsia="仿宋" w:cs="Times New Roman"/>
          <w:b/>
          <w:bCs/>
          <w:sz w:val="28"/>
          <w:szCs w:val="28"/>
          <w:lang w:val="en-US" w:eastAsia="zh-CN"/>
        </w:rPr>
        <w:t>广州大学附属中学</w:t>
      </w:r>
      <w:r>
        <w:rPr>
          <w:rFonts w:hint="eastAsia" w:ascii="仿宋" w:hAnsi="仿宋" w:eastAsia="仿宋" w:cs="Times New Roman"/>
          <w:b/>
          <w:bCs/>
          <w:sz w:val="28"/>
          <w:szCs w:val="28"/>
        </w:rPr>
        <w:t>赴全国重点高校公开招聘</w:t>
      </w:r>
      <w:r>
        <w:rPr>
          <w:rFonts w:hint="eastAsia" w:ascii="仿宋" w:hAnsi="仿宋" w:eastAsia="仿宋" w:cs="Times New Roman"/>
          <w:b/>
          <w:bCs/>
          <w:sz w:val="28"/>
          <w:szCs w:val="28"/>
          <w:lang w:val="en-US" w:eastAsia="zh-CN"/>
        </w:rPr>
        <w:t>事业编制中学</w:t>
      </w:r>
      <w:r>
        <w:rPr>
          <w:rFonts w:hint="eastAsia" w:ascii="仿宋" w:hAnsi="仿宋" w:eastAsia="仿宋" w:cs="Times New Roman"/>
          <w:b/>
          <w:bCs/>
          <w:sz w:val="28"/>
          <w:szCs w:val="28"/>
        </w:rPr>
        <w:t>教师考生个人健康卡及安全考试承诺书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val="en-US" w:eastAsia="zh-CN"/>
              </w:rPr>
              <w:t>定点高校所在地</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w:t>
            </w:r>
            <w:r>
              <w:rPr>
                <w:rFonts w:hint="eastAsia" w:ascii="Times New Roman" w:hAnsi="Times New Roman" w:cs="Times New Roman"/>
                <w:szCs w:val="21"/>
                <w:lang w:val="en-US" w:eastAsia="zh-CN"/>
              </w:rPr>
              <w:t>来定点高校所在地</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中高风险地区入</w:t>
            </w:r>
            <w:r>
              <w:rPr>
                <w:rFonts w:hint="eastAsia" w:ascii="Times New Roman" w:hAnsi="Times New Roman" w:cs="Times New Roman"/>
                <w:szCs w:val="21"/>
                <w:lang w:val="en-US" w:eastAsia="zh-CN"/>
              </w:rPr>
              <w:t>定点高校所在地</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4.本人过去14日内，是否从境外（含港澳台）入</w:t>
            </w:r>
            <w:r>
              <w:rPr>
                <w:rFonts w:hint="eastAsia" w:ascii="Times New Roman" w:hAnsi="Times New Roman" w:cs="Times New Roman"/>
                <w:szCs w:val="21"/>
                <w:lang w:val="en-US" w:eastAsia="zh-CN"/>
              </w:rPr>
              <w:t>定点高校所在地</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rPr>
            </w:pPr>
            <w:r>
              <w:rPr>
                <w:rFonts w:ascii="Times New Roman" w:hAnsi="Times New Roman" w:eastAsia="黑体" w:cs="Times New Roman"/>
                <w:sz w:val="22"/>
              </w:rPr>
              <w:t>备注：</w:t>
            </w:r>
            <w:r>
              <w:rPr>
                <w:rFonts w:hint="eastAsia" w:ascii="仿宋" w:hAnsi="仿宋" w:eastAsia="仿宋" w:cs="仿宋"/>
                <w:sz w:val="28"/>
                <w:szCs w:val="28"/>
              </w:rPr>
              <w:t>（中高风险地区名单可在“国务院客户端”微信小程序查询）</w:t>
            </w:r>
          </w:p>
          <w:p>
            <w:pPr>
              <w:spacing w:line="480" w:lineRule="exact"/>
              <w:rPr>
                <w:rFonts w:ascii="Times New Roman" w:hAnsi="Times New Roman" w:eastAsia="黑体" w:cs="Times New Roman"/>
                <w:sz w:val="22"/>
              </w:rPr>
            </w:pPr>
            <w:r>
              <w:rPr>
                <w:rFonts w:ascii="Times New Roman" w:hAnsi="Times New Roman" w:eastAsia="黑体" w:cs="Times New Roman"/>
                <w:sz w:val="22"/>
              </w:rPr>
              <w:t>1.项目1、2、5、6为“是”的，考试时须携带考</w:t>
            </w:r>
            <w:r>
              <w:rPr>
                <w:rFonts w:hint="eastAsia" w:ascii="Times New Roman" w:hAnsi="Times New Roman" w:eastAsia="黑体" w:cs="Times New Roman"/>
                <w:sz w:val="22"/>
                <w:lang w:val="en-US" w:eastAsia="zh-CN"/>
              </w:rPr>
              <w:t>前48小时</w:t>
            </w:r>
            <w:r>
              <w:rPr>
                <w:rFonts w:ascii="Times New Roman" w:hAnsi="Times New Roman" w:eastAsia="黑体" w:cs="Times New Roman"/>
                <w:sz w:val="22"/>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2.来自于中风险地区的考生</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内新型冠状病毒核酸检测阴性报告，来自于高风险地区的考生且已结束隔离的，</w:t>
            </w:r>
            <w:r>
              <w:rPr>
                <w:rFonts w:hint="eastAsia" w:ascii="Times New Roman" w:hAnsi="Times New Roman" w:eastAsia="黑体" w:cs="Times New Roman"/>
                <w:sz w:val="22"/>
              </w:rPr>
              <w:t>考试时</w:t>
            </w:r>
            <w:r>
              <w:rPr>
                <w:rFonts w:ascii="Times New Roman" w:hAnsi="Times New Roman" w:eastAsia="黑体" w:cs="Times New Roman"/>
                <w:sz w:val="22"/>
              </w:rPr>
              <w:t>须携带结束隔离证明以及核酸检测阴性报告；</w:t>
            </w:r>
          </w:p>
          <w:p>
            <w:pPr>
              <w:spacing w:line="480" w:lineRule="exact"/>
              <w:rPr>
                <w:rFonts w:ascii="Times New Roman" w:hAnsi="Times New Roman" w:eastAsia="黑体" w:cs="Times New Roman"/>
                <w:szCs w:val="21"/>
              </w:rPr>
            </w:pPr>
            <w:r>
              <w:rPr>
                <w:rFonts w:ascii="Times New Roman" w:hAnsi="Times New Roman" w:eastAsia="黑体" w:cs="Times New Roman"/>
                <w:sz w:val="22"/>
              </w:rPr>
              <w:t>3.如果项目4为“是”且在境外已完成集中隔离，入境后按照管理要求不需隔离的，</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ind w:firstLine="420"/>
        <w:rPr>
          <w:rFonts w:ascii="Times New Roman" w:hAnsi="Times New Roman" w:cs="Times New Roman"/>
          <w:b/>
          <w:bCs/>
          <w:szCs w:val="21"/>
        </w:rPr>
      </w:pPr>
    </w:p>
    <w:p>
      <w:pPr>
        <w:rPr>
          <w:rFonts w:ascii="Times New Roman" w:hAnsi="Times New Roman" w:cs="Times New Roman"/>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r>
        <w:rPr>
          <w:rFonts w:ascii="Times New Roman" w:hAnsi="Times New Roman" w:eastAsia="黑体" w:cs="Times New Roman"/>
          <w:sz w:val="24"/>
        </w:rPr>
        <w:t>有效联系电话：______________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17F1BD9"/>
    <w:rsid w:val="15281770"/>
    <w:rsid w:val="539907AB"/>
    <w:rsid w:val="57BD2F2A"/>
    <w:rsid w:val="6DB46A74"/>
    <w:rsid w:val="7D4C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683</Words>
  <Characters>749</Characters>
  <Lines>5</Lines>
  <Paragraphs>1</Paragraphs>
  <TotalTime>2</TotalTime>
  <ScaleCrop>false</ScaleCrop>
  <LinksUpToDate>false</LinksUpToDate>
  <CharactersWithSpaces>773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admin</cp:lastModifiedBy>
  <dcterms:modified xsi:type="dcterms:W3CDTF">2022-04-01T09:09:19Z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4162FFD6F01643BBAF3A14C11EC2554E</vt:lpwstr>
  </property>
</Properties>
</file>