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eastAsia="仿宋_GB2312" w:cs="Times New Roman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spacing w:val="0"/>
          <w:w w:val="1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宁夏吴忠市盐池县2022年自主公开招聘事业编教师笔试和面试疫情防控考生须知</w:t>
      </w:r>
    </w:p>
    <w:p>
      <w:pPr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  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为做好宁夏吴忠市盐池县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年自主公开招聘事业编教师笔试和面试工作，确保考试安全顺利，根据当前我县常态化疫情防控要求，现将有关事项告知如下：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一、考前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天开始，考生应通过“我的宁夏”APP实名申领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宁夏防疫健康码（以下简称“健康码”），并按要求进行每日健康打卡。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二、考试当天，考生凭准考证、身份证（原件）、宁夏区域内检测机构出具的考前48小时核酸检测阴性证明（纸质或电子版，以采样时间为准），经核验“健康码”为“绿码”，“通信大数据行程卡”显示来自低风险地区的考生，现场测量体温正常（&lt;37.3℃），方可正常参加考试。其中：区内考生完成1次核酸检测；区外低风险地区入宁考生，以及“通信大数据行程卡”显示有中高风险地区所在地市旅居史（有*标），但“健康码”为“绿码”的考生，考试前完成3天内2次（2次采样间隔至少24小时，采样须在宁夏区域内检测机构进行）核酸检测。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eastAsia="zh-CN"/>
        </w:rPr>
        <w:t>属于提级管控地市的其他县区低风险人员要在宁夏完成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val="en-US" w:eastAsia="zh-CN"/>
        </w:rPr>
        <w:t>7天居家健康监测+2次核酸检测措施后，持解除居家健康监测通知书，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</w:rPr>
        <w:t>“健康码”为“绿码”的</w:t>
      </w:r>
      <w:r>
        <w:rPr>
          <w:rFonts w:hint="default" w:ascii="Times New Roman" w:hAnsi="Times New Roman" w:eastAsia="仿宋_GB2312" w:cs="Times New Roman"/>
          <w:color w:val="auto"/>
          <w:spacing w:val="0"/>
          <w:w w:val="100"/>
          <w:sz w:val="32"/>
          <w:szCs w:val="32"/>
          <w:lang w:eastAsia="zh-CN"/>
        </w:rPr>
        <w:t>方可参加考试。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三、考生应自备医用外科及以上级别口罩，除在进入考场接受身份识别验证等特殊情况下摘除口罩外，在考点、考场期间须全程佩戴口罩。按要求主动接受体温测量，与他人保持安全间距（1米以上），并注意做好手部卫生消毒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四、考试当天，考生应至少提前1小时到达考点，主动接受考点工作人员对本人“健康码”“通信大数据行程卡”和 宁夏区域内检测机构出具的考前48小时核酸检测阴性证明的核验；请考生合理安排核酸检测时间，以免影响参加考试。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（一）凡未带手机、不能出示个人防疫“健康码”绿码、“通信大数据行程卡”的考生，不得参加考试。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（二）“健康码”为“红码”“黄码”和受疫情影响被封闭管控的考生，不得参加考试。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（三）未能提供考前48小时核酸检测阴性证明的考生，不得参加考试。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（四）考前14天有中高风险地区、有病例报告县区及陆路边境口岸地市旅居史的考生，不得参加考试。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（五）“健康码”为“绿码”，“通信大数据行程卡”显示来自低风险地区的考生，若现场测量体温≥37.3℃，需现场接受2次体温复测，如体温仍超标准，须由现场医护人员再次使用水银温度计进行腋下测温。确有发热、咳嗽等呼吸道症状的考生，需提供医院疾病诊断证明，排除新冠肺炎疾病后可安排在备用隔离考场参加考试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（六）“通信大数据行程卡”显示有中高风险地区所在地市旅居史（有*标），但“健康码”为“绿码”的考生，从入宁当天开始执行“3天短信提醒+2次核酸检测”措施，考前持48小时内核酸检测阴性证明，承诺来自非中高风险地区或涉疫所在县区，经体温检测正常的，进入备用隔离考场参加考试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五、考试过程中，考生因个人原因，出现发热、咳嗽等异常症状，应服从考务工作人员安排，经考点医疗卫生保障工作小组评估，排除新冠肺炎疾病后转移到备用隔离考场继续考试，耽误的考试时间不予补充。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六、考试期间，考生要自觉维护考试秩序，服从现场工作人员安排，考试结束后按规定有序离场。所有在备用隔离考场参加考试的考生，须服从考点医疗卫生保障工作小组的建议。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七、考生考试前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八、因疫情存在动态变化，请考生持续关注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盐池县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疫情防控最新规定及“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盐池县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人民政府网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”发布的疫情防控要求，保持手机畅通，打印准考证后请仔细阅读考生须知，并按现场防疫要求准备个人相关核验材料。                </w:t>
      </w:r>
    </w:p>
    <w:p>
      <w:pPr>
        <w:pStyle w:val="2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after="0" w:afterLines="0" w:line="600" w:lineRule="exact"/>
        <w:ind w:left="0" w:leftChars="0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587" w:header="851" w:footer="1984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420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935990</wp:posOffset>
              </wp:positionH>
              <wp:positionV relativeFrom="page">
                <wp:posOffset>539750</wp:posOffset>
              </wp:positionV>
              <wp:extent cx="5831840" cy="37401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184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.7pt;margin-top:42.5pt;height:29.45pt;width:459.2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+xNjTdgAAAALAQAADwAAAAAAAAABACAA&#10;AAAiAAAAZHJzL2Rvd25yZXYueG1sUEsBAhQAFAAAAAgAh07iQJ5TB54NAgAACAQAAA4AAAAAAAAA&#10;AQAgAAAAJw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N2ZiYWM5YjQ1ZGI0MzViOGY5M2I1YmQ0NGY1NGYifQ=="/>
  </w:docVars>
  <w:rsids>
    <w:rsidRoot w:val="3D0E3ECF"/>
    <w:rsid w:val="002B6923"/>
    <w:rsid w:val="01521144"/>
    <w:rsid w:val="02074FE6"/>
    <w:rsid w:val="020E2058"/>
    <w:rsid w:val="021F6B40"/>
    <w:rsid w:val="02D64D2B"/>
    <w:rsid w:val="02F76980"/>
    <w:rsid w:val="04577788"/>
    <w:rsid w:val="045A6223"/>
    <w:rsid w:val="04842AA6"/>
    <w:rsid w:val="04F16D1F"/>
    <w:rsid w:val="051C4A8C"/>
    <w:rsid w:val="06AC422B"/>
    <w:rsid w:val="07EB639F"/>
    <w:rsid w:val="090078EC"/>
    <w:rsid w:val="09280077"/>
    <w:rsid w:val="09354A67"/>
    <w:rsid w:val="099940A6"/>
    <w:rsid w:val="0A116B8A"/>
    <w:rsid w:val="0A1E6578"/>
    <w:rsid w:val="0A983ED6"/>
    <w:rsid w:val="0B4C1C05"/>
    <w:rsid w:val="0D41062C"/>
    <w:rsid w:val="0D7B2937"/>
    <w:rsid w:val="0DDF1329"/>
    <w:rsid w:val="0EDA0412"/>
    <w:rsid w:val="0EE7347D"/>
    <w:rsid w:val="0F613A2F"/>
    <w:rsid w:val="10640201"/>
    <w:rsid w:val="10DE1643"/>
    <w:rsid w:val="118E3474"/>
    <w:rsid w:val="11A036C3"/>
    <w:rsid w:val="12AD1AC6"/>
    <w:rsid w:val="1372239A"/>
    <w:rsid w:val="13F264C2"/>
    <w:rsid w:val="14DB69F8"/>
    <w:rsid w:val="15422C7F"/>
    <w:rsid w:val="155D0D08"/>
    <w:rsid w:val="15784410"/>
    <w:rsid w:val="17CC48C4"/>
    <w:rsid w:val="18EC2B93"/>
    <w:rsid w:val="194A1770"/>
    <w:rsid w:val="19792EC8"/>
    <w:rsid w:val="19B30799"/>
    <w:rsid w:val="1A9D1058"/>
    <w:rsid w:val="1AF91FC8"/>
    <w:rsid w:val="1CD117B9"/>
    <w:rsid w:val="1EAF2D5B"/>
    <w:rsid w:val="218E68BA"/>
    <w:rsid w:val="21C427E8"/>
    <w:rsid w:val="226F329D"/>
    <w:rsid w:val="22BC5819"/>
    <w:rsid w:val="23D003C5"/>
    <w:rsid w:val="23F44999"/>
    <w:rsid w:val="2498244E"/>
    <w:rsid w:val="25C67F2B"/>
    <w:rsid w:val="25EF83E3"/>
    <w:rsid w:val="26C46BDC"/>
    <w:rsid w:val="2CE657FC"/>
    <w:rsid w:val="2D772F83"/>
    <w:rsid w:val="2DFC4F07"/>
    <w:rsid w:val="2E4159FC"/>
    <w:rsid w:val="2EB5554D"/>
    <w:rsid w:val="31193935"/>
    <w:rsid w:val="318C054B"/>
    <w:rsid w:val="335748D8"/>
    <w:rsid w:val="37035077"/>
    <w:rsid w:val="388A34DF"/>
    <w:rsid w:val="38F6021D"/>
    <w:rsid w:val="391E575E"/>
    <w:rsid w:val="3B4B3AD4"/>
    <w:rsid w:val="3BD50EAA"/>
    <w:rsid w:val="3C390753"/>
    <w:rsid w:val="3C74072E"/>
    <w:rsid w:val="3C856D82"/>
    <w:rsid w:val="3D0E3ECF"/>
    <w:rsid w:val="3DB3784C"/>
    <w:rsid w:val="3DCF5063"/>
    <w:rsid w:val="3E810D9E"/>
    <w:rsid w:val="3E88226F"/>
    <w:rsid w:val="3F956311"/>
    <w:rsid w:val="40D97C00"/>
    <w:rsid w:val="4169171E"/>
    <w:rsid w:val="41ED2920"/>
    <w:rsid w:val="428C02C9"/>
    <w:rsid w:val="4320003C"/>
    <w:rsid w:val="46196310"/>
    <w:rsid w:val="47613FA5"/>
    <w:rsid w:val="481702AA"/>
    <w:rsid w:val="487F22C1"/>
    <w:rsid w:val="48E94252"/>
    <w:rsid w:val="4A6F0239"/>
    <w:rsid w:val="4A7E8433"/>
    <w:rsid w:val="4D4D4421"/>
    <w:rsid w:val="4D9B7585"/>
    <w:rsid w:val="513E0D6A"/>
    <w:rsid w:val="516E231F"/>
    <w:rsid w:val="525070F0"/>
    <w:rsid w:val="537F2C7B"/>
    <w:rsid w:val="54545912"/>
    <w:rsid w:val="562C713B"/>
    <w:rsid w:val="571903F8"/>
    <w:rsid w:val="57F91D6F"/>
    <w:rsid w:val="583A23D4"/>
    <w:rsid w:val="587664A5"/>
    <w:rsid w:val="599E4BE5"/>
    <w:rsid w:val="5A346EE4"/>
    <w:rsid w:val="5A7F5837"/>
    <w:rsid w:val="5AC039BC"/>
    <w:rsid w:val="5B0408E7"/>
    <w:rsid w:val="5B4D0C15"/>
    <w:rsid w:val="5B69D3F9"/>
    <w:rsid w:val="5BE84FB9"/>
    <w:rsid w:val="5C3A7B6D"/>
    <w:rsid w:val="5CD443DE"/>
    <w:rsid w:val="5E054ADA"/>
    <w:rsid w:val="5ED6068A"/>
    <w:rsid w:val="5F162AF6"/>
    <w:rsid w:val="5F1722AB"/>
    <w:rsid w:val="5FFCAB3F"/>
    <w:rsid w:val="60B641C5"/>
    <w:rsid w:val="60FB0990"/>
    <w:rsid w:val="619E2C3B"/>
    <w:rsid w:val="62782DC3"/>
    <w:rsid w:val="62BB12D3"/>
    <w:rsid w:val="62CF7617"/>
    <w:rsid w:val="62FD3F65"/>
    <w:rsid w:val="64346A86"/>
    <w:rsid w:val="65100A14"/>
    <w:rsid w:val="66FC788E"/>
    <w:rsid w:val="68AF056B"/>
    <w:rsid w:val="68CF4536"/>
    <w:rsid w:val="69F1A6A4"/>
    <w:rsid w:val="6A2F6177"/>
    <w:rsid w:val="6B5B641D"/>
    <w:rsid w:val="6CA57024"/>
    <w:rsid w:val="6CBA79A8"/>
    <w:rsid w:val="6CCF7A67"/>
    <w:rsid w:val="6DDB7D5E"/>
    <w:rsid w:val="6E330CE9"/>
    <w:rsid w:val="6E561DEF"/>
    <w:rsid w:val="6FDD8778"/>
    <w:rsid w:val="70381498"/>
    <w:rsid w:val="70E96919"/>
    <w:rsid w:val="71EE5101"/>
    <w:rsid w:val="72B37F9A"/>
    <w:rsid w:val="74276B7B"/>
    <w:rsid w:val="743879AA"/>
    <w:rsid w:val="75506F6F"/>
    <w:rsid w:val="759149EC"/>
    <w:rsid w:val="75AE42D6"/>
    <w:rsid w:val="76735B9E"/>
    <w:rsid w:val="77570CBE"/>
    <w:rsid w:val="77BF008D"/>
    <w:rsid w:val="78390552"/>
    <w:rsid w:val="785C509B"/>
    <w:rsid w:val="79780EC8"/>
    <w:rsid w:val="79875C78"/>
    <w:rsid w:val="7A5ECEAB"/>
    <w:rsid w:val="7AEC0790"/>
    <w:rsid w:val="7B692427"/>
    <w:rsid w:val="7C0F4F4D"/>
    <w:rsid w:val="7C2B191F"/>
    <w:rsid w:val="7C945301"/>
    <w:rsid w:val="7CBD006C"/>
    <w:rsid w:val="7D6FF4F6"/>
    <w:rsid w:val="7DD6699C"/>
    <w:rsid w:val="7DF73118"/>
    <w:rsid w:val="7FA27F68"/>
    <w:rsid w:val="7FD38AB5"/>
    <w:rsid w:val="7FEA6D87"/>
    <w:rsid w:val="7FEE7EC8"/>
    <w:rsid w:val="B7BF8032"/>
    <w:rsid w:val="B93F7811"/>
    <w:rsid w:val="CFDF933F"/>
    <w:rsid w:val="D59BA9D2"/>
    <w:rsid w:val="D5FF1C33"/>
    <w:rsid w:val="D73F12FA"/>
    <w:rsid w:val="DD9B288F"/>
    <w:rsid w:val="E3CF4DF1"/>
    <w:rsid w:val="E77F09A3"/>
    <w:rsid w:val="EDE2FEB9"/>
    <w:rsid w:val="EEDF9C7A"/>
    <w:rsid w:val="F7B4C88F"/>
    <w:rsid w:val="FDDFC170"/>
    <w:rsid w:val="FEB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ind w:firstLine="420" w:firstLineChars="200"/>
    </w:pPr>
  </w:style>
  <w:style w:type="paragraph" w:customStyle="1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6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FollowedHyperlink"/>
    <w:basedOn w:val="10"/>
    <w:qFormat/>
    <w:uiPriority w:val="0"/>
    <w:rPr>
      <w:color w:val="800080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5">
    <w:name w:val="标题 1 Char"/>
    <w:link w:val="4"/>
    <w:qFormat/>
    <w:uiPriority w:val="0"/>
    <w:rPr>
      <w:b/>
      <w:kern w:val="44"/>
      <w:sz w:val="44"/>
    </w:rPr>
  </w:style>
  <w:style w:type="character" w:customStyle="1" w:styleId="16">
    <w:name w:val="disabled"/>
    <w:basedOn w:val="10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1503</Words>
  <Characters>1531</Characters>
  <Lines>0</Lines>
  <Paragraphs>0</Paragraphs>
  <TotalTime>17</TotalTime>
  <ScaleCrop>false</ScaleCrop>
  <LinksUpToDate>false</LinksUpToDate>
  <CharactersWithSpaces>1552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2021-01-10T22:53:00Z</dcterms:created>
  <dc:creator>风</dc:creator>
  <cp:lastModifiedBy>星**</cp:lastModifiedBy>
  <cp:lastPrinted>2022-05-29T09:02:42Z</cp:lastPrinted>
  <dcterms:modified xsi:type="dcterms:W3CDTF">2022-05-29T09:03:37Z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438324027_btnclosed</vt:lpwstr>
  </property>
  <property fmtid="{D5CDD505-2E9C-101B-9397-08002B2CF9AE}" pid="4" name="ICV">
    <vt:lpwstr>938217C8893246F3A3F60CA4D8C222E7</vt:lpwstr>
  </property>
</Properties>
</file>