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62635" w14:textId="77777777" w:rsidR="006F521B" w:rsidRDefault="008E0CAE">
      <w:pPr>
        <w:spacing w:line="560" w:lineRule="exact"/>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2</w:t>
      </w:r>
    </w:p>
    <w:p w14:paraId="44749ECA" w14:textId="77777777" w:rsidR="006F521B" w:rsidRDefault="006F521B">
      <w:pPr>
        <w:spacing w:line="560" w:lineRule="exact"/>
        <w:rPr>
          <w:rFonts w:ascii="黑体" w:eastAsia="黑体" w:hAnsi="黑体" w:cs="黑体"/>
          <w:sz w:val="36"/>
          <w:szCs w:val="36"/>
        </w:rPr>
      </w:pPr>
    </w:p>
    <w:p w14:paraId="43CE6FC6" w14:textId="77777777" w:rsidR="00AB33AA" w:rsidRDefault="008E0CAE">
      <w:pPr>
        <w:spacing w:line="560" w:lineRule="exact"/>
        <w:jc w:val="center"/>
        <w:rPr>
          <w:rFonts w:ascii="方正小标宋简体" w:eastAsia="方正小标宋简体" w:hAnsi="黑体" w:cs="黑体"/>
          <w:b/>
          <w:bCs/>
          <w:sz w:val="36"/>
          <w:szCs w:val="36"/>
        </w:rPr>
      </w:pPr>
      <w:r>
        <w:rPr>
          <w:rFonts w:ascii="方正小标宋简体" w:eastAsia="方正小标宋简体" w:hAnsi="黑体" w:cs="黑体" w:hint="eastAsia"/>
          <w:b/>
          <w:bCs/>
          <w:sz w:val="36"/>
          <w:szCs w:val="36"/>
        </w:rPr>
        <w:t>武汉市洪山区</w:t>
      </w:r>
      <w:r>
        <w:rPr>
          <w:rFonts w:ascii="方正小标宋简体" w:eastAsia="方正小标宋简体" w:hAnsi="黑体" w:cs="黑体" w:hint="eastAsia"/>
          <w:b/>
          <w:bCs/>
          <w:sz w:val="36"/>
          <w:szCs w:val="36"/>
        </w:rPr>
        <w:t>2022</w:t>
      </w:r>
      <w:r>
        <w:rPr>
          <w:rFonts w:ascii="方正小标宋简体" w:eastAsia="方正小标宋简体" w:hAnsi="黑体" w:cs="黑体" w:hint="eastAsia"/>
          <w:b/>
          <w:bCs/>
          <w:sz w:val="36"/>
          <w:szCs w:val="36"/>
        </w:rPr>
        <w:t>年中小学</w:t>
      </w:r>
      <w:r>
        <w:rPr>
          <w:rFonts w:ascii="方正小标宋简体" w:eastAsia="方正小标宋简体" w:hAnsi="黑体" w:cs="黑体"/>
          <w:b/>
          <w:bCs/>
          <w:sz w:val="36"/>
          <w:szCs w:val="36"/>
        </w:rPr>
        <w:t>人事代理教师公开招聘</w:t>
      </w:r>
    </w:p>
    <w:p w14:paraId="48FC7590" w14:textId="77319282" w:rsidR="006F521B" w:rsidRDefault="008E0CAE">
      <w:pPr>
        <w:spacing w:line="560" w:lineRule="exact"/>
        <w:jc w:val="center"/>
        <w:rPr>
          <w:rFonts w:ascii="方正小标宋简体" w:eastAsia="方正小标宋简体" w:hAnsi="黑体" w:cs="黑体"/>
          <w:b/>
          <w:bCs/>
          <w:sz w:val="36"/>
          <w:szCs w:val="36"/>
        </w:rPr>
      </w:pPr>
      <w:r>
        <w:rPr>
          <w:rFonts w:ascii="方正小标宋简体" w:eastAsia="方正小标宋简体" w:hAnsi="黑体" w:cs="黑体"/>
          <w:b/>
          <w:bCs/>
          <w:sz w:val="36"/>
          <w:szCs w:val="36"/>
        </w:rPr>
        <w:t>资格复审材料目录</w:t>
      </w:r>
    </w:p>
    <w:p w14:paraId="1836E869" w14:textId="77777777" w:rsidR="006F521B" w:rsidRDefault="006F521B">
      <w:pPr>
        <w:spacing w:line="560" w:lineRule="exact"/>
        <w:ind w:firstLineChars="200" w:firstLine="640"/>
        <w:rPr>
          <w:rFonts w:ascii="仿宋" w:eastAsia="仿宋" w:hAnsi="仿宋" w:cs="黑体"/>
          <w:sz w:val="32"/>
          <w:szCs w:val="32"/>
        </w:rPr>
      </w:pPr>
    </w:p>
    <w:p w14:paraId="0D7EC87C" w14:textId="77777777" w:rsidR="006F521B" w:rsidRDefault="008E0CAE">
      <w:pPr>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参加现场资格审核的应往届毕业生须携带以下材料的原件及复印件各一份按时（笔试后、面试前）参审：</w:t>
      </w:r>
    </w:p>
    <w:p w14:paraId="53DDE356" w14:textId="4AA60BB8" w:rsidR="006F521B" w:rsidRDefault="008E0CA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1. </w:t>
      </w:r>
      <w:r>
        <w:rPr>
          <w:rFonts w:ascii="仿宋" w:eastAsia="仿宋" w:hAnsi="仿宋" w:hint="eastAsia"/>
          <w:sz w:val="32"/>
          <w:szCs w:val="32"/>
        </w:rPr>
        <w:t>《武汉市洪山区</w:t>
      </w:r>
      <w:r>
        <w:rPr>
          <w:rFonts w:ascii="仿宋" w:eastAsia="仿宋" w:hAnsi="仿宋" w:hint="eastAsia"/>
          <w:sz w:val="32"/>
          <w:szCs w:val="32"/>
        </w:rPr>
        <w:t>202</w:t>
      </w:r>
      <w:r>
        <w:rPr>
          <w:rFonts w:ascii="仿宋" w:eastAsia="仿宋" w:hAnsi="仿宋" w:hint="eastAsia"/>
          <w:sz w:val="32"/>
          <w:szCs w:val="32"/>
        </w:rPr>
        <w:t>2</w:t>
      </w:r>
      <w:r>
        <w:rPr>
          <w:rFonts w:ascii="仿宋" w:eastAsia="仿宋" w:hAnsi="仿宋" w:hint="eastAsia"/>
          <w:sz w:val="32"/>
          <w:szCs w:val="32"/>
        </w:rPr>
        <w:t>年中小学</w:t>
      </w:r>
      <w:r>
        <w:rPr>
          <w:rFonts w:ascii="仿宋" w:eastAsia="仿宋" w:hAnsi="仿宋" w:hint="eastAsia"/>
          <w:sz w:val="32"/>
          <w:szCs w:val="32"/>
        </w:rPr>
        <w:t>人事代理教师公开招聘考试报名表》；</w:t>
      </w:r>
    </w:p>
    <w:p w14:paraId="02672D1E" w14:textId="77777777" w:rsidR="006F521B" w:rsidRDefault="008E0CAE">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居民身份证（复印正反二面）；</w:t>
      </w:r>
    </w:p>
    <w:p w14:paraId="4B3A8754" w14:textId="77777777" w:rsidR="006F521B" w:rsidRDefault="008E0CA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毕业证、学位证（应届毕业生可暂不提供，但需提供学校或学院盖章的《就业推荐表》）；</w:t>
      </w:r>
    </w:p>
    <w:p w14:paraId="1F667A89" w14:textId="77777777" w:rsidR="006F521B" w:rsidRDefault="008E0CAE">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最高学历的《教育部学历证书电子注册备案表》（应届毕业生提供《教育部学籍在线验证报告》）；</w:t>
      </w:r>
    </w:p>
    <w:p w14:paraId="39779C28" w14:textId="77777777" w:rsidR="006F521B" w:rsidRDefault="008E0CAE">
      <w:pPr>
        <w:spacing w:line="560" w:lineRule="exact"/>
        <w:ind w:firstLineChars="200" w:firstLine="640"/>
        <w:rPr>
          <w:rFonts w:ascii="方正仿宋简体" w:eastAsia="方正仿宋简体"/>
          <w:sz w:val="30"/>
          <w:szCs w:val="30"/>
        </w:rPr>
      </w:pPr>
      <w:r>
        <w:rPr>
          <w:rFonts w:ascii="仿宋" w:eastAsia="仿宋" w:hAnsi="仿宋" w:hint="eastAsia"/>
          <w:sz w:val="32"/>
          <w:szCs w:val="32"/>
        </w:rPr>
        <w:t>5.</w:t>
      </w:r>
      <w:r>
        <w:rPr>
          <w:rFonts w:ascii="仿宋" w:eastAsia="仿宋" w:hAnsi="仿宋" w:hint="eastAsia"/>
          <w:sz w:val="32"/>
          <w:szCs w:val="32"/>
        </w:rPr>
        <w:t>与申报学段学科相应的</w:t>
      </w:r>
      <w:r>
        <w:rPr>
          <w:rFonts w:ascii="仿宋" w:eastAsia="仿宋" w:hAnsi="仿宋"/>
          <w:sz w:val="32"/>
          <w:szCs w:val="32"/>
        </w:rPr>
        <w:t>教师资格证或</w:t>
      </w:r>
      <w:r>
        <w:rPr>
          <w:rFonts w:ascii="仿宋" w:eastAsia="仿宋" w:hAnsi="仿宋" w:hint="eastAsia"/>
          <w:sz w:val="32"/>
          <w:szCs w:val="32"/>
        </w:rPr>
        <w:t>有效的</w:t>
      </w:r>
      <w:r>
        <w:rPr>
          <w:rFonts w:ascii="仿宋" w:eastAsia="仿宋" w:hAnsi="仿宋"/>
          <w:sz w:val="32"/>
          <w:szCs w:val="32"/>
        </w:rPr>
        <w:t>《中小学教师资格考试合格证明》</w:t>
      </w:r>
      <w:r>
        <w:rPr>
          <w:rFonts w:ascii="仿宋" w:eastAsia="仿宋" w:hAnsi="仿宋" w:hint="eastAsia"/>
          <w:sz w:val="32"/>
          <w:szCs w:val="32"/>
        </w:rPr>
        <w:t>（</w:t>
      </w:r>
      <w:r>
        <w:rPr>
          <w:rFonts w:ascii="仿宋" w:eastAsia="仿宋" w:hAnsi="仿宋" w:hint="eastAsia"/>
          <w:sz w:val="32"/>
          <w:szCs w:val="32"/>
        </w:rPr>
        <w:t>202</w:t>
      </w:r>
      <w:r>
        <w:rPr>
          <w:rFonts w:ascii="仿宋" w:eastAsia="仿宋" w:hAnsi="仿宋" w:hint="eastAsia"/>
          <w:sz w:val="32"/>
          <w:szCs w:val="32"/>
        </w:rPr>
        <w:t>2</w:t>
      </w:r>
      <w:r>
        <w:rPr>
          <w:rFonts w:ascii="仿宋" w:eastAsia="仿宋" w:hAnsi="仿宋" w:hint="eastAsia"/>
          <w:sz w:val="32"/>
          <w:szCs w:val="32"/>
        </w:rPr>
        <w:t>届教育类研究生和公费师范生应具有毕业高校颁发的《师范生教师职业能力证书》）；</w:t>
      </w:r>
    </w:p>
    <w:p w14:paraId="3CAE81D3" w14:textId="77777777" w:rsidR="006F521B" w:rsidRDefault="008E0CAE">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普通话等级证书。</w:t>
      </w:r>
    </w:p>
    <w:p w14:paraId="0DB74696" w14:textId="77777777" w:rsidR="006F521B" w:rsidRDefault="006F521B">
      <w:pPr>
        <w:spacing w:line="560" w:lineRule="exact"/>
        <w:rPr>
          <w:rFonts w:ascii="仿宋" w:eastAsia="仿宋" w:hAnsi="仿宋"/>
          <w:sz w:val="32"/>
          <w:szCs w:val="32"/>
        </w:rPr>
      </w:pPr>
    </w:p>
    <w:p w14:paraId="4B1B8E2E" w14:textId="77777777" w:rsidR="006F521B" w:rsidRDefault="008E0CAE">
      <w:pPr>
        <w:spacing w:line="560" w:lineRule="exact"/>
        <w:ind w:firstLineChars="200" w:firstLine="640"/>
        <w:rPr>
          <w:rFonts w:ascii="仿宋" w:eastAsia="仿宋" w:hAnsi="仿宋"/>
          <w:sz w:val="32"/>
          <w:szCs w:val="32"/>
        </w:rPr>
      </w:pPr>
      <w:r>
        <w:rPr>
          <w:rFonts w:ascii="仿宋" w:eastAsia="仿宋" w:hAnsi="仿宋" w:hint="eastAsia"/>
          <w:sz w:val="32"/>
          <w:szCs w:val="32"/>
        </w:rPr>
        <w:t>（注：研究生须提供本科阶段毕业证、学位证。）</w:t>
      </w:r>
    </w:p>
    <w:p w14:paraId="7B2A628F" w14:textId="77777777" w:rsidR="006F521B" w:rsidRDefault="006F521B">
      <w:pPr>
        <w:spacing w:line="560" w:lineRule="exact"/>
      </w:pPr>
    </w:p>
    <w:sectPr w:rsidR="006F521B">
      <w:headerReference w:type="default" r:id="rId7"/>
      <w:footerReference w:type="even" r:id="rId8"/>
      <w:footerReference w:type="default" r:id="rId9"/>
      <w:pgSz w:w="11906" w:h="16838"/>
      <w:pgMar w:top="1327" w:right="1701" w:bottom="1157"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B308C" w14:textId="77777777" w:rsidR="008E0CAE" w:rsidRDefault="008E0CAE">
      <w:r>
        <w:separator/>
      </w:r>
    </w:p>
  </w:endnote>
  <w:endnote w:type="continuationSeparator" w:id="0">
    <w:p w14:paraId="4B22D514" w14:textId="77777777" w:rsidR="008E0CAE" w:rsidRDefault="008E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0F6D" w14:textId="77777777" w:rsidR="006F521B" w:rsidRDefault="008E0CAE">
    <w:pPr>
      <w:pStyle w:val="a3"/>
      <w:framePr w:wrap="around" w:vAnchor="text" w:hAnchor="margin" w:xAlign="right" w:y="1"/>
      <w:rPr>
        <w:rStyle w:val="a5"/>
      </w:rPr>
    </w:pPr>
    <w:r>
      <w:fldChar w:fldCharType="begin"/>
    </w:r>
    <w:r>
      <w:rPr>
        <w:rStyle w:val="a5"/>
      </w:rPr>
      <w:instrText xml:space="preserve">PAGE  </w:instrText>
    </w:r>
    <w:r>
      <w:fldChar w:fldCharType="end"/>
    </w:r>
  </w:p>
  <w:p w14:paraId="1D089939" w14:textId="77777777" w:rsidR="006F521B" w:rsidRDefault="006F521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E642" w14:textId="77777777" w:rsidR="006F521B" w:rsidRDefault="008E0CAE">
    <w:pPr>
      <w:pStyle w:val="a3"/>
      <w:jc w:val="center"/>
    </w:pPr>
    <w:r>
      <w:fldChar w:fldCharType="begin"/>
    </w:r>
    <w:r>
      <w:instrText xml:space="preserve"> PAGE   \* MERGEFORMAT </w:instrText>
    </w:r>
    <w:r>
      <w:fldChar w:fldCharType="separate"/>
    </w:r>
    <w:r>
      <w:rPr>
        <w:lang w:val="zh-CN"/>
      </w:rPr>
      <w:t>1</w:t>
    </w:r>
    <w:r>
      <w:fldChar w:fldCharType="end"/>
    </w:r>
  </w:p>
  <w:p w14:paraId="32E55F00" w14:textId="77777777" w:rsidR="006F521B" w:rsidRDefault="006F521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4328" w14:textId="77777777" w:rsidR="008E0CAE" w:rsidRDefault="008E0CAE">
      <w:r>
        <w:separator/>
      </w:r>
    </w:p>
  </w:footnote>
  <w:footnote w:type="continuationSeparator" w:id="0">
    <w:p w14:paraId="11A47E5C" w14:textId="77777777" w:rsidR="008E0CAE" w:rsidRDefault="008E0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5F6C" w14:textId="77777777" w:rsidR="006F521B" w:rsidRDefault="006F521B">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5246C51"/>
    <w:rsid w:val="972F5170"/>
    <w:rsid w:val="006F521B"/>
    <w:rsid w:val="00773D01"/>
    <w:rsid w:val="008E0CAE"/>
    <w:rsid w:val="00AB33AA"/>
    <w:rsid w:val="00B57B97"/>
    <w:rsid w:val="00C10172"/>
    <w:rsid w:val="00C93340"/>
    <w:rsid w:val="00D21FEC"/>
    <w:rsid w:val="3FD711B5"/>
    <w:rsid w:val="75246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FA9CB"/>
  <w15:docId w15:val="{6EFF10ED-60B2-4E62-BFE9-E25881C6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295</Characters>
  <Application>Microsoft Office Word</Application>
  <DocSecurity>0</DocSecurity>
  <Lines>2</Lines>
  <Paragraphs>1</Paragraphs>
  <ScaleCrop>false</ScaleCrop>
  <Company>武汉市教育局</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王新意</dc:creator>
  <cp:lastModifiedBy>欣</cp:lastModifiedBy>
  <cp:revision>2</cp:revision>
  <dcterms:created xsi:type="dcterms:W3CDTF">2022-06-11T06:07:00Z</dcterms:created>
  <dcterms:modified xsi:type="dcterms:W3CDTF">2022-06-11T06:07:00Z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