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00"/>
        <w:gridCol w:w="936"/>
        <w:gridCol w:w="1617"/>
        <w:gridCol w:w="1467"/>
        <w:gridCol w:w="174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23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86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4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6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02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71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13585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7134C0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3369B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2E71E3D"/>
    <w:rsid w:val="06DC3DA1"/>
    <w:rsid w:val="0E6E30C7"/>
    <w:rsid w:val="1B883284"/>
    <w:rsid w:val="3B9B5A99"/>
    <w:rsid w:val="50DD0AF2"/>
    <w:rsid w:val="5DC47F9F"/>
    <w:rsid w:val="67FA1B9D"/>
    <w:rsid w:val="72FB74EC"/>
    <w:rsid w:val="7D8E7CBE"/>
    <w:rsid w:val="7F752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3046</Words>
  <Characters>17363</Characters>
  <Lines>144</Lines>
  <Paragraphs>40</Paragraphs>
  <TotalTime>1</TotalTime>
  <ScaleCrop>false</ScaleCrop>
  <LinksUpToDate>false</LinksUpToDate>
  <CharactersWithSpaces>20369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2022-06-15T01:09:00Z</dcterms:created>
  <dc:creator>杨超</dc:creator>
  <cp:lastModifiedBy>雅慧广告</cp:lastModifiedBy>
  <dcterms:modified xsi:type="dcterms:W3CDTF">2022-07-06T08:53:39Z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SaveFontToCloudKey">
    <vt:lpwstr>278092817_cloud</vt:lpwstr>
  </property>
</Properties>
</file>