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bCs/>
          <w:sz w:val="32"/>
          <w:szCs w:val="32"/>
        </w:rPr>
      </w:pPr>
      <w:bookmarkStart w:id="0" w:name="_Hlk105923399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w w:val="9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w w:val="90"/>
          <w:sz w:val="44"/>
          <w:szCs w:val="44"/>
        </w:rPr>
        <w:t>驿城区2022年引进高层次人才岗位、数量一览表</w:t>
      </w:r>
    </w:p>
    <w:bookmarkEnd w:id="0"/>
    <w:tbl>
      <w:tblPr>
        <w:tblStyle w:val="6"/>
        <w:tblpPr w:leftFromText="180" w:rightFromText="180" w:vertAnchor="text" w:horzAnchor="margin" w:tblpXSpec="center" w:tblpY="616"/>
        <w:tblOverlap w:val="never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567"/>
        <w:gridCol w:w="567"/>
        <w:gridCol w:w="567"/>
        <w:gridCol w:w="426"/>
        <w:gridCol w:w="425"/>
        <w:gridCol w:w="467"/>
        <w:gridCol w:w="450"/>
        <w:gridCol w:w="395"/>
        <w:gridCol w:w="420"/>
        <w:gridCol w:w="480"/>
        <w:gridCol w:w="465"/>
        <w:gridCol w:w="435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76" w:type="dxa"/>
          </w:tcPr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10160</wp:posOffset>
                      </wp:positionV>
                      <wp:extent cx="1508125" cy="784225"/>
                      <wp:effectExtent l="1905" t="4445" r="13970" b="11430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125" cy="784225"/>
                                <a:chOff x="0" y="0"/>
                                <a:chExt cx="2426" cy="1220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65pt;margin-top:0.8pt;height:61.75pt;width:118.75pt;z-index:251659264;mso-width-relative:page;mso-height-relative:page;" coordsize="2426,1220" o:gfxdata="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4+thW1wAAAAkBAAAPAAAAAAAAAAEAIAAAACIAAABkcnMvZG93bnJldi54bWxQ&#10;SwECFAAUAAAACACHTuJApA5UMGoCAAD7BgAADgAAAAAAAAABACAAAAAmAQAAZHJzL2Uyb0RvYy54&#10;bWxQSwUGAAAAAAYABgBZAQAAAgYAAAAA&#10;">
                      <o:lock v:ext="edit" aspectratio="f"/>
                      <v:line id="_x0000_s1026" o:spid="_x0000_s1026" o:spt="20" style="position:absolute;left:0;top:0;height:610;width:2426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1220;width:2426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语文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美术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驻马店市一高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高中合计（1</w:t>
            </w:r>
            <w:r>
              <w:rPr>
                <w:rFonts w:ascii="仿宋" w:hAnsi="仿宋" w:eastAsia="仿宋"/>
                <w:b/>
                <w:bCs/>
                <w:sz w:val="24"/>
              </w:rPr>
              <w:t>0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2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2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15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bookmarkStart w:id="1" w:name="OLE_LINK1" w:colFirst="1" w:colLast="13"/>
            <w:bookmarkStart w:id="2" w:name="OLE_LINK2" w:colFirst="1" w:colLast="13"/>
            <w:r>
              <w:rPr>
                <w:rFonts w:hint="eastAsia" w:ascii="仿宋" w:hAnsi="仿宋" w:eastAsia="仿宋"/>
                <w:sz w:val="24"/>
              </w:rPr>
              <w:t>三中教育集团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四中教育集团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第九中学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15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十中教育集团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第十五中学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一高分校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古城中学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板桥中学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老河中学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沙河店中学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中学合计（4</w:t>
            </w:r>
            <w:r>
              <w:rPr>
                <w:rFonts w:ascii="仿宋" w:hAnsi="仿宋" w:eastAsia="仿宋"/>
                <w:b/>
                <w:bCs/>
                <w:sz w:val="24"/>
              </w:rPr>
              <w:t>0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9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4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4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3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4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2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1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总计（50）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4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6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4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6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4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b/>
          <w:bCs/>
          <w:sz w:val="32"/>
          <w:szCs w:val="32"/>
        </w:rPr>
      </w:pPr>
      <w:bookmarkStart w:id="3" w:name="_GoBack"/>
      <w:bookmarkEnd w:id="3"/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rPr>
          <w:rFonts w:ascii="宋体" w:hAnsi="宋体"/>
          <w:b/>
          <w:bCs/>
          <w:sz w:val="32"/>
          <w:szCs w:val="32"/>
        </w:rPr>
      </w:pPr>
    </w:p>
    <w:p>
      <w:pPr>
        <w:pStyle w:val="5"/>
        <w:spacing w:before="0" w:beforeAutospacing="0" w:after="0" w:afterAutospacing="0" w:line="540" w:lineRule="atLeast"/>
        <w:ind w:firstLine="640" w:firstLineChars="200"/>
        <w:rPr>
          <w:rFonts w:ascii="仿宋_GB2312" w:hAnsi="Helvetica" w:eastAsia="仿宋_GB2312" w:cs="Helvetica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40" w:lineRule="atLeast"/>
        <w:rPr>
          <w:rFonts w:ascii="仿宋_GB2312" w:hAnsi="Helvetica" w:eastAsia="仿宋_GB2312" w:cs="Helvetica"/>
          <w:color w:val="000000"/>
          <w:sz w:val="32"/>
          <w:szCs w:val="32"/>
        </w:rPr>
      </w:pPr>
    </w:p>
    <w:sectPr>
      <w:pgSz w:w="11906" w:h="16838"/>
      <w:pgMar w:top="1361" w:right="1701" w:bottom="107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ZjQ0MTcyNjYwMjUyMWNjYWViMDY5YzljZjlhN2YifQ=="/>
  </w:docVars>
  <w:rsids>
    <w:rsidRoot w:val="009878B3"/>
    <w:rsid w:val="000B4935"/>
    <w:rsid w:val="001746C8"/>
    <w:rsid w:val="001C3736"/>
    <w:rsid w:val="0023537F"/>
    <w:rsid w:val="00272C5D"/>
    <w:rsid w:val="003C344E"/>
    <w:rsid w:val="00412FFD"/>
    <w:rsid w:val="0044582C"/>
    <w:rsid w:val="0059604A"/>
    <w:rsid w:val="005C6151"/>
    <w:rsid w:val="0065499D"/>
    <w:rsid w:val="006D3C7E"/>
    <w:rsid w:val="008D294E"/>
    <w:rsid w:val="009878B3"/>
    <w:rsid w:val="00A63E23"/>
    <w:rsid w:val="00B35786"/>
    <w:rsid w:val="00B76BF8"/>
    <w:rsid w:val="00C81F60"/>
    <w:rsid w:val="02824F42"/>
    <w:rsid w:val="02BD20E3"/>
    <w:rsid w:val="0A992A9C"/>
    <w:rsid w:val="1EF7022D"/>
    <w:rsid w:val="4A185BB6"/>
    <w:rsid w:val="627E2DD0"/>
    <w:rsid w:val="62E00E57"/>
    <w:rsid w:val="6F586AC3"/>
    <w:rsid w:val="7CA8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iPriority w:val="0"/>
  </w:style>
  <w:style w:type="paragraph" w:customStyle="1" w:styleId="10">
    <w:name w:val="ql-align-cent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195</Words>
  <Characters>202</Characters>
  <Lines>18</Lines>
  <Paragraphs>5</Paragraphs>
  <TotalTime>0</TotalTime>
  <ScaleCrop>false</ScaleCrop>
  <LinksUpToDate>false</LinksUpToDate>
  <CharactersWithSpaces>205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2021-09-09T02:54:00Z</dcterms:created>
  <dc:creator>xbany</dc:creator>
  <cp:lastModifiedBy>Administrator</cp:lastModifiedBy>
  <cp:lastPrinted>2022-07-08T02:48:00Z</cp:lastPrinted>
  <dcterms:modified xsi:type="dcterms:W3CDTF">2022-07-08T03:00:02Z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11B451771B3F4F28B2989D1DD6728405</vt:lpwstr>
  </property>
</Properties>
</file>