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9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永修县2022年教师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招聘考试疫情防控承诺书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tbl>
      <w:tblPr>
        <w:tblW w:w="8910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570"/>
        <w:gridCol w:w="1511"/>
        <w:gridCol w:w="3661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ascii="仿宋_GB2312" w:eastAsia="仿宋_GB2312" w:cs="仿宋_GB2312"/>
                <w:sz w:val="24"/>
                <w:szCs w:val="24"/>
                <w:u w:val="none"/>
                <w:bdr w:val="none" w:color="auto" w:sz="0" w:space="0"/>
              </w:rPr>
              <w:t>姓     名</w:t>
            </w:r>
          </w:p>
        </w:tc>
        <w:tc>
          <w:tcPr>
            <w:tcW w:w="24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hint="default" w:ascii="仿宋_GB2312" w:hAnsi="Calibri" w:eastAsia="仿宋_GB2312" w:cs="仿宋_GB2312"/>
                <w:sz w:val="32"/>
                <w:szCs w:val="32"/>
                <w:u w:val="none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u w:val="none"/>
              </w:rPr>
            </w:pPr>
          </w:p>
        </w:tc>
        <w:tc>
          <w:tcPr>
            <w:tcW w:w="14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28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u w:val="none"/>
                <w:bdr w:val="none" w:color="auto" w:sz="0" w:space="0"/>
              </w:rPr>
              <w:t>联系方式</w:t>
            </w:r>
          </w:p>
        </w:tc>
        <w:tc>
          <w:tcPr>
            <w:tcW w:w="24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u w:val="none"/>
              </w:rPr>
            </w:pPr>
          </w:p>
        </w:tc>
        <w:tc>
          <w:tcPr>
            <w:tcW w:w="14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28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0" w:hRule="atLeast"/>
          <w:jc w:val="center"/>
        </w:trPr>
        <w:tc>
          <w:tcPr>
            <w:tcW w:w="8580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50"/>
              <w:jc w:val="left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本人已阅读并理解《永修县2022年教师招聘考试疫情防控告知书》中防疫要求，愿意遵守相关规定，承担社会疫情防控责任，并做如下承诺: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50"/>
              <w:jc w:val="left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（一）本人不属于《永修县2022年教师招聘考试疫情防控告知书》中明确不允许参加考试的人群。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50"/>
              <w:jc w:val="left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（二）本人在考前坚持自我监测健康状况，保证体温＜37.3℃，个人健康情况正常。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50"/>
              <w:jc w:val="left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（三）本人在入场时严格使用本人自身健康码、行程码和48小时内核酸检测阴性证明材料信息，所有信息均为本人真实、无误信息。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50"/>
              <w:jc w:val="left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（四）考试过程中如出现发热、干咳等症状，本人将配合评估和防疫处置。如经评估后认为不具备继续完成考试条件，本人愿自行放弃考试。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50"/>
              <w:jc w:val="left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（五）本人充分理解并遵守考试期间考点各项防疫规定要求。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50"/>
              <w:jc w:val="left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（六）本人保证以上承诺信息真实、准确、完整，并知悉我将承担瞒报、漏报、错报的法律后果及责任。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8580" w:type="dxa"/>
            <w:gridSpan w:val="4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left w:w="113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考生签名:                承诺日期:     2022年   月 </w:t>
            </w:r>
            <w:r>
              <w:rPr>
                <w:rFonts w:hint="default" w:ascii="仿宋_GB2312" w:hAnsi="Calibri" w:eastAsia="仿宋_GB2312" w:cs="仿宋_GB2312"/>
                <w:sz w:val="32"/>
                <w:szCs w:val="32"/>
                <w:u w:val="none"/>
                <w:bdr w:val="none" w:color="auto" w:sz="0" w:space="0"/>
              </w:rPr>
              <w:t> 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 日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679"/>
              <w:rPr>
                <w:sz w:val="19"/>
                <w:szCs w:val="19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679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bdr w:val="none" w:color="auto" w:sz="0" w:space="0"/>
              </w:rPr>
              <w:t>（签名请勿潦草）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注: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考生在考试当天携带有考生本人填写、签名的《承诺书》进入考试考点，交于考场相关工作人员，承诺日期填写考试当天日期。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9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19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永修县2022年招聘中小学（特岗）教师面试说课使用教材版本信息</w:t>
      </w:r>
    </w:p>
    <w:tbl>
      <w:tblPr>
        <w:tblW w:w="8790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303"/>
        <w:gridCol w:w="3175"/>
        <w:gridCol w:w="3744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0" w:type="dxa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t>学段</w:t>
            </w:r>
          </w:p>
        </w:tc>
        <w:tc>
          <w:tcPr>
            <w:tcW w:w="1170" w:type="dxa"/>
            <w:tcBorders>
              <w:top w:val="single" w:color="000001" w:sz="6" w:space="0"/>
              <w:left w:val="nil"/>
              <w:bottom w:val="single" w:color="000001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t>学科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t>说课（试讲）使用教材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t>版本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t>小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t>学</w:t>
            </w: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语文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978-7-107-33580-8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数学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978-7-107-28090-0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音乐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978-7-103-04250-2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体育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《体育与健康》教师用书5至6年级全一册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978-7-107-28012-2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nil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美术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江西美术出版社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978-7-5480-2764-5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t>初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t>中</w:t>
            </w: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语文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978-7-107-31931-0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数学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北京师范大学出版社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978-7-303-16120-1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英语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978-7-107-26353-8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政治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《道德与法治》8年级上册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978-7-107-31957-0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历史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《中国历史》8年级上册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978-7-107-31922-8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地理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978-7-107-26400-9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物理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上海科学技术出版社/广东教育出版社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978-7-5478-4835-7/G.950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化学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978-7-107-24501-5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心理健康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none"/>
                <w:bdr w:val="none" w:color="auto" w:sz="0" w:space="0"/>
              </w:rPr>
              <w:t>年级上册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978-7-5207-0991-0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思想政治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必修1《中国特色社会主义》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978-7-107-34739-9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历史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必修1《中国历史纲要（上）》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978-7-107-33669-0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地理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必修第一册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978-7-107-33875-5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物理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必修第一册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978-7-107-33576-1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生物</w:t>
            </w:r>
          </w:p>
        </w:tc>
        <w:tc>
          <w:tcPr>
            <w:tcW w:w="28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必修1《分子与细胞》</w:t>
            </w:r>
          </w:p>
        </w:tc>
        <w:tc>
          <w:tcPr>
            <w:tcW w:w="33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人民教育出版社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u w:val="none"/>
                <w:bdr w:val="none" w:color="auto" w:sz="0" w:space="0"/>
              </w:rPr>
              <w:t>ISBN     978-7-107-33627-0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8435E"/>
    <w:rsid w:val="4B3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2022-07-22T06:15:00Z</dcterms:created>
  <dc:creator>Administrator</dc:creator>
  <cp:lastModifiedBy>Administrator</cp:lastModifiedBy>
  <dcterms:modified xsi:type="dcterms:W3CDTF">2022-07-22T06:18:06Z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85A988D0D48A4BEB80F78FBC4899B06B</vt:lpwstr>
  </property>
</Properties>
</file>