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heme="majorEastAsia" w:hAnsiTheme="majorEastAsia" w:eastAsiaTheme="majorEastAsia" w:cstheme="majorEastAsia"/>
          <w:b/>
          <w:bCs/>
          <w:color w:val="000000" w:themeColor="text1"/>
          <w:sz w:val="36"/>
          <w:szCs w:val="36"/>
          <w14:textFill>
            <w14:solidFill>
              <w14:schemeClr w14:val="tx1"/>
            </w14:solidFill>
          </w14:textFill>
        </w:rPr>
      </w:pPr>
      <w:bookmarkStart w:id="0" w:name="_GoBack"/>
      <w:r>
        <w:rPr>
          <w:rFonts w:hint="eastAsia" w:asciiTheme="majorEastAsia" w:hAnsiTheme="majorEastAsia" w:eastAsiaTheme="majorEastAsia" w:cstheme="majorEastAsia"/>
          <w:b/>
          <w:bCs/>
          <w:color w:val="000000" w:themeColor="text1"/>
          <w:sz w:val="36"/>
          <w:szCs w:val="36"/>
          <w14:textFill>
            <w14:solidFill>
              <w14:schemeClr w14:val="tx1"/>
            </w14:solidFill>
          </w14:textFill>
        </w:rPr>
        <w:t>202</w:t>
      </w:r>
      <w:r>
        <w:rPr>
          <w:rFonts w:hint="eastAsia" w:asciiTheme="majorEastAsia" w:hAnsiTheme="majorEastAsia" w:eastAsiaTheme="majorEastAsia" w:cstheme="majorEastAsia"/>
          <w:b/>
          <w:bCs/>
          <w:color w:val="000000" w:themeColor="text1"/>
          <w:sz w:val="36"/>
          <w:szCs w:val="36"/>
          <w:lang w:val="en-US" w:eastAsia="zh-CN"/>
          <w14:textFill>
            <w14:solidFill>
              <w14:schemeClr w14:val="tx1"/>
            </w14:solidFill>
          </w14:textFill>
        </w:rPr>
        <w:t>2</w:t>
      </w:r>
      <w:r>
        <w:rPr>
          <w:rFonts w:hint="eastAsia" w:asciiTheme="majorEastAsia" w:hAnsiTheme="majorEastAsia" w:eastAsiaTheme="majorEastAsia" w:cstheme="majorEastAsia"/>
          <w:b/>
          <w:bCs/>
          <w:color w:val="000000" w:themeColor="text1"/>
          <w:sz w:val="36"/>
          <w:szCs w:val="36"/>
          <w14:textFill>
            <w14:solidFill>
              <w14:schemeClr w14:val="tx1"/>
            </w14:solidFill>
          </w14:textFill>
        </w:rPr>
        <w:t>年招录劳务派遣幼教人员报名表</w:t>
      </w:r>
    </w:p>
    <w:bookmarkEnd w:id="0"/>
    <w:p>
      <w:pPr>
        <w:spacing w:line="440" w:lineRule="exact"/>
        <w:jc w:val="center"/>
        <w:rPr>
          <w:rFonts w:ascii="仿宋" w:hAnsi="仿宋" w:eastAsia="仿宋" w:cs="Times New Roman"/>
          <w:b/>
          <w:bCs/>
          <w:color w:val="000000" w:themeColor="text1"/>
          <w:kern w:val="0"/>
          <w:sz w:val="24"/>
          <w:szCs w:val="24"/>
          <w14:textFill>
            <w14:solidFill>
              <w14:schemeClr w14:val="tx1"/>
            </w14:solidFill>
          </w14:textFill>
        </w:rPr>
      </w:pPr>
      <w:r>
        <w:rPr>
          <w:rFonts w:hint="eastAsia" w:ascii="仿宋" w:hAnsi="仿宋" w:eastAsia="仿宋" w:cs="仿宋_GB2312"/>
          <w:b/>
          <w:bCs/>
          <w:color w:val="000000" w:themeColor="text1"/>
          <w:kern w:val="0"/>
          <w:sz w:val="24"/>
          <w:szCs w:val="24"/>
          <w14:textFill>
            <w14:solidFill>
              <w14:schemeClr w14:val="tx1"/>
            </w14:solidFill>
          </w14:textFill>
        </w:rPr>
        <w:t>填表时间：</w:t>
      </w:r>
      <w:r>
        <w:rPr>
          <w:rFonts w:ascii="仿宋" w:hAnsi="仿宋" w:eastAsia="仿宋" w:cs="仿宋_GB2312"/>
          <w:b/>
          <w:bCs/>
          <w:color w:val="000000" w:themeColor="text1"/>
          <w:kern w:val="0"/>
          <w:sz w:val="24"/>
          <w:szCs w:val="24"/>
          <w14:textFill>
            <w14:solidFill>
              <w14:schemeClr w14:val="tx1"/>
            </w14:solidFill>
          </w14:textFill>
        </w:rPr>
        <w:t>20</w:t>
      </w:r>
      <w:r>
        <w:rPr>
          <w:rFonts w:hint="eastAsia" w:ascii="仿宋" w:hAnsi="仿宋" w:eastAsia="仿宋" w:cs="仿宋_GB2312"/>
          <w:b/>
          <w:bCs/>
          <w:color w:val="000000" w:themeColor="text1"/>
          <w:kern w:val="0"/>
          <w:sz w:val="24"/>
          <w:szCs w:val="24"/>
          <w14:textFill>
            <w14:solidFill>
              <w14:schemeClr w14:val="tx1"/>
            </w14:solidFill>
          </w14:textFill>
        </w:rPr>
        <w:t>2</w:t>
      </w:r>
      <w:r>
        <w:rPr>
          <w:rFonts w:hint="eastAsia" w:ascii="仿宋" w:hAnsi="仿宋" w:eastAsia="仿宋" w:cs="仿宋_GB2312"/>
          <w:b/>
          <w:bCs/>
          <w:color w:val="000000" w:themeColor="text1"/>
          <w:kern w:val="0"/>
          <w:sz w:val="24"/>
          <w:szCs w:val="24"/>
          <w:lang w:val="en-US" w:eastAsia="zh-CN"/>
          <w14:textFill>
            <w14:solidFill>
              <w14:schemeClr w14:val="tx1"/>
            </w14:solidFill>
          </w14:textFill>
        </w:rPr>
        <w:t>2</w:t>
      </w:r>
      <w:r>
        <w:rPr>
          <w:rFonts w:hint="eastAsia" w:ascii="仿宋" w:hAnsi="仿宋" w:eastAsia="仿宋" w:cs="仿宋_GB2312"/>
          <w:b/>
          <w:bCs/>
          <w:color w:val="000000" w:themeColor="text1"/>
          <w:kern w:val="0"/>
          <w:sz w:val="24"/>
          <w:szCs w:val="24"/>
          <w14:textFill>
            <w14:solidFill>
              <w14:schemeClr w14:val="tx1"/>
            </w14:solidFill>
          </w14:textFill>
        </w:rPr>
        <w:t>年</w:t>
      </w:r>
      <w:r>
        <w:rPr>
          <w:rFonts w:hint="eastAsia" w:ascii="仿宋" w:hAnsi="仿宋" w:eastAsia="仿宋" w:cs="仿宋_GB2312"/>
          <w:b/>
          <w:bCs/>
          <w:color w:val="000000" w:themeColor="text1"/>
          <w:kern w:val="0"/>
          <w:sz w:val="24"/>
          <w:szCs w:val="24"/>
          <w:lang w:val="en-US" w:eastAsia="zh-CN"/>
          <w14:textFill>
            <w14:solidFill>
              <w14:schemeClr w14:val="tx1"/>
            </w14:solidFill>
          </w14:textFill>
        </w:rPr>
        <w:t>7</w:t>
      </w:r>
      <w:r>
        <w:rPr>
          <w:rFonts w:hint="eastAsia" w:ascii="仿宋" w:hAnsi="仿宋" w:eastAsia="仿宋" w:cs="仿宋_GB2312"/>
          <w:b/>
          <w:bCs/>
          <w:color w:val="000000" w:themeColor="text1"/>
          <w:kern w:val="0"/>
          <w:sz w:val="24"/>
          <w:szCs w:val="24"/>
          <w14:textFill>
            <w14:solidFill>
              <w14:schemeClr w14:val="tx1"/>
            </w14:solidFill>
          </w14:textFill>
        </w:rPr>
        <w:t>月   日</w:t>
      </w:r>
    </w:p>
    <w:tbl>
      <w:tblPr>
        <w:tblStyle w:val="2"/>
        <w:tblW w:w="928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097"/>
        <w:gridCol w:w="442"/>
        <w:gridCol w:w="412"/>
        <w:gridCol w:w="631"/>
        <w:gridCol w:w="645"/>
        <w:gridCol w:w="636"/>
        <w:gridCol w:w="1390"/>
        <w:gridCol w:w="1092"/>
        <w:gridCol w:w="497"/>
        <w:gridCol w:w="543"/>
        <w:gridCol w:w="19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1" w:hRule="atLeast"/>
          <w:jc w:val="center"/>
        </w:trPr>
        <w:tc>
          <w:tcPr>
            <w:tcW w:w="1097" w:type="dxa"/>
            <w:tcBorders>
              <w:top w:val="single" w:color="auto" w:sz="8"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姓</w:t>
            </w:r>
            <w:r>
              <w:rPr>
                <w:rFonts w:hint="eastAsia" w:ascii="仿宋" w:hAnsi="仿宋" w:eastAsia="仿宋" w:cs="仿宋_GB2312"/>
                <w:b w:val="0"/>
                <w:bCs w:val="0"/>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_GB2312"/>
                <w:b w:val="0"/>
                <w:bCs w:val="0"/>
                <w:color w:val="000000" w:themeColor="text1"/>
                <w:kern w:val="0"/>
                <w:sz w:val="24"/>
                <w:szCs w:val="24"/>
                <w14:textFill>
                  <w14:solidFill>
                    <w14:schemeClr w14:val="tx1"/>
                  </w14:solidFill>
                </w14:textFill>
              </w:rPr>
              <w:t>名</w:t>
            </w:r>
          </w:p>
        </w:tc>
        <w:tc>
          <w:tcPr>
            <w:tcW w:w="1485" w:type="dxa"/>
            <w:gridSpan w:val="3"/>
            <w:tcBorders>
              <w:top w:val="single" w:color="auto" w:sz="8"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281" w:type="dxa"/>
            <w:gridSpan w:val="2"/>
            <w:tcBorders>
              <w:top w:val="single" w:color="auto" w:sz="8"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性别</w:t>
            </w:r>
          </w:p>
        </w:tc>
        <w:tc>
          <w:tcPr>
            <w:tcW w:w="1390" w:type="dxa"/>
            <w:tcBorders>
              <w:top w:val="single" w:color="auto" w:sz="8"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092" w:type="dxa"/>
            <w:tcBorders>
              <w:top w:val="single" w:color="auto" w:sz="8"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民族</w:t>
            </w:r>
          </w:p>
        </w:tc>
        <w:tc>
          <w:tcPr>
            <w:tcW w:w="1040" w:type="dxa"/>
            <w:gridSpan w:val="2"/>
            <w:tcBorders>
              <w:top w:val="single" w:color="auto" w:sz="8" w:space="0"/>
              <w:right w:val="single" w:color="auto" w:sz="4"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902" w:type="dxa"/>
            <w:vMerge w:val="restart"/>
            <w:tcBorders>
              <w:top w:val="single" w:color="auto" w:sz="8" w:space="0"/>
              <w:left w:val="single" w:color="auto" w:sz="4" w:space="0"/>
            </w:tcBorders>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贴相片处</w:t>
            </w:r>
          </w:p>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（小二寸）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1" w:hRule="atLeast"/>
          <w:jc w:val="center"/>
        </w:trPr>
        <w:tc>
          <w:tcPr>
            <w:tcW w:w="1097" w:type="dxa"/>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出生年月</w:t>
            </w:r>
          </w:p>
        </w:tc>
        <w:tc>
          <w:tcPr>
            <w:tcW w:w="1485" w:type="dxa"/>
            <w:gridSpan w:val="3"/>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281" w:type="dxa"/>
            <w:gridSpan w:val="2"/>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政治</w:t>
            </w:r>
          </w:p>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面貌</w:t>
            </w:r>
          </w:p>
        </w:tc>
        <w:tc>
          <w:tcPr>
            <w:tcW w:w="1390" w:type="dxa"/>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092" w:type="dxa"/>
            <w:noWrap/>
            <w:vAlign w:val="center"/>
          </w:tcPr>
          <w:p>
            <w:pPr>
              <w:spacing w:line="280" w:lineRule="exact"/>
              <w:jc w:val="center"/>
              <w:rPr>
                <w:rFonts w:ascii="仿宋" w:hAnsi="仿宋" w:eastAsia="仿宋" w:cs="仿宋_GB2312"/>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任教经</w:t>
            </w:r>
          </w:p>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历年限</w:t>
            </w:r>
          </w:p>
        </w:tc>
        <w:tc>
          <w:tcPr>
            <w:tcW w:w="1040" w:type="dxa"/>
            <w:gridSpan w:val="2"/>
            <w:tcBorders>
              <w:right w:val="single" w:color="auto" w:sz="4" w:space="0"/>
            </w:tcBorders>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902" w:type="dxa"/>
            <w:vMerge w:val="continue"/>
            <w:tcBorders>
              <w:left w:val="single" w:color="auto" w:sz="4" w:space="0"/>
            </w:tcBorders>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1" w:hRule="atLeast"/>
          <w:jc w:val="center"/>
        </w:trPr>
        <w:tc>
          <w:tcPr>
            <w:tcW w:w="1097" w:type="dxa"/>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全日制教育学历</w:t>
            </w:r>
          </w:p>
        </w:tc>
        <w:tc>
          <w:tcPr>
            <w:tcW w:w="854" w:type="dxa"/>
            <w:gridSpan w:val="2"/>
            <w:tcBorders>
              <w:right w:val="single" w:color="auto" w:sz="4"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276" w:type="dxa"/>
            <w:gridSpan w:val="2"/>
            <w:tcBorders>
              <w:left w:val="single" w:color="auto" w:sz="4" w:space="0"/>
              <w:right w:val="single" w:color="auto" w:sz="4" w:space="0"/>
            </w:tcBorders>
            <w:vAlign w:val="center"/>
          </w:tcPr>
          <w:p>
            <w:pPr>
              <w:widowControl/>
              <w:spacing w:line="280" w:lineRule="exact"/>
              <w:jc w:val="center"/>
              <w:rPr>
                <w:rFonts w:ascii="仿宋" w:hAnsi="仿宋" w:eastAsia="仿宋" w:cs="仿宋_GB2312"/>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毕业院校</w:t>
            </w:r>
          </w:p>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专业</w:t>
            </w:r>
          </w:p>
        </w:tc>
        <w:tc>
          <w:tcPr>
            <w:tcW w:w="2026" w:type="dxa"/>
            <w:gridSpan w:val="2"/>
            <w:tcBorders>
              <w:left w:val="single" w:color="auto" w:sz="4" w:space="0"/>
            </w:tcBorders>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092" w:type="dxa"/>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毕业时间</w:t>
            </w:r>
          </w:p>
        </w:tc>
        <w:tc>
          <w:tcPr>
            <w:tcW w:w="1040" w:type="dxa"/>
            <w:gridSpan w:val="2"/>
            <w:tcBorders>
              <w:right w:val="single" w:color="auto" w:sz="4" w:space="0"/>
            </w:tcBorders>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902" w:type="dxa"/>
            <w:vMerge w:val="continue"/>
            <w:tcBorders>
              <w:left w:val="single" w:color="auto" w:sz="4" w:space="0"/>
            </w:tcBorders>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1" w:hRule="atLeast"/>
          <w:jc w:val="center"/>
        </w:trPr>
        <w:tc>
          <w:tcPr>
            <w:tcW w:w="1097" w:type="dxa"/>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在职教育学历</w:t>
            </w:r>
          </w:p>
        </w:tc>
        <w:tc>
          <w:tcPr>
            <w:tcW w:w="854" w:type="dxa"/>
            <w:gridSpan w:val="2"/>
            <w:tcBorders>
              <w:right w:val="single" w:color="auto" w:sz="4"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276" w:type="dxa"/>
            <w:gridSpan w:val="2"/>
            <w:tcBorders>
              <w:left w:val="single" w:color="auto" w:sz="4" w:space="0"/>
              <w:right w:val="single" w:color="auto" w:sz="4" w:space="0"/>
            </w:tcBorders>
            <w:vAlign w:val="center"/>
          </w:tcPr>
          <w:p>
            <w:pPr>
              <w:widowControl/>
              <w:spacing w:line="280" w:lineRule="exact"/>
              <w:jc w:val="center"/>
              <w:rPr>
                <w:rFonts w:ascii="仿宋" w:hAnsi="仿宋" w:eastAsia="仿宋" w:cs="仿宋_GB2312"/>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毕业院校</w:t>
            </w:r>
          </w:p>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专业</w:t>
            </w:r>
          </w:p>
        </w:tc>
        <w:tc>
          <w:tcPr>
            <w:tcW w:w="2026" w:type="dxa"/>
            <w:gridSpan w:val="2"/>
            <w:tcBorders>
              <w:left w:val="single" w:color="auto" w:sz="4" w:space="0"/>
            </w:tcBorders>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092" w:type="dxa"/>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毕业时间</w:t>
            </w:r>
          </w:p>
        </w:tc>
        <w:tc>
          <w:tcPr>
            <w:tcW w:w="1040" w:type="dxa"/>
            <w:gridSpan w:val="2"/>
            <w:tcBorders>
              <w:right w:val="single" w:color="auto" w:sz="4" w:space="0"/>
            </w:tcBorders>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902" w:type="dxa"/>
            <w:vMerge w:val="continue"/>
            <w:tcBorders>
              <w:left w:val="single" w:color="auto" w:sz="4" w:space="0"/>
            </w:tcBorders>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654" w:hRule="atLeast"/>
          <w:jc w:val="center"/>
        </w:trPr>
        <w:tc>
          <w:tcPr>
            <w:tcW w:w="1097" w:type="dxa"/>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教师资格</w:t>
            </w:r>
          </w:p>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证书号码</w:t>
            </w:r>
          </w:p>
        </w:tc>
        <w:tc>
          <w:tcPr>
            <w:tcW w:w="1485" w:type="dxa"/>
            <w:gridSpan w:val="3"/>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281" w:type="dxa"/>
            <w:gridSpan w:val="2"/>
            <w:noWrap/>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普通话</w:t>
            </w:r>
          </w:p>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等级</w:t>
            </w:r>
          </w:p>
        </w:tc>
        <w:tc>
          <w:tcPr>
            <w:tcW w:w="1390" w:type="dxa"/>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092" w:type="dxa"/>
            <w:noWrap/>
            <w:vAlign w:val="center"/>
          </w:tcPr>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身份证</w:t>
            </w:r>
          </w:p>
          <w:p>
            <w:pPr>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号码</w:t>
            </w:r>
          </w:p>
        </w:tc>
        <w:tc>
          <w:tcPr>
            <w:tcW w:w="2942" w:type="dxa"/>
            <w:gridSpan w:val="3"/>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91" w:hRule="exact"/>
          <w:jc w:val="center"/>
        </w:trPr>
        <w:tc>
          <w:tcPr>
            <w:tcW w:w="1097" w:type="dxa"/>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家庭地址</w:t>
            </w:r>
          </w:p>
        </w:tc>
        <w:tc>
          <w:tcPr>
            <w:tcW w:w="4156" w:type="dxa"/>
            <w:gridSpan w:val="6"/>
            <w:noWrap/>
            <w:vAlign w:val="center"/>
          </w:tcPr>
          <w:p>
            <w:pPr>
              <w:widowControl/>
              <w:spacing w:line="280" w:lineRule="exact"/>
              <w:ind w:firstLine="120" w:firstLineChars="50"/>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1092" w:type="dxa"/>
            <w:vAlign w:val="center"/>
          </w:tcPr>
          <w:p>
            <w:pPr>
              <w:widowControl/>
              <w:spacing w:line="280" w:lineRule="exact"/>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联系电话</w:t>
            </w:r>
          </w:p>
        </w:tc>
        <w:tc>
          <w:tcPr>
            <w:tcW w:w="2942" w:type="dxa"/>
            <w:gridSpan w:val="3"/>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865" w:hRule="exact"/>
          <w:jc w:val="center"/>
        </w:trPr>
        <w:tc>
          <w:tcPr>
            <w:tcW w:w="1097" w:type="dxa"/>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 w:hAnsi="仿宋" w:eastAsia="仿宋" w:cs="仿宋_GB2312"/>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现工作单位（代课教师填写）</w:t>
            </w:r>
          </w:p>
        </w:tc>
        <w:tc>
          <w:tcPr>
            <w:tcW w:w="2130"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c>
          <w:tcPr>
            <w:tcW w:w="3615" w:type="dxa"/>
            <w:gridSpan w:val="4"/>
            <w:tcBorders>
              <w:left w:val="single" w:color="auto" w:sz="4" w:space="0"/>
            </w:tcBorders>
            <w:vAlign w:val="center"/>
          </w:tcPr>
          <w:p>
            <w:pPr>
              <w:widowControl/>
              <w:spacing w:line="280" w:lineRule="exact"/>
              <w:jc w:val="center"/>
              <w:rPr>
                <w:rFonts w:ascii="仿宋" w:hAnsi="仿宋" w:eastAsia="仿宋" w:cs="仿宋_GB2312"/>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现任学段</w:t>
            </w:r>
          </w:p>
          <w:p>
            <w:pPr>
              <w:widowControl/>
              <w:spacing w:line="280" w:lineRule="exact"/>
              <w:jc w:val="center"/>
              <w:rPr>
                <w:rFonts w:ascii="仿宋" w:hAnsi="仿宋" w:eastAsia="仿宋" w:cs="仿宋_GB2312"/>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（代课教师填写）</w:t>
            </w:r>
          </w:p>
        </w:tc>
        <w:tc>
          <w:tcPr>
            <w:tcW w:w="2445" w:type="dxa"/>
            <w:gridSpan w:val="2"/>
            <w:vAlign w:val="center"/>
          </w:tcPr>
          <w:p>
            <w:pPr>
              <w:widowControl/>
              <w:spacing w:line="280" w:lineRule="exact"/>
              <w:jc w:val="center"/>
              <w:rPr>
                <w:rFonts w:ascii="仿宋" w:hAnsi="仿宋" w:eastAsia="仿宋" w:cs="Times New Roman"/>
                <w:b w:val="0"/>
                <w:bCs w:val="0"/>
                <w:color w:val="000000" w:themeColor="text1"/>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601" w:hRule="exact"/>
          <w:jc w:val="center"/>
        </w:trPr>
        <w:tc>
          <w:tcPr>
            <w:tcW w:w="1539" w:type="dxa"/>
            <w:gridSpan w:val="2"/>
            <w:noWrap/>
            <w:vAlign w:val="center"/>
          </w:tcPr>
          <w:p>
            <w:pPr>
              <w:widowControl/>
              <w:spacing w:line="360" w:lineRule="exact"/>
              <w:ind w:firstLine="120" w:firstLineChars="50"/>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个人简历</w:t>
            </w:r>
          </w:p>
          <w:p>
            <w:pPr>
              <w:widowControl/>
              <w:spacing w:line="360" w:lineRule="exact"/>
              <w:jc w:val="center"/>
              <w:rPr>
                <w:rFonts w:ascii="仿宋" w:hAnsi="仿宋" w:eastAsia="仿宋" w:cs="仿宋_GB2312"/>
                <w:b w:val="0"/>
                <w:bCs w:val="0"/>
                <w:color w:val="000000" w:themeColor="text1"/>
                <w:kern w:val="0"/>
                <w:sz w:val="24"/>
                <w:szCs w:val="24"/>
                <w14:textFill>
                  <w14:solidFill>
                    <w14:schemeClr w14:val="tx1"/>
                  </w14:solidFill>
                </w14:textFill>
              </w:rPr>
            </w:pPr>
            <w:r>
              <w:rPr>
                <w:rFonts w:ascii="仿宋" w:hAnsi="仿宋" w:eastAsia="仿宋" w:cs="仿宋_GB2312"/>
                <w:b w:val="0"/>
                <w:bCs w:val="0"/>
                <w:color w:val="000000" w:themeColor="text1"/>
                <w:kern w:val="0"/>
                <w:sz w:val="24"/>
                <w:szCs w:val="24"/>
                <w14:textFill>
                  <w14:solidFill>
                    <w14:schemeClr w14:val="tx1"/>
                  </w14:solidFill>
                </w14:textFill>
              </w:rPr>
              <w:t>(</w:t>
            </w:r>
            <w:r>
              <w:rPr>
                <w:rFonts w:hint="eastAsia" w:ascii="仿宋" w:hAnsi="仿宋" w:eastAsia="仿宋" w:cs="仿宋_GB2312"/>
                <w:b w:val="0"/>
                <w:bCs w:val="0"/>
                <w:color w:val="000000" w:themeColor="text1"/>
                <w:kern w:val="0"/>
                <w:sz w:val="24"/>
                <w:szCs w:val="24"/>
                <w14:textFill>
                  <w14:solidFill>
                    <w14:schemeClr w14:val="tx1"/>
                  </w14:solidFill>
                </w14:textFill>
              </w:rPr>
              <w:t>从中学起</w:t>
            </w:r>
            <w:r>
              <w:rPr>
                <w:rFonts w:ascii="仿宋" w:hAnsi="仿宋" w:eastAsia="仿宋" w:cs="仿宋_GB2312"/>
                <w:b w:val="0"/>
                <w:bCs w:val="0"/>
                <w:color w:val="000000" w:themeColor="text1"/>
                <w:kern w:val="0"/>
                <w:sz w:val="24"/>
                <w:szCs w:val="24"/>
                <w14:textFill>
                  <w14:solidFill>
                    <w14:schemeClr w14:val="tx1"/>
                  </w14:solidFill>
                </w14:textFill>
              </w:rPr>
              <w:t>)</w:t>
            </w:r>
          </w:p>
        </w:tc>
        <w:tc>
          <w:tcPr>
            <w:tcW w:w="7748" w:type="dxa"/>
            <w:gridSpan w:val="9"/>
            <w:noWrap/>
            <w:vAlign w:val="center"/>
          </w:tcPr>
          <w:p>
            <w:pPr>
              <w:spacing w:line="500" w:lineRule="exact"/>
              <w:ind w:firstLine="4680" w:firstLineChars="1950"/>
              <w:jc w:val="center"/>
              <w:rPr>
                <w:rFonts w:ascii="仿宋" w:hAnsi="仿宋" w:eastAsia="仿宋" w:cs="Times New Roman"/>
                <w:b w:val="0"/>
                <w:bCs w:val="0"/>
                <w:color w:val="000000" w:themeColor="text1"/>
                <w:kern w:val="0"/>
                <w:sz w:val="24"/>
                <w:szCs w:val="24"/>
                <w14:textFill>
                  <w14:solidFill>
                    <w14:schemeClr w14:val="tx1"/>
                  </w14:solidFill>
                </w14:textFill>
              </w:rPr>
            </w:pPr>
          </w:p>
          <w:p>
            <w:pPr>
              <w:rPr>
                <w:rFonts w:ascii="仿宋" w:hAnsi="仿宋" w:eastAsia="仿宋" w:cs="Times New Roman"/>
                <w:b w:val="0"/>
                <w:bCs w:val="0"/>
                <w:color w:val="000000" w:themeColor="text1"/>
                <w:sz w:val="24"/>
                <w:szCs w:val="24"/>
                <w14:textFill>
                  <w14:solidFill>
                    <w14:schemeClr w14:val="tx1"/>
                  </w14:solidFill>
                </w14:textFill>
              </w:rPr>
            </w:pPr>
          </w:p>
          <w:p>
            <w:pPr>
              <w:rPr>
                <w:rFonts w:ascii="仿宋" w:hAnsi="仿宋" w:eastAsia="仿宋" w:cs="Times New Roman"/>
                <w:b w:val="0"/>
                <w:bCs w:val="0"/>
                <w:color w:val="000000" w:themeColor="text1"/>
                <w:sz w:val="24"/>
                <w:szCs w:val="24"/>
                <w14:textFill>
                  <w14:solidFill>
                    <w14:schemeClr w14:val="tx1"/>
                  </w14:solidFill>
                </w14:textFill>
              </w:rPr>
            </w:pPr>
          </w:p>
          <w:p>
            <w:pPr>
              <w:rPr>
                <w:rFonts w:ascii="仿宋" w:hAnsi="仿宋" w:eastAsia="仿宋" w:cs="Times New Roman"/>
                <w:b w:val="0"/>
                <w:bCs w:val="0"/>
                <w:color w:val="000000" w:themeColor="text1"/>
                <w:sz w:val="24"/>
                <w:szCs w:val="24"/>
                <w14:textFill>
                  <w14:solidFill>
                    <w14:schemeClr w14:val="tx1"/>
                  </w14:solidFill>
                </w14:textFill>
              </w:rPr>
            </w:pPr>
          </w:p>
          <w:p>
            <w:pPr>
              <w:rPr>
                <w:rFonts w:ascii="仿宋" w:hAnsi="仿宋" w:eastAsia="仿宋" w:cs="Times New Roman"/>
                <w:b w:val="0"/>
                <w:bCs w:val="0"/>
                <w:color w:val="000000" w:themeColor="text1"/>
                <w:sz w:val="24"/>
                <w:szCs w:val="24"/>
                <w14:textFill>
                  <w14:solidFill>
                    <w14:schemeClr w14:val="tx1"/>
                  </w14:solidFill>
                </w14:textFill>
              </w:rPr>
            </w:pPr>
          </w:p>
          <w:p>
            <w:pPr>
              <w:rPr>
                <w:rFonts w:ascii="仿宋" w:hAnsi="仿宋" w:eastAsia="仿宋" w:cs="Times New Roman"/>
                <w:b w:val="0"/>
                <w:bCs w:val="0"/>
                <w:color w:val="000000" w:themeColor="text1"/>
                <w:sz w:val="24"/>
                <w:szCs w:val="24"/>
                <w14:textFill>
                  <w14:solidFill>
                    <w14:schemeClr w14:val="tx1"/>
                  </w14:solidFill>
                </w14:textFill>
              </w:rPr>
            </w:pPr>
          </w:p>
          <w:p>
            <w:pPr>
              <w:rPr>
                <w:rFonts w:ascii="仿宋" w:hAnsi="仿宋" w:eastAsia="仿宋" w:cs="Times New Roman"/>
                <w:b w:val="0"/>
                <w:bCs w:val="0"/>
                <w:color w:val="000000" w:themeColor="text1"/>
                <w:sz w:val="24"/>
                <w:szCs w:val="24"/>
                <w14:textFill>
                  <w14:solidFill>
                    <w14:schemeClr w14:val="tx1"/>
                  </w14:solidFill>
                </w14:textFill>
              </w:rPr>
            </w:pPr>
          </w:p>
          <w:p>
            <w:pPr>
              <w:rPr>
                <w:rFonts w:ascii="仿宋" w:hAnsi="仿宋" w:eastAsia="仿宋" w:cs="Times New Roman"/>
                <w:b w:val="0"/>
                <w:bCs w:val="0"/>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969" w:hRule="exact"/>
          <w:jc w:val="center"/>
        </w:trPr>
        <w:tc>
          <w:tcPr>
            <w:tcW w:w="1539" w:type="dxa"/>
            <w:gridSpan w:val="2"/>
            <w:tcBorders>
              <w:left w:val="single" w:color="auto" w:sz="6" w:space="0"/>
            </w:tcBorders>
            <w:noWrap/>
            <w:vAlign w:val="center"/>
          </w:tcPr>
          <w:p>
            <w:pPr>
              <w:widowControl/>
              <w:spacing w:line="360" w:lineRule="exact"/>
              <w:jc w:val="center"/>
              <w:rPr>
                <w:rFonts w:ascii="仿宋" w:hAnsi="仿宋" w:eastAsia="仿宋" w:cs="Times New Roman"/>
                <w:b w:val="0"/>
                <w:bCs w:val="0"/>
                <w:color w:val="000000" w:themeColor="text1"/>
                <w:sz w:val="24"/>
                <w:szCs w:val="24"/>
                <w14:textFill>
                  <w14:solidFill>
                    <w14:schemeClr w14:val="tx1"/>
                  </w14:solidFill>
                </w14:textFill>
              </w:rPr>
            </w:pPr>
            <w:r>
              <w:rPr>
                <w:rFonts w:hint="eastAsia" w:ascii="仿宋" w:hAnsi="仿宋" w:eastAsia="仿宋" w:cs="仿宋_GB2312"/>
                <w:b w:val="0"/>
                <w:bCs w:val="0"/>
                <w:color w:val="000000" w:themeColor="text1"/>
                <w:sz w:val="24"/>
                <w:szCs w:val="24"/>
                <w14:textFill>
                  <w14:solidFill>
                    <w14:schemeClr w14:val="tx1"/>
                  </w14:solidFill>
                </w14:textFill>
              </w:rPr>
              <w:t>个人申请</w:t>
            </w:r>
          </w:p>
        </w:tc>
        <w:tc>
          <w:tcPr>
            <w:tcW w:w="7748" w:type="dxa"/>
            <w:gridSpan w:val="9"/>
            <w:tcBorders>
              <w:right w:val="single" w:color="auto" w:sz="6" w:space="0"/>
            </w:tcBorders>
            <w:noWrap/>
            <w:vAlign w:val="center"/>
          </w:tcPr>
          <w:p>
            <w:pPr>
              <w:spacing w:line="500" w:lineRule="exact"/>
              <w:jc w:val="left"/>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我自愿申请参加丰宁县教体局直属幼儿园和农村省级示范幼儿园招聘劳务派遣幼教人员应聘考试，服从组织分配到相应岗位工作。</w:t>
            </w:r>
          </w:p>
          <w:p>
            <w:pPr>
              <w:spacing w:line="500" w:lineRule="exact"/>
              <w:ind w:firstLine="240" w:firstLineChars="100"/>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个人签字：</w:t>
            </w:r>
          </w:p>
          <w:p>
            <w:pPr>
              <w:spacing w:line="500" w:lineRule="exact"/>
              <w:ind w:firstLine="240" w:firstLineChars="100"/>
              <w:jc w:val="center"/>
              <w:rPr>
                <w:rFonts w:ascii="仿宋" w:hAnsi="仿宋" w:eastAsia="仿宋" w:cs="Times New Roman"/>
                <w:b w:val="0"/>
                <w:bCs w:val="0"/>
                <w:color w:val="000000" w:themeColor="text1"/>
                <w:kern w:val="0"/>
                <w:sz w:val="24"/>
                <w:szCs w:val="24"/>
                <w14:textFill>
                  <w14:solidFill>
                    <w14:schemeClr w14:val="tx1"/>
                  </w14:solidFill>
                </w14:textFill>
              </w:rPr>
            </w:pPr>
            <w:r>
              <w:rPr>
                <w:rFonts w:hint="eastAsia" w:ascii="仿宋" w:hAnsi="仿宋" w:eastAsia="仿宋" w:cs="仿宋_GB2312"/>
                <w:b w:val="0"/>
                <w:bCs w:val="0"/>
                <w:color w:val="000000" w:themeColor="text1"/>
                <w:kern w:val="0"/>
                <w:sz w:val="24"/>
                <w:szCs w:val="24"/>
                <w14:textFill>
                  <w14:solidFill>
                    <w14:schemeClr w14:val="tx1"/>
                  </w14:solidFill>
                </w14:textFill>
              </w:rPr>
              <w:t>年</w:t>
            </w:r>
            <w:r>
              <w:rPr>
                <w:rFonts w:hint="eastAsia" w:ascii="仿宋" w:hAnsi="仿宋" w:eastAsia="仿宋" w:cs="仿宋_GB2312"/>
                <w:b w:val="0"/>
                <w:bCs w:val="0"/>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_GB2312"/>
                <w:b w:val="0"/>
                <w:bCs w:val="0"/>
                <w:color w:val="000000" w:themeColor="text1"/>
                <w:kern w:val="0"/>
                <w:sz w:val="24"/>
                <w:szCs w:val="24"/>
                <w14:textFill>
                  <w14:solidFill>
                    <w14:schemeClr w14:val="tx1"/>
                  </w14:solidFill>
                </w14:textFill>
              </w:rPr>
              <w:t>月</w:t>
            </w:r>
            <w:r>
              <w:rPr>
                <w:rFonts w:hint="eastAsia" w:ascii="仿宋" w:hAnsi="仿宋" w:eastAsia="仿宋" w:cs="仿宋_GB2312"/>
                <w:b w:val="0"/>
                <w:bCs w:val="0"/>
                <w:color w:val="000000" w:themeColor="text1"/>
                <w:kern w:val="0"/>
                <w:sz w:val="24"/>
                <w:szCs w:val="24"/>
                <w:lang w:val="en-US" w:eastAsia="zh-CN"/>
                <w14:textFill>
                  <w14:solidFill>
                    <w14:schemeClr w14:val="tx1"/>
                  </w14:solidFill>
                </w14:textFill>
              </w:rPr>
              <w:t xml:space="preserve">   </w:t>
            </w:r>
            <w:r>
              <w:rPr>
                <w:rFonts w:hint="eastAsia" w:ascii="仿宋" w:hAnsi="仿宋" w:eastAsia="仿宋" w:cs="仿宋_GB2312"/>
                <w:b w:val="0"/>
                <w:bCs w:val="0"/>
                <w:color w:val="000000" w:themeColor="text1"/>
                <w:kern w:val="0"/>
                <w:sz w:val="24"/>
                <w:szCs w:val="24"/>
                <w14:textFill>
                  <w14:solidFill>
                    <w14:schemeClr w14:val="tx1"/>
                  </w14:solidFill>
                </w14:textFill>
              </w:rPr>
              <w:t>日</w:t>
            </w:r>
          </w:p>
        </w:tc>
      </w:tr>
    </w:tbl>
    <w:p>
      <w:pPr>
        <w:rPr>
          <w:rFonts w:ascii="仿宋" w:hAnsi="仿宋" w:eastAsia="仿宋" w:cs="Times New Roman"/>
          <w:b/>
          <w:bCs/>
          <w:color w:val="000000" w:themeColor="text1"/>
          <w:sz w:val="24"/>
          <w:szCs w:val="24"/>
          <w14:textFill>
            <w14:solidFill>
              <w14:schemeClr w14:val="tx1"/>
            </w14:solidFill>
          </w14:textFill>
        </w:rPr>
      </w:pPr>
      <w:r>
        <w:rPr>
          <w:rFonts w:hint="eastAsia" w:ascii="仿宋" w:hAnsi="仿宋" w:eastAsia="仿宋" w:cs="仿宋_GB2312"/>
          <w:b/>
          <w:bCs/>
          <w:color w:val="000000" w:themeColor="text1"/>
          <w:sz w:val="24"/>
          <w:szCs w:val="24"/>
          <w14:textFill>
            <w14:solidFill>
              <w14:schemeClr w14:val="tx1"/>
            </w14:solidFill>
          </w14:textFill>
        </w:rPr>
        <w:t>备注：此表一式一份，</w:t>
      </w:r>
      <w:r>
        <w:rPr>
          <w:rStyle w:val="4"/>
          <w:rFonts w:hint="eastAsia" w:ascii="宋体" w:hAnsi="宋体" w:cs="宋体"/>
          <w:b/>
          <w:bCs w:val="0"/>
          <w:sz w:val="24"/>
          <w:szCs w:val="24"/>
        </w:rPr>
        <w:t>要求填写内容统一用计算机打印，本人</w:t>
      </w:r>
      <w:r>
        <w:rPr>
          <w:rStyle w:val="4"/>
          <w:rFonts w:hint="eastAsia" w:ascii="宋体" w:hAnsi="宋体" w:cs="宋体"/>
          <w:b/>
          <w:bCs w:val="0"/>
          <w:sz w:val="24"/>
          <w:szCs w:val="24"/>
          <w:lang w:val="en-US" w:eastAsia="zh-CN"/>
        </w:rPr>
        <w:t>申请</w:t>
      </w:r>
      <w:r>
        <w:rPr>
          <w:rStyle w:val="4"/>
          <w:rFonts w:hint="eastAsia" w:ascii="宋体" w:hAnsi="宋体" w:cs="宋体"/>
          <w:b/>
          <w:bCs w:val="0"/>
          <w:sz w:val="24"/>
          <w:szCs w:val="24"/>
        </w:rPr>
        <w:t>栏签名必须手写</w:t>
      </w:r>
      <w:r>
        <w:rPr>
          <w:rStyle w:val="4"/>
          <w:rFonts w:hint="eastAsia" w:ascii="宋体" w:hAnsi="宋体" w:cs="宋体"/>
          <w:bCs/>
          <w:sz w:val="24"/>
          <w:szCs w:val="24"/>
        </w:rPr>
        <w:t>。</w:t>
      </w:r>
    </w:p>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A82BEF"/>
    <w:rsid w:val="23A82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2022-07-22T02:32:00Z</dcterms:created>
  <dc:creator>时生</dc:creator>
  <cp:lastModifiedBy>时生</cp:lastModifiedBy>
  <dcterms:modified xsi:type="dcterms:W3CDTF">2022-07-22T02:34:18Z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