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4：</w:t>
      </w:r>
    </w:p>
    <w:p>
      <w:pPr>
        <w:jc w:val="center"/>
        <w:rPr>
          <w:rFonts w:hint="eastAsia" w:ascii="黑体" w:hAnsi="黑体" w:eastAsia="黑体" w:cs="黑体"/>
          <w:color w:val="auto"/>
          <w:spacing w:val="-23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23"/>
          <w:sz w:val="36"/>
          <w:szCs w:val="36"/>
          <w:u w:val="none"/>
          <w:lang w:val="en-US" w:eastAsia="zh-CN"/>
        </w:rPr>
        <w:t>2022年株洲景炎初级中学（暂用名）、株洲市荷塘区外国语学校初中部(暂用名）、株洲八达小学公开招聘优秀教师报名表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考号：</w:t>
      </w:r>
    </w:p>
    <w:tbl>
      <w:tblPr>
        <w:tblStyle w:val="2"/>
        <w:tblpPr w:leftFromText="180" w:rightFromText="180" w:vertAnchor="page" w:horzAnchor="page" w:tblpX="1395" w:tblpY="3118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3"/>
        <w:gridCol w:w="701"/>
        <w:gridCol w:w="478"/>
        <w:gridCol w:w="334"/>
        <w:gridCol w:w="897"/>
        <w:gridCol w:w="228"/>
        <w:gridCol w:w="728"/>
        <w:gridCol w:w="1027"/>
        <w:gridCol w:w="698"/>
        <w:gridCol w:w="457"/>
        <w:gridCol w:w="600"/>
        <w:gridCol w:w="345"/>
        <w:gridCol w:w="93"/>
        <w:gridCol w:w="299"/>
        <w:gridCol w:w="358"/>
        <w:gridCol w:w="458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21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1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5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178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及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215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178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最高</w:t>
            </w:r>
            <w:r>
              <w:rPr>
                <w:rFonts w:hint="eastAsia"/>
              </w:rPr>
              <w:t>学历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215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2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369" w:type="dxa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(学段学科)</w:t>
            </w: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普通话等级证</w:t>
            </w:r>
          </w:p>
        </w:tc>
        <w:tc>
          <w:tcPr>
            <w:tcW w:w="321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  <w:tc>
          <w:tcPr>
            <w:tcW w:w="21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673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</w:rPr>
              <w:t>档案所在地</w:t>
            </w:r>
          </w:p>
        </w:tc>
        <w:tc>
          <w:tcPr>
            <w:tcW w:w="8080" w:type="dxa"/>
            <w:gridSpan w:val="1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现工作单位及任教年级、学科</w:t>
            </w:r>
          </w:p>
        </w:tc>
        <w:tc>
          <w:tcPr>
            <w:tcW w:w="8080" w:type="dxa"/>
            <w:gridSpan w:val="14"/>
            <w:noWrap w:val="0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报名资格条件</w:t>
            </w:r>
          </w:p>
        </w:tc>
        <w:tc>
          <w:tcPr>
            <w:tcW w:w="8080" w:type="dxa"/>
            <w:gridSpan w:val="14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符合第1-12条资格条件中的第（       ）条和第（      ）条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8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spacing w:val="-20"/>
                <w:szCs w:val="21"/>
                <w:lang w:eastAsia="zh-CN"/>
              </w:rPr>
              <w:t>岗位</w:t>
            </w:r>
          </w:p>
        </w:tc>
        <w:tc>
          <w:tcPr>
            <w:tcW w:w="4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岗位（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）（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）教师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  ）学科</w:t>
            </w:r>
          </w:p>
        </w:tc>
        <w:tc>
          <w:tcPr>
            <w:tcW w:w="10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</w:trPr>
        <w:tc>
          <w:tcPr>
            <w:tcW w:w="4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9259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477" w:type="dxa"/>
            <w:gridSpan w:val="2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获 奖 情 况</w:t>
            </w:r>
          </w:p>
        </w:tc>
        <w:tc>
          <w:tcPr>
            <w:tcW w:w="9259" w:type="dxa"/>
            <w:gridSpan w:val="16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</w:trPr>
        <w:tc>
          <w:tcPr>
            <w:tcW w:w="46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4406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承诺:本人提交的个人信息资料及相关申请材料真实、准确。如果所提交的信息及材料不真实、不准确，本人愿意随时接受荷塘区教育局做出的相应处理并承担全部后果。</w:t>
            </w:r>
          </w:p>
          <w:p>
            <w:pPr>
              <w:spacing w:line="160" w:lineRule="exact"/>
              <w:ind w:firstLine="200" w:firstLineChars="200"/>
              <w:rPr>
                <w:rFonts w:hint="eastAsia"/>
                <w:sz w:val="10"/>
                <w:szCs w:val="10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本人签名：    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年   月   日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4168" w:type="dxa"/>
            <w:gridSpan w:val="8"/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审查人签名：    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监督人签名：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招聘单位（章）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4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9259" w:type="dxa"/>
            <w:gridSpan w:val="1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</w:t>
            </w:r>
          </w:p>
        </w:tc>
      </w:tr>
    </w:tbl>
    <w:p>
      <w:r>
        <w:rPr>
          <w:rFonts w:hint="eastAsia" w:ascii="宋体" w:hAnsi="宋体"/>
          <w:szCs w:val="21"/>
        </w:rPr>
        <w:t>说明：姓名、出生年月日信息必须与身份证信息保持一致。</w:t>
      </w:r>
    </w:p>
    <w:sectPr>
      <w:pgSz w:w="11906" w:h="16838"/>
      <w:pgMar w:top="1100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57CE1"/>
    <w:rsid w:val="09FA1EDB"/>
    <w:rsid w:val="0F565A82"/>
    <w:rsid w:val="18835EC0"/>
    <w:rsid w:val="1E8768C7"/>
    <w:rsid w:val="32057CE1"/>
    <w:rsid w:val="342E5814"/>
    <w:rsid w:val="349D5FAE"/>
    <w:rsid w:val="371907F2"/>
    <w:rsid w:val="3AE16B0F"/>
    <w:rsid w:val="3AF375DA"/>
    <w:rsid w:val="51501762"/>
    <w:rsid w:val="553C5B79"/>
    <w:rsid w:val="58036157"/>
    <w:rsid w:val="6BF948C1"/>
    <w:rsid w:val="6C5A493A"/>
    <w:rsid w:val="71D4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308</Characters>
  <Lines>0</Lines>
  <Paragraphs>0</Paragraphs>
  <TotalTime>0</TotalTime>
  <ScaleCrop>false</ScaleCrop>
  <LinksUpToDate>false</LinksUpToDate>
  <CharactersWithSpaces>414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2022-05-17T07:56:00Z</dcterms:created>
  <dc:creator>Administrator</dc:creator>
  <cp:lastModifiedBy>Administrator</cp:lastModifiedBy>
  <dcterms:modified xsi:type="dcterms:W3CDTF">2022-07-21T02:46:56Z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B2BB7754D37140CAB7768A0739148393</vt:lpwstr>
  </property>
</Properties>
</file>