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left="119" w:leftChars="-171" w:hanging="478" w:hangingChars="171"/>
        <w:rPr>
          <w:rFonts w:hint="eastAsia" w:ascii="宋体" w:eastAsia="宋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宋体"/>
          <w:b/>
          <w:color w:val="000000"/>
          <w:kern w:val="0"/>
          <w:sz w:val="32"/>
          <w:szCs w:val="36"/>
        </w:rPr>
      </w:pPr>
      <w:r>
        <w:rPr>
          <w:rFonts w:hint="eastAsia" w:ascii="宋体" w:hAnsi="宋体"/>
          <w:b/>
          <w:color w:val="000000"/>
          <w:kern w:val="0"/>
          <w:sz w:val="40"/>
          <w:szCs w:val="44"/>
        </w:rPr>
        <w:t>桐柏县</w:t>
      </w:r>
      <w:r>
        <w:rPr>
          <w:rFonts w:ascii="宋体" w:hAnsi="宋体"/>
          <w:b/>
          <w:color w:val="000000"/>
          <w:kern w:val="0"/>
          <w:sz w:val="40"/>
          <w:szCs w:val="44"/>
        </w:rPr>
        <w:t>202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val="en-US" w:eastAsia="zh-CN"/>
        </w:rPr>
        <w:t>2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年公开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eastAsia="zh-CN"/>
        </w:rPr>
        <w:t>招聘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教师报名表</w:t>
      </w:r>
    </w:p>
    <w:tbl>
      <w:tblPr>
        <w:tblStyle w:val="2"/>
        <w:tblpPr w:leftFromText="180" w:rightFromText="180" w:vertAnchor="text" w:horzAnchor="page" w:tblpX="1181" w:tblpY="127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15"/>
        <w:gridCol w:w="1236"/>
        <w:gridCol w:w="615"/>
        <w:gridCol w:w="621"/>
        <w:gridCol w:w="1029"/>
        <w:gridCol w:w="281"/>
        <w:gridCol w:w="32"/>
        <w:gridCol w:w="124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bidi w:val="0"/>
              <w:spacing w:line="576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小学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703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410" w:firstLineChars="210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5880" w:firstLineChars="28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报考单位及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职位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703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620" w:firstLineChars="2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right="-458" w:rightChars="-218"/>
        <w:rPr>
          <w:rFonts w:asci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BkMmRhOGJhMzAxNzAyZGQzNDgyYmNhMDc3NTMifQ=="/>
  </w:docVars>
  <w:rsids>
    <w:rsidRoot w:val="00000000"/>
    <w:rsid w:val="07E6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2022-08-12T02:37:13Z</dcterms:created>
  <dc:creator>Administrator</dc:creator>
  <cp:lastModifiedBy>文档存本地丢失不负责</cp:lastModifiedBy>
  <dcterms:modified xsi:type="dcterms:W3CDTF">2022-08-12T02:37:27Z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7EFD08393A254B60B930307E1B9E5BF8</vt:lpwstr>
  </property>
</Properties>
</file>