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附件5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 xml:space="preserve">   舟山市田家炳中学教师招聘二维码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2331720" cy="2331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6537960</wp:posOffset>
            </wp:positionV>
            <wp:extent cx="2331720" cy="2331720"/>
            <wp:effectExtent l="0" t="0" r="0" b="0"/>
            <wp:wrapSquare wrapText="bothSides"/>
            <wp:docPr id="2" name="图片 2" descr="C:\Users\Lenovo\AppData\Local\Temp\WeChat Files\4b4697bacaf8c3e057b3b59af239e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WeChat Files\4b4697bacaf8c3e057b3b59af239e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zUzZDgxOTNmNmM1MGI3MDdhMzk2ZGZmYWY3NTIifQ=="/>
  </w:docVars>
  <w:rsids>
    <w:rsidRoot w:val="3D0B0D48"/>
    <w:rsid w:val="05DB40A4"/>
    <w:rsid w:val="1D3637B7"/>
    <w:rsid w:val="3D0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3</TotalTime>
  <ScaleCrop>false</ScaleCrop>
  <LinksUpToDate>false</LinksUpToDate>
  <CharactersWithSpaces>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2022-03-10T07:43:00Z</dcterms:created>
  <dc:creator>TJBZX</dc:creator>
  <cp:lastModifiedBy>TJBZX</cp:lastModifiedBy>
  <dcterms:modified xsi:type="dcterms:W3CDTF">2022-08-26T07:05:46Z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AFC2BB8EA1DB4C4EA317B3EFFF2FCB49</vt:lpwstr>
  </property>
</Properties>
</file>