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spacing w:line="276" w:lineRule="auto"/>
        <w:ind w:firstLine="844" w:firstLineChars="3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pacing w:val="-20"/>
          <w:sz w:val="32"/>
          <w:szCs w:val="32"/>
        </w:rPr>
        <w:t>绵阳实验高级中学2022年直接考核招聘专业技术人员报名表</w:t>
      </w:r>
    </w:p>
    <w:tbl>
      <w:tblPr>
        <w:tblStyle w:val="3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791"/>
        <w:gridCol w:w="442"/>
        <w:gridCol w:w="870"/>
        <w:gridCol w:w="1185"/>
        <w:gridCol w:w="992"/>
        <w:gridCol w:w="138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righ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m</w:t>
            </w:r>
          </w:p>
        </w:tc>
        <w:tc>
          <w:tcPr>
            <w:tcW w:w="255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（免冠彩色近照）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kg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有无教师资格证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毕业学历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毕业学位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6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求学经历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</w:rPr>
              <w:t>起止时间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就读院校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16" w:firstLineChars="150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 xml:space="preserve">    就读专业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专业备注</w:t>
            </w:r>
          </w:p>
          <w:p>
            <w:pPr>
              <w:spacing w:line="276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（本科生注明是否公费师范生，研究生注明本科或研究生阶段是否有师范大学就读经历）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高中：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16" w:firstLineChars="150"/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不填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本科: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研究生: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16" w:firstLineChars="150"/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身份证号码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本人详细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住址及邮编</w:t>
            </w:r>
          </w:p>
        </w:tc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学生干部任职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情况</w:t>
            </w:r>
          </w:p>
        </w:tc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奖学金获取情况</w:t>
            </w:r>
          </w:p>
        </w:tc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其他获奖情况</w:t>
            </w:r>
          </w:p>
        </w:tc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应聘人员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简要自我介绍</w:t>
            </w:r>
          </w:p>
        </w:tc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WE3MmE2MzQ3ZWVlODFmZWJlNTZlMWViMGMyNDMifQ=="/>
  </w:docVars>
  <w:rsids>
    <w:rsidRoot w:val="698C6EF3"/>
    <w:rsid w:val="698C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2022-08-25T05:05:00Z</dcterms:created>
  <dc:creator>yj</dc:creator>
  <cp:lastModifiedBy>yj</cp:lastModifiedBy>
  <dcterms:modified xsi:type="dcterms:W3CDTF">2022-08-25T05:06:03Z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A145E7B460324179B31C53EB3D4B249B</vt:lpwstr>
  </property>
</Properties>
</file>