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6B" w:rsidRDefault="002C0C3A">
      <w:pPr>
        <w:spacing w:line="440" w:lineRule="exact"/>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附件</w:t>
      </w:r>
      <w:r w:rsidR="003327E8">
        <w:rPr>
          <w:rFonts w:ascii="Times New Roman" w:eastAsia="方正仿宋_GBK" w:hAnsi="Times New Roman" w:hint="eastAsia"/>
          <w:color w:val="000000" w:themeColor="text1"/>
          <w:sz w:val="28"/>
          <w:szCs w:val="28"/>
        </w:rPr>
        <w:t>2</w:t>
      </w:r>
      <w:r w:rsidRPr="00D015AD">
        <w:rPr>
          <w:rFonts w:ascii="Times New Roman" w:eastAsia="方正仿宋_GBK" w:hAnsi="Times New Roman" w:hint="eastAsia"/>
          <w:color w:val="000000" w:themeColor="text1"/>
          <w:sz w:val="28"/>
          <w:szCs w:val="28"/>
        </w:rPr>
        <w:t>：</w:t>
      </w:r>
    </w:p>
    <w:p w:rsidR="007E0BBA" w:rsidRPr="00D015AD" w:rsidRDefault="007E0BBA">
      <w:pPr>
        <w:spacing w:line="440" w:lineRule="exact"/>
        <w:rPr>
          <w:rFonts w:ascii="Times New Roman" w:eastAsia="方正仿宋_GBK" w:hAnsi="Times New Roman"/>
          <w:color w:val="000000" w:themeColor="text1"/>
          <w:sz w:val="28"/>
          <w:szCs w:val="28"/>
        </w:rPr>
      </w:pPr>
    </w:p>
    <w:p w:rsidR="00EA5462" w:rsidRPr="00EA5462" w:rsidRDefault="00EA5462" w:rsidP="003327E8">
      <w:pPr>
        <w:snapToGrid w:val="0"/>
        <w:spacing w:beforeLines="50" w:afterLines="50" w:line="520" w:lineRule="exact"/>
        <w:jc w:val="center"/>
        <w:rPr>
          <w:rFonts w:ascii="Times New Roman" w:eastAsia="方正小标宋_GBK" w:hAnsi="Times New Roman" w:cs="Times New Roman"/>
          <w:color w:val="000000" w:themeColor="text1"/>
          <w:sz w:val="36"/>
          <w:szCs w:val="36"/>
        </w:rPr>
      </w:pPr>
      <w:r w:rsidRPr="00EA5462">
        <w:rPr>
          <w:rFonts w:ascii="Times New Roman" w:eastAsia="方正小标宋_GBK" w:hAnsi="Times New Roman" w:cs="Times New Roman" w:hint="eastAsia"/>
          <w:color w:val="000000" w:themeColor="text1"/>
          <w:sz w:val="36"/>
          <w:szCs w:val="36"/>
        </w:rPr>
        <w:t>2023</w:t>
      </w:r>
      <w:r w:rsidRPr="00EA5462">
        <w:rPr>
          <w:rFonts w:ascii="Times New Roman" w:eastAsia="方正小标宋_GBK" w:hAnsi="Times New Roman" w:cs="Times New Roman" w:hint="eastAsia"/>
          <w:color w:val="000000" w:themeColor="text1"/>
          <w:sz w:val="36"/>
          <w:szCs w:val="36"/>
        </w:rPr>
        <w:t>年江苏省宜兴市教育系统引进优秀青年人才考试</w:t>
      </w:r>
    </w:p>
    <w:p w:rsidR="0080266B" w:rsidRDefault="002C0C3A" w:rsidP="005118CC">
      <w:pPr>
        <w:spacing w:line="440" w:lineRule="exact"/>
        <w:jc w:val="center"/>
        <w:rPr>
          <w:rFonts w:ascii="Times New Roman" w:eastAsia="方正小标宋_GBK" w:hAnsi="Times New Roman" w:cs="Times New Roman"/>
          <w:color w:val="000000" w:themeColor="text1"/>
          <w:sz w:val="36"/>
          <w:szCs w:val="36"/>
        </w:rPr>
      </w:pPr>
      <w:r w:rsidRPr="00D015AD">
        <w:rPr>
          <w:rFonts w:ascii="Times New Roman" w:eastAsia="方正小标宋_GBK" w:hAnsi="Times New Roman" w:cs="Times New Roman" w:hint="eastAsia"/>
          <w:color w:val="000000" w:themeColor="text1"/>
          <w:sz w:val="36"/>
          <w:szCs w:val="36"/>
        </w:rPr>
        <w:t>新冠肺炎疫情防控告知暨考生承诺书</w:t>
      </w:r>
    </w:p>
    <w:p w:rsidR="008655D4" w:rsidRPr="00D015AD" w:rsidRDefault="008655D4">
      <w:pPr>
        <w:spacing w:line="440" w:lineRule="exact"/>
        <w:jc w:val="center"/>
        <w:rPr>
          <w:rFonts w:ascii="Times New Roman" w:eastAsia="方正小标宋_GBK" w:hAnsi="Times New Roman" w:cs="Times New Roman"/>
          <w:color w:val="000000" w:themeColor="text1"/>
          <w:sz w:val="36"/>
          <w:szCs w:val="36"/>
        </w:rPr>
      </w:pPr>
    </w:p>
    <w:p w:rsidR="0080266B" w:rsidRDefault="002C0C3A" w:rsidP="008655D4">
      <w:pPr>
        <w:spacing w:line="560" w:lineRule="exact"/>
        <w:ind w:firstLineChars="200" w:firstLine="600"/>
        <w:rPr>
          <w:rFonts w:ascii="方正仿宋_GBK" w:eastAsia="方正仿宋_GBK" w:hAnsi="Helvetica" w:cs="Helvetica"/>
          <w:kern w:val="0"/>
          <w:sz w:val="30"/>
          <w:szCs w:val="30"/>
        </w:rPr>
      </w:pPr>
      <w:r w:rsidRPr="008655D4">
        <w:rPr>
          <w:rFonts w:ascii="方正仿宋_GBK" w:eastAsia="方正仿宋_GBK" w:hAnsi="Helvetica" w:cs="Helvetica" w:hint="eastAsia"/>
          <w:kern w:val="0"/>
          <w:sz w:val="30"/>
          <w:szCs w:val="30"/>
        </w:rPr>
        <w:t>为确保</w:t>
      </w:r>
      <w:r w:rsidR="008655D4">
        <w:rPr>
          <w:rFonts w:ascii="方正仿宋_GBK" w:eastAsia="方正仿宋_GBK" w:hAnsi="Helvetica" w:cs="Helvetica" w:hint="eastAsia"/>
          <w:kern w:val="0"/>
          <w:sz w:val="30"/>
          <w:szCs w:val="30"/>
        </w:rPr>
        <w:t>本次招录</w:t>
      </w:r>
      <w:r w:rsidRPr="008655D4">
        <w:rPr>
          <w:rFonts w:ascii="方正仿宋_GBK" w:eastAsia="方正仿宋_GBK" w:hAnsi="Helvetica" w:cs="Helvetica" w:hint="eastAsia"/>
          <w:kern w:val="0"/>
          <w:sz w:val="30"/>
          <w:szCs w:val="30"/>
        </w:rPr>
        <w:t>考试工作安全顺利进行，现将本次考试期间新冠肺炎疫情防控有关措施和要求告知如下，请所有参加考试的考生知悉和配合：</w:t>
      </w:r>
    </w:p>
    <w:p w:rsidR="007E0BBA" w:rsidRPr="007E0BBA" w:rsidRDefault="00450031"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一、</w:t>
      </w:r>
      <w:r w:rsidR="007E0BBA" w:rsidRPr="007E0BBA">
        <w:rPr>
          <w:rFonts w:ascii="方正仿宋_GBK" w:eastAsia="方正仿宋_GBK" w:hAnsi="Helvetica" w:cs="Helvetica" w:hint="eastAsia"/>
          <w:sz w:val="30"/>
          <w:szCs w:val="30"/>
        </w:rPr>
        <w:t>所有应聘人员应符合当前新冠肺炎疫情防控政策，并按照当前防控工作要求，配合完成相关防疫工作。考生在考试期间应自备一次性医用口罩，除身份确认环节和考试需要（由考官决定）外全程佩戴，做好个人防护</w:t>
      </w:r>
      <w:r w:rsidR="007E0BBA" w:rsidRPr="007E0BBA">
        <w:rPr>
          <w:rFonts w:ascii="方正仿宋_GBK" w:eastAsia="方正仿宋_GBK" w:hAnsi="Helvetica" w:cs="Helvetica"/>
          <w:sz w:val="30"/>
          <w:szCs w:val="30"/>
        </w:rPr>
        <w:t>。</w:t>
      </w:r>
    </w:p>
    <w:p w:rsidR="008655D4" w:rsidRPr="008655D4" w:rsidRDefault="00450031"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二、</w:t>
      </w:r>
      <w:r w:rsidR="008655D4" w:rsidRPr="008655D4">
        <w:rPr>
          <w:rFonts w:ascii="方正仿宋_GBK" w:eastAsia="方正仿宋_GBK" w:hAnsi="Helvetica" w:cs="Helvetica" w:hint="eastAsia"/>
          <w:sz w:val="30"/>
          <w:szCs w:val="30"/>
        </w:rPr>
        <w:t>考生应按疫情防控有关要求做好个人防护和健康管理，备考期间避免前往国（境）外、国内疫情中高风险地区和其他存</w:t>
      </w:r>
      <w:r w:rsidR="008655D4" w:rsidRPr="00920E2C">
        <w:rPr>
          <w:rFonts w:ascii="方正仿宋_GBK" w:eastAsia="方正仿宋_GBK" w:hAnsi="Helvetica" w:cs="Helvetica" w:hint="eastAsia"/>
          <w:sz w:val="30"/>
          <w:szCs w:val="30"/>
        </w:rPr>
        <w:t>在</w:t>
      </w:r>
      <w:r w:rsidR="009C08DB" w:rsidRPr="00920E2C">
        <w:rPr>
          <w:rFonts w:ascii="方正仿宋_GBK" w:eastAsia="方正仿宋_GBK" w:hAnsi="Helvetica" w:cs="Helvetica" w:hint="eastAsia"/>
          <w:sz w:val="30"/>
          <w:szCs w:val="30"/>
        </w:rPr>
        <w:t>社会面本土</w:t>
      </w:r>
      <w:r w:rsidR="008655D4" w:rsidRPr="00920E2C">
        <w:rPr>
          <w:rFonts w:ascii="方正仿宋_GBK" w:eastAsia="方正仿宋_GBK" w:hAnsi="Helvetica" w:cs="Helvetica" w:hint="eastAsia"/>
          <w:sz w:val="30"/>
          <w:szCs w:val="30"/>
        </w:rPr>
        <w:t>疫情地区</w:t>
      </w:r>
      <w:r w:rsidR="008655D4" w:rsidRPr="008655D4">
        <w:rPr>
          <w:rFonts w:ascii="方正仿宋_GBK" w:eastAsia="方正仿宋_GBK" w:hAnsi="Helvetica" w:cs="Helvetica" w:hint="eastAsia"/>
          <w:sz w:val="30"/>
          <w:szCs w:val="30"/>
        </w:rPr>
        <w:t>（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rsidR="00450031" w:rsidRPr="00DB18A9" w:rsidRDefault="00450031" w:rsidP="00450031">
      <w:pPr>
        <w:spacing w:line="560" w:lineRule="exact"/>
        <w:ind w:firstLine="601"/>
        <w:rPr>
          <w:rFonts w:ascii="仿宋" w:eastAsia="仿宋" w:hAnsi="仿宋"/>
          <w:color w:val="333333"/>
          <w:kern w:val="0"/>
          <w:sz w:val="30"/>
          <w:szCs w:val="30"/>
        </w:rPr>
      </w:pPr>
      <w:r w:rsidRPr="00450031">
        <w:rPr>
          <w:rFonts w:ascii="方正仿宋_GBK" w:eastAsia="方正仿宋_GBK" w:hAnsi="Helvetica" w:cs="Helvetica" w:hint="eastAsia"/>
          <w:kern w:val="0"/>
          <w:sz w:val="30"/>
          <w:szCs w:val="30"/>
        </w:rPr>
        <w:t>三、应聘人员在现场确认时，应主动向工作人员出示“健康码”、“行程卡”、48小时内新冠病毒核酸检测阴性证明（核酸证明纸质或电子版均可）并配合检测体温，当天健康码绿码、行程卡</w:t>
      </w:r>
      <w:r w:rsidR="00BA2D4B">
        <w:rPr>
          <w:rFonts w:ascii="方正仿宋_GBK" w:eastAsia="方正仿宋_GBK" w:hAnsi="Helvetica" w:cs="Helvetica" w:hint="eastAsia"/>
          <w:kern w:val="0"/>
          <w:sz w:val="30"/>
          <w:szCs w:val="30"/>
        </w:rPr>
        <w:t>绿卡</w:t>
      </w:r>
      <w:r w:rsidRPr="00450031">
        <w:rPr>
          <w:rFonts w:ascii="方正仿宋_GBK" w:eastAsia="方正仿宋_GBK" w:hAnsi="Helvetica" w:cs="Helvetica" w:hint="eastAsia"/>
          <w:kern w:val="0"/>
          <w:sz w:val="30"/>
          <w:szCs w:val="30"/>
        </w:rPr>
        <w:t>+体温正常（＜37.3℃）的，正常进入考点。如考前14天内有过国家公布的中高风险区旅居史者，请按防疫部门有关要求配合做好疫情防控管理。相关防控要求将根据疫情防控形势及疫情防控指挥部指令及时调整。</w:t>
      </w:r>
    </w:p>
    <w:p w:rsidR="007962F6" w:rsidRPr="00450031" w:rsidRDefault="007962F6" w:rsidP="00EF5F8D">
      <w:pPr>
        <w:pStyle w:val="aa"/>
        <w:spacing w:before="0" w:beforeAutospacing="0" w:after="0" w:afterAutospacing="0" w:line="560" w:lineRule="exact"/>
        <w:ind w:firstLineChars="200" w:firstLine="600"/>
        <w:rPr>
          <w:rFonts w:ascii="方正黑体_GBK" w:eastAsia="方正黑体_GBK" w:hAnsi="Helvetica" w:cs="Helvetica"/>
          <w:sz w:val="30"/>
          <w:szCs w:val="30"/>
        </w:rPr>
      </w:pPr>
    </w:p>
    <w:p w:rsidR="008056E2" w:rsidRPr="00D015AD" w:rsidRDefault="008056E2" w:rsidP="003327E8">
      <w:pPr>
        <w:snapToGrid w:val="0"/>
        <w:spacing w:beforeLines="50" w:afterLines="50" w:line="520" w:lineRule="exact"/>
        <w:jc w:val="left"/>
        <w:rPr>
          <w:rFonts w:ascii="楷体" w:eastAsia="楷体" w:hAnsi="楷体"/>
          <w:bCs/>
          <w:color w:val="000000" w:themeColor="text1"/>
          <w:sz w:val="28"/>
          <w:szCs w:val="28"/>
        </w:rPr>
      </w:pPr>
      <w:r w:rsidRPr="00D015AD">
        <w:rPr>
          <w:rFonts w:ascii="楷体" w:eastAsia="楷体" w:hAnsi="楷体" w:hint="eastAsia"/>
          <w:bCs/>
          <w:color w:val="000000" w:themeColor="text1"/>
          <w:sz w:val="28"/>
          <w:szCs w:val="28"/>
        </w:rPr>
        <w:t>打印准考证前，考生应认真阅读本文，知悉告知事项、证明义务和防疫要求，下载打印准考证即视为认同并签署《</w:t>
      </w:r>
      <w:r w:rsidR="003327E8" w:rsidRPr="003327E8">
        <w:rPr>
          <w:rFonts w:ascii="楷体" w:eastAsia="楷体" w:hAnsi="楷体" w:hint="eastAsia"/>
          <w:bCs/>
          <w:color w:val="000000" w:themeColor="text1"/>
          <w:sz w:val="28"/>
          <w:szCs w:val="28"/>
        </w:rPr>
        <w:t>2023年江苏省宜兴市教育系统引进优秀青</w:t>
      </w:r>
      <w:r w:rsidR="003327E8" w:rsidRPr="003327E8">
        <w:rPr>
          <w:rFonts w:ascii="楷体" w:eastAsia="楷体" w:hAnsi="楷体" w:hint="eastAsia"/>
          <w:bCs/>
          <w:color w:val="000000" w:themeColor="text1"/>
          <w:sz w:val="28"/>
          <w:szCs w:val="28"/>
        </w:rPr>
        <w:lastRenderedPageBreak/>
        <w:t>年人才考试新冠肺炎疫情防控告知暨考生承诺书</w:t>
      </w:r>
      <w:r w:rsidRPr="00D015AD">
        <w:rPr>
          <w:rFonts w:ascii="楷体" w:eastAsia="楷体" w:hAnsi="楷体" w:hint="eastAsia"/>
          <w:bCs/>
          <w:color w:val="000000" w:themeColor="text1"/>
          <w:sz w:val="28"/>
          <w:szCs w:val="28"/>
        </w:rPr>
        <w:t>》，并作出以下承诺：“本人已认真阅读</w:t>
      </w:r>
      <w:r w:rsidR="003327E8" w:rsidRPr="00D015AD">
        <w:rPr>
          <w:rFonts w:ascii="楷体" w:eastAsia="楷体" w:hAnsi="楷体" w:hint="eastAsia"/>
          <w:bCs/>
          <w:color w:val="000000" w:themeColor="text1"/>
          <w:sz w:val="28"/>
          <w:szCs w:val="28"/>
        </w:rPr>
        <w:t>《</w:t>
      </w:r>
      <w:r w:rsidR="003327E8" w:rsidRPr="003327E8">
        <w:rPr>
          <w:rFonts w:ascii="楷体" w:eastAsia="楷体" w:hAnsi="楷体" w:hint="eastAsia"/>
          <w:bCs/>
          <w:color w:val="000000" w:themeColor="text1"/>
          <w:sz w:val="28"/>
          <w:szCs w:val="28"/>
        </w:rPr>
        <w:t>2023年江苏省宜兴市教育系统引进优秀青年人才考试新冠肺炎疫情防控告知暨考生承诺书</w:t>
      </w:r>
      <w:r w:rsidR="003327E8" w:rsidRPr="00D015AD">
        <w:rPr>
          <w:rFonts w:ascii="楷体" w:eastAsia="楷体" w:hAnsi="楷体" w:hint="eastAsia"/>
          <w:bCs/>
          <w:color w:val="000000" w:themeColor="text1"/>
          <w:sz w:val="28"/>
          <w:szCs w:val="28"/>
        </w:rPr>
        <w:t>》</w:t>
      </w:r>
      <w:r w:rsidRPr="00D015AD">
        <w:rPr>
          <w:rFonts w:ascii="楷体" w:eastAsia="楷体" w:hAnsi="楷体" w:hint="eastAsia"/>
          <w:bCs/>
          <w:color w:val="000000" w:themeColor="text1"/>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rsidR="008056E2" w:rsidRPr="00D015AD" w:rsidRDefault="008056E2" w:rsidP="008056E2">
      <w:pPr>
        <w:spacing w:line="440" w:lineRule="exact"/>
        <w:ind w:firstLineChars="200" w:firstLine="560"/>
        <w:rPr>
          <w:rFonts w:ascii="楷体" w:eastAsia="楷体" w:hAnsi="楷体"/>
          <w:bCs/>
          <w:color w:val="000000" w:themeColor="text1"/>
          <w:sz w:val="28"/>
          <w:szCs w:val="28"/>
        </w:rPr>
      </w:pPr>
    </w:p>
    <w:p w:rsidR="008056E2" w:rsidRPr="00D015AD" w:rsidRDefault="008056E2" w:rsidP="008056E2">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承诺人：在报名网站下载打印准考证即视为本人签名</w:t>
      </w:r>
    </w:p>
    <w:p w:rsidR="008056E2" w:rsidRPr="00D015AD" w:rsidRDefault="008056E2" w:rsidP="008056E2">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承诺时间：与在报名网站下载打印准考证时间相一致</w:t>
      </w:r>
    </w:p>
    <w:p w:rsidR="008056E2" w:rsidRPr="008056E2" w:rsidRDefault="008056E2"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p>
    <w:p w:rsidR="0080266B" w:rsidRDefault="0080266B">
      <w:pPr>
        <w:spacing w:line="440" w:lineRule="exact"/>
        <w:ind w:firstLineChars="1000" w:firstLine="2800"/>
        <w:rPr>
          <w:rFonts w:ascii="方正仿宋_GBK" w:eastAsia="方正仿宋_GBK"/>
          <w:color w:val="000000" w:themeColor="text1"/>
          <w:sz w:val="28"/>
          <w:szCs w:val="28"/>
        </w:rPr>
      </w:pPr>
    </w:p>
    <w:p w:rsidR="008B6F37" w:rsidRDefault="008B6F37" w:rsidP="008B6F37">
      <w:pPr>
        <w:spacing w:line="440" w:lineRule="exact"/>
        <w:ind w:firstLineChars="1000" w:firstLine="2800"/>
        <w:jc w:val="center"/>
        <w:rPr>
          <w:rFonts w:ascii="方正仿宋_GBK" w:eastAsia="方正仿宋_GBK"/>
          <w:color w:val="000000" w:themeColor="text1"/>
          <w:sz w:val="28"/>
          <w:szCs w:val="28"/>
        </w:rPr>
      </w:pPr>
      <w:r>
        <w:rPr>
          <w:rFonts w:ascii="方正仿宋_GBK" w:eastAsia="方正仿宋_GBK" w:hint="eastAsia"/>
          <w:color w:val="000000" w:themeColor="text1"/>
          <w:sz w:val="28"/>
          <w:szCs w:val="28"/>
        </w:rPr>
        <w:t xml:space="preserve">                             宜兴市教育局</w:t>
      </w:r>
    </w:p>
    <w:p w:rsidR="008B6F37" w:rsidRPr="008B6F37" w:rsidRDefault="008B6F37" w:rsidP="008B6F37">
      <w:pPr>
        <w:tabs>
          <w:tab w:val="left" w:pos="5259"/>
        </w:tabs>
        <w:spacing w:line="440" w:lineRule="exact"/>
        <w:ind w:firstLineChars="1000" w:firstLine="2800"/>
        <w:jc w:val="center"/>
        <w:rPr>
          <w:rFonts w:ascii="方正仿宋_GBK" w:eastAsia="方正仿宋_GBK"/>
          <w:color w:val="000000" w:themeColor="text1"/>
          <w:sz w:val="28"/>
          <w:szCs w:val="28"/>
        </w:rPr>
      </w:pPr>
      <w:r>
        <w:rPr>
          <w:rFonts w:ascii="方正仿宋_GBK" w:eastAsia="方正仿宋_GBK" w:hint="eastAsia"/>
          <w:color w:val="000000" w:themeColor="text1"/>
          <w:sz w:val="28"/>
          <w:szCs w:val="28"/>
        </w:rPr>
        <w:t xml:space="preserve">                             2022年</w:t>
      </w:r>
      <w:r w:rsidR="00BA2D4B">
        <w:rPr>
          <w:rFonts w:ascii="方正仿宋_GBK" w:eastAsia="方正仿宋_GBK" w:hint="eastAsia"/>
          <w:color w:val="000000" w:themeColor="text1"/>
          <w:sz w:val="28"/>
          <w:szCs w:val="28"/>
        </w:rPr>
        <w:t>10</w:t>
      </w:r>
      <w:r>
        <w:rPr>
          <w:rFonts w:ascii="方正仿宋_GBK" w:eastAsia="方正仿宋_GBK" w:hint="eastAsia"/>
          <w:color w:val="000000" w:themeColor="text1"/>
          <w:sz w:val="28"/>
          <w:szCs w:val="28"/>
        </w:rPr>
        <w:t>月</w:t>
      </w:r>
      <w:r w:rsidR="003327E8">
        <w:rPr>
          <w:rFonts w:ascii="方正仿宋_GBK" w:eastAsia="方正仿宋_GBK" w:hint="eastAsia"/>
          <w:color w:val="000000" w:themeColor="text1"/>
          <w:sz w:val="28"/>
          <w:szCs w:val="28"/>
        </w:rPr>
        <w:t>17</w:t>
      </w:r>
      <w:r>
        <w:rPr>
          <w:rFonts w:ascii="方正仿宋_GBK" w:eastAsia="方正仿宋_GBK" w:hint="eastAsia"/>
          <w:color w:val="000000" w:themeColor="text1"/>
          <w:sz w:val="28"/>
          <w:szCs w:val="28"/>
        </w:rPr>
        <w:t>日</w:t>
      </w:r>
    </w:p>
    <w:sectPr w:rsidR="008B6F37" w:rsidRPr="008B6F37" w:rsidSect="0080266B">
      <w:footerReference w:type="default" r:id="rId8"/>
      <w:pgSz w:w="11906" w:h="16838"/>
      <w:pgMar w:top="1134" w:right="1134" w:bottom="1134"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F51" w:rsidRDefault="003D0F51" w:rsidP="0080266B">
      <w:r>
        <w:separator/>
      </w:r>
    </w:p>
  </w:endnote>
  <w:endnote w:type="continuationSeparator" w:id="1">
    <w:p w:rsidR="003D0F51" w:rsidRDefault="003D0F51" w:rsidP="008026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1686"/>
      <w:docPartObj>
        <w:docPartGallery w:val="AutoText"/>
      </w:docPartObj>
    </w:sdtPr>
    <w:sdtContent>
      <w:p w:rsidR="0080266B" w:rsidRDefault="00442664">
        <w:pPr>
          <w:pStyle w:val="a4"/>
          <w:jc w:val="center"/>
        </w:pPr>
        <w:r w:rsidRPr="00442664">
          <w:fldChar w:fldCharType="begin"/>
        </w:r>
        <w:r w:rsidR="002C0C3A">
          <w:instrText xml:space="preserve"> PAGE   \* MERGEFORMAT </w:instrText>
        </w:r>
        <w:r w:rsidRPr="00442664">
          <w:fldChar w:fldCharType="separate"/>
        </w:r>
        <w:r w:rsidR="003327E8" w:rsidRPr="003327E8">
          <w:rPr>
            <w:noProof/>
            <w:lang w:val="zh-CN"/>
          </w:rPr>
          <w:t>2</w:t>
        </w:r>
        <w:r>
          <w:rPr>
            <w:lang w:val="zh-CN"/>
          </w:rPr>
          <w:fldChar w:fldCharType="end"/>
        </w:r>
      </w:p>
    </w:sdtContent>
  </w:sdt>
  <w:p w:rsidR="0080266B" w:rsidRDefault="008026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F51" w:rsidRDefault="003D0F51" w:rsidP="0080266B">
      <w:r>
        <w:separator/>
      </w:r>
    </w:p>
  </w:footnote>
  <w:footnote w:type="continuationSeparator" w:id="1">
    <w:p w:rsidR="003D0F51" w:rsidRDefault="003D0F51" w:rsidP="008026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96E"/>
    <w:rsid w:val="00000C33"/>
    <w:rsid w:val="00004532"/>
    <w:rsid w:val="00014B9E"/>
    <w:rsid w:val="00031244"/>
    <w:rsid w:val="00070C1F"/>
    <w:rsid w:val="00076C17"/>
    <w:rsid w:val="00090BAA"/>
    <w:rsid w:val="000A63B0"/>
    <w:rsid w:val="000C2F42"/>
    <w:rsid w:val="000D4D7A"/>
    <w:rsid w:val="000E471A"/>
    <w:rsid w:val="000E4932"/>
    <w:rsid w:val="000F5D20"/>
    <w:rsid w:val="001902B3"/>
    <w:rsid w:val="001910DB"/>
    <w:rsid w:val="001913DC"/>
    <w:rsid w:val="001D76F3"/>
    <w:rsid w:val="00237B39"/>
    <w:rsid w:val="002502C6"/>
    <w:rsid w:val="00271F13"/>
    <w:rsid w:val="0029142A"/>
    <w:rsid w:val="002A2901"/>
    <w:rsid w:val="002C0C3A"/>
    <w:rsid w:val="002E50B8"/>
    <w:rsid w:val="00326FDD"/>
    <w:rsid w:val="003327E8"/>
    <w:rsid w:val="00356A55"/>
    <w:rsid w:val="00364B3E"/>
    <w:rsid w:val="00367A43"/>
    <w:rsid w:val="00367A7C"/>
    <w:rsid w:val="003907C6"/>
    <w:rsid w:val="003A37FF"/>
    <w:rsid w:val="003B2854"/>
    <w:rsid w:val="003C63BB"/>
    <w:rsid w:val="003C6D5A"/>
    <w:rsid w:val="003D0F51"/>
    <w:rsid w:val="003D7090"/>
    <w:rsid w:val="003E48C6"/>
    <w:rsid w:val="003F6176"/>
    <w:rsid w:val="00402F00"/>
    <w:rsid w:val="00415BA0"/>
    <w:rsid w:val="0042566E"/>
    <w:rsid w:val="00436302"/>
    <w:rsid w:val="00442664"/>
    <w:rsid w:val="00450031"/>
    <w:rsid w:val="00457D29"/>
    <w:rsid w:val="00480829"/>
    <w:rsid w:val="004A488C"/>
    <w:rsid w:val="004A496E"/>
    <w:rsid w:val="005118CC"/>
    <w:rsid w:val="005174B2"/>
    <w:rsid w:val="005421CF"/>
    <w:rsid w:val="00552E14"/>
    <w:rsid w:val="00571F01"/>
    <w:rsid w:val="005B2F25"/>
    <w:rsid w:val="005E3F95"/>
    <w:rsid w:val="006020CA"/>
    <w:rsid w:val="006065F6"/>
    <w:rsid w:val="006067CB"/>
    <w:rsid w:val="00626EC8"/>
    <w:rsid w:val="0063325A"/>
    <w:rsid w:val="00642CD5"/>
    <w:rsid w:val="0065653E"/>
    <w:rsid w:val="0066053C"/>
    <w:rsid w:val="006B2448"/>
    <w:rsid w:val="006C295B"/>
    <w:rsid w:val="006C29B7"/>
    <w:rsid w:val="006C2D06"/>
    <w:rsid w:val="006D4A3F"/>
    <w:rsid w:val="006D7102"/>
    <w:rsid w:val="006D7FBA"/>
    <w:rsid w:val="007101DC"/>
    <w:rsid w:val="00725AA9"/>
    <w:rsid w:val="00745E82"/>
    <w:rsid w:val="0078212F"/>
    <w:rsid w:val="007962F6"/>
    <w:rsid w:val="007D139B"/>
    <w:rsid w:val="007E0BBA"/>
    <w:rsid w:val="007E5EA5"/>
    <w:rsid w:val="007E7F03"/>
    <w:rsid w:val="0080266B"/>
    <w:rsid w:val="008056E2"/>
    <w:rsid w:val="008073E7"/>
    <w:rsid w:val="00844FD0"/>
    <w:rsid w:val="00847DE2"/>
    <w:rsid w:val="00850A0F"/>
    <w:rsid w:val="008655D4"/>
    <w:rsid w:val="0087058B"/>
    <w:rsid w:val="008714FF"/>
    <w:rsid w:val="00893A4D"/>
    <w:rsid w:val="008A56DA"/>
    <w:rsid w:val="008B07A2"/>
    <w:rsid w:val="008B52F6"/>
    <w:rsid w:val="008B6F37"/>
    <w:rsid w:val="008E4513"/>
    <w:rsid w:val="008F4CC4"/>
    <w:rsid w:val="008F72F7"/>
    <w:rsid w:val="00912C5D"/>
    <w:rsid w:val="00920E2C"/>
    <w:rsid w:val="00955DC3"/>
    <w:rsid w:val="00976ECB"/>
    <w:rsid w:val="00992755"/>
    <w:rsid w:val="009A360F"/>
    <w:rsid w:val="009C08DB"/>
    <w:rsid w:val="009D0362"/>
    <w:rsid w:val="009F0929"/>
    <w:rsid w:val="00A12D81"/>
    <w:rsid w:val="00A14696"/>
    <w:rsid w:val="00A25FD8"/>
    <w:rsid w:val="00A27EB1"/>
    <w:rsid w:val="00A31FC9"/>
    <w:rsid w:val="00A45FAF"/>
    <w:rsid w:val="00A8738C"/>
    <w:rsid w:val="00AD5590"/>
    <w:rsid w:val="00AE6151"/>
    <w:rsid w:val="00AF218B"/>
    <w:rsid w:val="00B11060"/>
    <w:rsid w:val="00B15664"/>
    <w:rsid w:val="00B71582"/>
    <w:rsid w:val="00B771F7"/>
    <w:rsid w:val="00B80307"/>
    <w:rsid w:val="00B85BCF"/>
    <w:rsid w:val="00BA2D4B"/>
    <w:rsid w:val="00BB33E1"/>
    <w:rsid w:val="00BE4601"/>
    <w:rsid w:val="00BE5BA5"/>
    <w:rsid w:val="00BF2D12"/>
    <w:rsid w:val="00C02C91"/>
    <w:rsid w:val="00C74761"/>
    <w:rsid w:val="00C82F96"/>
    <w:rsid w:val="00CB026E"/>
    <w:rsid w:val="00CC3788"/>
    <w:rsid w:val="00CD386A"/>
    <w:rsid w:val="00CE648B"/>
    <w:rsid w:val="00D015AD"/>
    <w:rsid w:val="00D10AAD"/>
    <w:rsid w:val="00D449EF"/>
    <w:rsid w:val="00D657CF"/>
    <w:rsid w:val="00D832D9"/>
    <w:rsid w:val="00D94A1B"/>
    <w:rsid w:val="00D95821"/>
    <w:rsid w:val="00DF6366"/>
    <w:rsid w:val="00E00917"/>
    <w:rsid w:val="00E029EA"/>
    <w:rsid w:val="00E2474E"/>
    <w:rsid w:val="00E50F72"/>
    <w:rsid w:val="00E549D7"/>
    <w:rsid w:val="00E57610"/>
    <w:rsid w:val="00E758ED"/>
    <w:rsid w:val="00E75B69"/>
    <w:rsid w:val="00E80EF8"/>
    <w:rsid w:val="00EA4564"/>
    <w:rsid w:val="00EA5462"/>
    <w:rsid w:val="00EB09C0"/>
    <w:rsid w:val="00EB5644"/>
    <w:rsid w:val="00EB63FC"/>
    <w:rsid w:val="00EC3AE5"/>
    <w:rsid w:val="00EE1375"/>
    <w:rsid w:val="00EF46ED"/>
    <w:rsid w:val="00EF5F8D"/>
    <w:rsid w:val="00F02F04"/>
    <w:rsid w:val="00F15A9A"/>
    <w:rsid w:val="00F32104"/>
    <w:rsid w:val="00F44116"/>
    <w:rsid w:val="00FA1AB9"/>
    <w:rsid w:val="00FA53DE"/>
    <w:rsid w:val="00FB012A"/>
    <w:rsid w:val="00FB14CF"/>
    <w:rsid w:val="00FC2F93"/>
    <w:rsid w:val="00FE3CD0"/>
    <w:rsid w:val="00FE4073"/>
    <w:rsid w:val="00FF5C0A"/>
    <w:rsid w:val="01F45038"/>
    <w:rsid w:val="059E4E1E"/>
    <w:rsid w:val="16B37114"/>
    <w:rsid w:val="19EC6B0F"/>
    <w:rsid w:val="4F3401C7"/>
    <w:rsid w:val="64CE127E"/>
    <w:rsid w:val="68AC2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6B"/>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0266B"/>
    <w:rPr>
      <w:sz w:val="18"/>
      <w:szCs w:val="18"/>
    </w:rPr>
  </w:style>
  <w:style w:type="paragraph" w:styleId="a4">
    <w:name w:val="footer"/>
    <w:basedOn w:val="a"/>
    <w:link w:val="Char0"/>
    <w:uiPriority w:val="99"/>
    <w:unhideWhenUsed/>
    <w:qFormat/>
    <w:rsid w:val="008026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026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0266B"/>
    <w:rPr>
      <w:sz w:val="18"/>
      <w:szCs w:val="18"/>
    </w:rPr>
  </w:style>
  <w:style w:type="character" w:customStyle="1" w:styleId="Char0">
    <w:name w:val="页脚 Char"/>
    <w:basedOn w:val="a0"/>
    <w:link w:val="a4"/>
    <w:uiPriority w:val="99"/>
    <w:qFormat/>
    <w:rsid w:val="0080266B"/>
    <w:rPr>
      <w:sz w:val="18"/>
      <w:szCs w:val="18"/>
    </w:rPr>
  </w:style>
  <w:style w:type="character" w:customStyle="1" w:styleId="Char">
    <w:name w:val="批注框文本 Char"/>
    <w:basedOn w:val="a0"/>
    <w:link w:val="a3"/>
    <w:uiPriority w:val="99"/>
    <w:semiHidden/>
    <w:qFormat/>
    <w:rsid w:val="0080266B"/>
    <w:rPr>
      <w:kern w:val="2"/>
      <w:sz w:val="18"/>
      <w:szCs w:val="18"/>
    </w:rPr>
  </w:style>
  <w:style w:type="character" w:styleId="a6">
    <w:name w:val="annotation reference"/>
    <w:basedOn w:val="a0"/>
    <w:uiPriority w:val="99"/>
    <w:semiHidden/>
    <w:unhideWhenUsed/>
    <w:rsid w:val="005421CF"/>
    <w:rPr>
      <w:sz w:val="21"/>
      <w:szCs w:val="21"/>
    </w:rPr>
  </w:style>
  <w:style w:type="paragraph" w:styleId="a7">
    <w:name w:val="annotation text"/>
    <w:basedOn w:val="a"/>
    <w:link w:val="Char2"/>
    <w:uiPriority w:val="99"/>
    <w:semiHidden/>
    <w:unhideWhenUsed/>
    <w:rsid w:val="005421CF"/>
    <w:pPr>
      <w:jc w:val="left"/>
    </w:pPr>
  </w:style>
  <w:style w:type="character" w:customStyle="1" w:styleId="Char2">
    <w:name w:val="批注文字 Char"/>
    <w:basedOn w:val="a0"/>
    <w:link w:val="a7"/>
    <w:uiPriority w:val="99"/>
    <w:semiHidden/>
    <w:rsid w:val="005421CF"/>
    <w:rPr>
      <w:kern w:val="2"/>
      <w:sz w:val="32"/>
      <w:szCs w:val="22"/>
    </w:rPr>
  </w:style>
  <w:style w:type="paragraph" w:styleId="a8">
    <w:name w:val="annotation subject"/>
    <w:basedOn w:val="a7"/>
    <w:next w:val="a7"/>
    <w:link w:val="Char3"/>
    <w:uiPriority w:val="99"/>
    <w:semiHidden/>
    <w:unhideWhenUsed/>
    <w:rsid w:val="005421CF"/>
    <w:rPr>
      <w:b/>
      <w:bCs/>
    </w:rPr>
  </w:style>
  <w:style w:type="character" w:customStyle="1" w:styleId="Char3">
    <w:name w:val="批注主题 Char"/>
    <w:basedOn w:val="Char2"/>
    <w:link w:val="a8"/>
    <w:uiPriority w:val="99"/>
    <w:semiHidden/>
    <w:rsid w:val="005421CF"/>
    <w:rPr>
      <w:b/>
      <w:bCs/>
    </w:rPr>
  </w:style>
  <w:style w:type="table" w:styleId="a9">
    <w:name w:val="Table Grid"/>
    <w:basedOn w:val="a1"/>
    <w:uiPriority w:val="59"/>
    <w:rsid w:val="00FA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8655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365CA1-B28E-4F1B-8FD5-22F6DFF915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142</Words>
  <Characters>811</Characters>
  <Application>Microsoft Office Word</Application>
  <DocSecurity>0</DocSecurity>
  <Lines>6</Lines>
  <Paragraphs>1</Paragraphs>
  <ScaleCrop>false</ScaleCrop>
  <Company>神州网信技术有限公司</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wsy</dc:creator>
  <cp:lastModifiedBy>Windows User</cp:lastModifiedBy>
  <cp:revision>112</cp:revision>
  <cp:lastPrinted>2022-10-09T05:33:00Z</cp:lastPrinted>
  <dcterms:created xsi:type="dcterms:W3CDTF">2021-11-25T06:03:00Z</dcterms:created>
  <dcterms:modified xsi:type="dcterms:W3CDTF">2022-10-14T07:08:00Z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FC2FC7B89722423F84273E6C22590720</vt:lpwstr>
  </property>
</Properties>
</file>