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</w:rPr>
        <w:t>2</w:t>
      </w:r>
    </w:p>
    <w:p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岳池县2022年教育系统急需紧缺专业人才</w:t>
      </w:r>
    </w:p>
    <w:p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引进需求计划报名登记表</w:t>
      </w:r>
    </w:p>
    <w:bookmarkEnd w:id="0"/>
    <w:p>
      <w:pPr>
        <w:pStyle w:val="2"/>
      </w:pPr>
    </w:p>
    <w:tbl>
      <w:tblPr>
        <w:tblStyle w:val="3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noWrap w:val="0"/>
            <w:vAlign w:val="center"/>
          </w:tcPr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参工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专业技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专业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学历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34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419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419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419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</w:rPr>
              <w:t>报考单位</w:t>
            </w:r>
          </w:p>
        </w:tc>
        <w:tc>
          <w:tcPr>
            <w:tcW w:w="6419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</w:rPr>
              <w:t>报考专业</w:t>
            </w:r>
          </w:p>
        </w:tc>
        <w:tc>
          <w:tcPr>
            <w:tcW w:w="6419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作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历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9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本科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及研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究生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阶段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所学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课程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何时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何地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受过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奖励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处分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所在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单位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党组织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意见</w:t>
            </w:r>
          </w:p>
        </w:tc>
        <w:tc>
          <w:tcPr>
            <w:tcW w:w="7457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 xml:space="preserve">       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资格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审查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 xml:space="preserve">       （盖  章）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48" w:type="dxa"/>
            <w:gridSpan w:val="4"/>
            <w:noWrap w:val="0"/>
            <w:vAlign w:val="center"/>
          </w:tcPr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备注：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1.填写内容必须真实有效，否则后果自负；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mI1YWIwNWQ5YmEwNTdjYjlkNDY3YTFhYzE5YzAifQ=="/>
  </w:docVars>
  <w:rsids>
    <w:rsidRoot w:val="03A9720E"/>
    <w:rsid w:val="03A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2022-10-21T09:49:00Z</dcterms:created>
  <dc:creator>江南烟雨</dc:creator>
  <cp:lastModifiedBy>江南烟雨</cp:lastModifiedBy>
  <dcterms:modified xsi:type="dcterms:W3CDTF">2022-10-21T09:50:12Z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797576EE5C854F9CA3DD6FE47DCF35A3</vt:lpwstr>
  </property>
</Properties>
</file>