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auto"/>
        <w:spacing w:before="100" w:beforeAutospacing="1" w:after="100" w:afterAutospacing="1" w:line="360" w:lineRule="exact"/>
        <w:ind w:left="0" w:leftChars="0" w:right="0" w:firstLine="0" w:firstLineChars="0"/>
        <w:jc w:val="both"/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24"/>
          <w:szCs w:val="24"/>
          <w:lang w:val="en-US" w:eastAsia="zh-CN"/>
        </w:rPr>
        <w:t>义乌市教育系统面向2023届优秀毕业生</w:t>
      </w: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24"/>
          <w:szCs w:val="24"/>
          <w:lang w:val="en-US" w:eastAsia="zh-CN"/>
        </w:rPr>
        <w:t>招聘计划表（浙师大专场）</w:t>
      </w:r>
    </w:p>
    <w:bookmarkEnd w:id="0"/>
    <w:tbl>
      <w:tblPr>
        <w:tblStyle w:val="2"/>
        <w:tblW w:w="895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78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学段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义乌二中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义乌三中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大成中学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义亭中学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义乌五中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义乌六中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上溪中学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稠州中学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宾王学校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荷叶塘初中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江东中学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绣湖中学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北苑中学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新丝路学校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（初中部）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后宅中学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廿三里初中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望道中学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实验小学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（鸡鸣山校区）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绣川小学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春华小学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稠城三小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宾王小学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秦塘小学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联港小学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国贸小学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东洲小学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稠江小学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龙回实验小学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北苑小学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望道小学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高新区小学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</w:tbl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lMWEzMTk5ZTUwN2U3Mjc5OTVmOWU3NmMzYTg3NDUifQ=="/>
  </w:docVars>
  <w:rsids>
    <w:rsidRoot w:val="622457C2"/>
    <w:rsid w:val="5FA05252"/>
    <w:rsid w:val="6224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378</Words>
  <Characters>391</Characters>
  <Lines>0</Lines>
  <Paragraphs>0</Paragraphs>
  <TotalTime>1</TotalTime>
  <ScaleCrop>false</ScaleCrop>
  <LinksUpToDate>false</LinksUpToDate>
  <CharactersWithSpaces>391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2022-11-02T08:10:00Z</dcterms:created>
  <dc:creator>ฅฅ*</dc:creator>
  <cp:lastModifiedBy>ฅฅ*</cp:lastModifiedBy>
  <dcterms:modified xsi:type="dcterms:W3CDTF">2022-11-02T08:12:41Z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90BB56A3463A44FA8C245C6BAE7BDB33</vt:lpwstr>
  </property>
</Properties>
</file>