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40B9F2"/>
          <w:spacing w:val="0"/>
          <w:sz w:val="39"/>
          <w:szCs w:val="39"/>
        </w:rPr>
      </w:pPr>
      <w:r>
        <w:rPr>
          <w:rFonts w:hint="eastAsia" w:ascii="微软雅黑" w:hAnsi="微软雅黑" w:eastAsia="微软雅黑" w:cs="微软雅黑"/>
          <w:b w:val="0"/>
          <w:bCs w:val="0"/>
          <w:i w:val="0"/>
          <w:iCs w:val="0"/>
          <w:caps w:val="0"/>
          <w:color w:val="40B9F2"/>
          <w:spacing w:val="0"/>
          <w:sz w:val="39"/>
          <w:szCs w:val="39"/>
          <w:bdr w:val="none" w:color="auto" w:sz="0" w:space="0"/>
        </w:rPr>
        <w:t>2022年镇宁民族中学、镇宁自治县第一高级中学（镇宁实验学校）面向社会公开招聘教师公告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为促进我县教育事业发展，满足部分县城学校用人需求，根据事业单位公开招聘有关规定，经县人民政府同意，面向社会公开招聘镇宁民族中学、镇宁自治县第一高级中学（镇宁实验学校）共19名编制内教师，现将有关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招聘工作坚持德才兼备的用人标准和“公开、平等、竞争、择优”的原则，采取考试与考察政审相结合的办法进行。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二、招聘对象和条件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w:t>
      </w:r>
      <w:r>
        <w:rPr>
          <w:rFonts w:hint="eastAsia" w:ascii="宋体" w:hAnsi="宋体" w:eastAsia="宋体" w:cs="宋体"/>
          <w:i w:val="0"/>
          <w:iCs w:val="0"/>
          <w:caps w:val="0"/>
          <w:color w:val="333333"/>
          <w:spacing w:val="0"/>
          <w:sz w:val="24"/>
          <w:szCs w:val="24"/>
          <w:bdr w:val="none" w:color="auto" w:sz="0" w:space="0"/>
        </w:rPr>
        <w:t>国家承认学历的普通高等教育大学本科及以上学历应往届毕业生。年龄在18周岁</w:t>
      </w:r>
      <w:r>
        <w:rPr>
          <w:rFonts w:hint="eastAsia" w:ascii="宋体" w:hAnsi="宋体" w:eastAsia="宋体" w:cs="宋体"/>
          <w:i w:val="0"/>
          <w:iCs w:val="0"/>
          <w:caps w:val="0"/>
          <w:color w:val="000000"/>
          <w:spacing w:val="0"/>
          <w:sz w:val="24"/>
          <w:szCs w:val="24"/>
          <w:bdr w:val="none" w:color="auto" w:sz="0" w:space="0"/>
        </w:rPr>
        <w:t>以上（2004年11月2日及以前出生），35周岁以下（1987年11月2日及以后出生），获得硕士研究生及以上学历学位人员年龄放宽至40</w:t>
      </w:r>
      <w:r>
        <w:rPr>
          <w:rFonts w:hint="eastAsia" w:ascii="宋体" w:hAnsi="宋体" w:eastAsia="宋体" w:cs="宋体"/>
          <w:i w:val="0"/>
          <w:iCs w:val="0"/>
          <w:caps w:val="0"/>
          <w:color w:val="333333"/>
          <w:spacing w:val="0"/>
          <w:sz w:val="24"/>
          <w:szCs w:val="24"/>
          <w:bdr w:val="none" w:color="auto" w:sz="0" w:space="0"/>
        </w:rPr>
        <w:t>周岁(198</w:t>
      </w:r>
      <w:r>
        <w:rPr>
          <w:rFonts w:hint="eastAsia" w:ascii="宋体" w:hAnsi="宋体" w:eastAsia="宋体" w:cs="宋体"/>
          <w:i w:val="0"/>
          <w:iCs w:val="0"/>
          <w:caps w:val="0"/>
          <w:color w:val="000000"/>
          <w:spacing w:val="0"/>
          <w:sz w:val="24"/>
          <w:szCs w:val="24"/>
          <w:bdr w:val="none" w:color="auto" w:sz="0" w:space="0"/>
        </w:rPr>
        <w:t>2年11月2日及以后出生</w:t>
      </w:r>
      <w:r>
        <w:rPr>
          <w:rFonts w:hint="eastAsia" w:ascii="宋体" w:hAnsi="宋体" w:eastAsia="宋体" w:cs="宋体"/>
          <w:i w:val="0"/>
          <w:iCs w:val="0"/>
          <w:caps w:val="0"/>
          <w:color w:val="333333"/>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2.镇宁自治县以外在职在编教师报考的，须提供当地教育主管部门同意报考证明。一级及以上职称外县籍在职在编教师，年龄可放宽至40周岁</w:t>
      </w:r>
      <w:r>
        <w:rPr>
          <w:rFonts w:hint="eastAsia" w:ascii="宋体" w:hAnsi="宋体" w:eastAsia="宋体" w:cs="宋体"/>
          <w:i w:val="0"/>
          <w:iCs w:val="0"/>
          <w:caps w:val="0"/>
          <w:color w:val="333333"/>
          <w:spacing w:val="0"/>
          <w:sz w:val="24"/>
          <w:szCs w:val="24"/>
          <w:bdr w:val="none" w:color="auto" w:sz="0" w:space="0"/>
        </w:rPr>
        <w:t>(198</w:t>
      </w:r>
      <w:r>
        <w:rPr>
          <w:rFonts w:hint="eastAsia" w:ascii="宋体" w:hAnsi="宋体" w:eastAsia="宋体" w:cs="宋体"/>
          <w:i w:val="0"/>
          <w:iCs w:val="0"/>
          <w:caps w:val="0"/>
          <w:color w:val="000000"/>
          <w:spacing w:val="0"/>
          <w:sz w:val="24"/>
          <w:szCs w:val="24"/>
          <w:bdr w:val="none" w:color="auto" w:sz="0" w:space="0"/>
        </w:rPr>
        <w:t>2年11月2日及以后出生</w:t>
      </w:r>
      <w:r>
        <w:rPr>
          <w:rFonts w:hint="eastAsia" w:ascii="宋体" w:hAnsi="宋体" w:eastAsia="宋体" w:cs="宋体"/>
          <w:i w:val="0"/>
          <w:iCs w:val="0"/>
          <w:caps w:val="0"/>
          <w:color w:val="333333"/>
          <w:spacing w:val="0"/>
          <w:sz w:val="24"/>
          <w:szCs w:val="24"/>
          <w:bdr w:val="none" w:color="auto" w:sz="0" w:space="0"/>
        </w:rPr>
        <w:t>)</w:t>
      </w:r>
      <w:r>
        <w:rPr>
          <w:rFonts w:hint="eastAsia" w:ascii="宋体" w:hAnsi="宋体" w:eastAsia="宋体" w:cs="宋体"/>
          <w:i w:val="0"/>
          <w:iCs w:val="0"/>
          <w:caps w:val="0"/>
          <w:color w:val="000000"/>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具体岗位及要求见《2022年镇宁民族中学、镇宁自治县第一高级中学（镇宁实验学校）招聘教师计划表》（附件1</w:t>
      </w:r>
      <w:r>
        <w:rPr>
          <w:rFonts w:hint="eastAsia" w:ascii="宋体" w:hAnsi="宋体" w:eastAsia="宋体" w:cs="宋体"/>
          <w:i w:val="0"/>
          <w:iCs w:val="0"/>
          <w:caps w:val="0"/>
          <w:color w:val="333333"/>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w:t>
      </w:r>
      <w:r>
        <w:rPr>
          <w:rFonts w:hint="eastAsia" w:ascii="宋体" w:hAnsi="宋体" w:eastAsia="宋体" w:cs="宋体"/>
          <w:i w:val="0"/>
          <w:iCs w:val="0"/>
          <w:caps w:val="0"/>
          <w:color w:val="333333"/>
          <w:spacing w:val="0"/>
          <w:sz w:val="24"/>
          <w:szCs w:val="24"/>
          <w:bdr w:val="none" w:color="auto" w:sz="0" w:space="0"/>
        </w:rPr>
        <w:t>具有中华人民共和国国籍，拥护中华人民共和国宪法和法律</w:t>
      </w:r>
      <w:r>
        <w:rPr>
          <w:rFonts w:hint="eastAsia" w:ascii="宋体" w:hAnsi="宋体" w:eastAsia="宋体" w:cs="宋体"/>
          <w:i w:val="0"/>
          <w:iCs w:val="0"/>
          <w:caps w:val="0"/>
          <w:color w:val="000000"/>
          <w:spacing w:val="0"/>
          <w:sz w:val="24"/>
          <w:szCs w:val="24"/>
          <w:bdr w:val="none" w:color="auto" w:sz="0" w:space="0"/>
        </w:rPr>
        <w:t>法规，具有良好的品行，热爱教育事业。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2.具有报考岗位所需的相关学历、专业和相应资格条件。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1386"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3.取得相应学科类别教师资格（与报考学科一致）。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w:t>
      </w:r>
      <w:r>
        <w:rPr>
          <w:rFonts w:hint="eastAsia" w:ascii="宋体" w:hAnsi="宋体" w:eastAsia="宋体" w:cs="宋体"/>
          <w:i w:val="0"/>
          <w:iCs w:val="0"/>
          <w:caps w:val="0"/>
          <w:color w:val="333333"/>
          <w:spacing w:val="0"/>
          <w:sz w:val="24"/>
          <w:szCs w:val="24"/>
          <w:bdr w:val="none" w:color="auto" w:sz="0" w:space="0"/>
        </w:rPr>
        <w:t>报考英语学科</w:t>
      </w:r>
      <w:r>
        <w:rPr>
          <w:rFonts w:hint="eastAsia" w:ascii="宋体" w:hAnsi="宋体" w:eastAsia="宋体" w:cs="宋体"/>
          <w:i w:val="0"/>
          <w:iCs w:val="0"/>
          <w:caps w:val="0"/>
          <w:color w:val="000000"/>
          <w:spacing w:val="0"/>
          <w:sz w:val="24"/>
          <w:szCs w:val="24"/>
          <w:bdr w:val="none" w:color="auto" w:sz="0" w:space="0"/>
        </w:rPr>
        <w:t>须通过英语专业四级。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5.报考语文学科须持有“二级甲等”普通话等级证。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6.具有正常履行职责的身体条件，符合《公务员录用体检通用标准</w:t>
      </w:r>
      <w:r>
        <w:rPr>
          <w:rFonts w:hint="eastAsia" w:ascii="宋体" w:hAnsi="宋体" w:eastAsia="宋体" w:cs="宋体"/>
          <w:i w:val="0"/>
          <w:iCs w:val="0"/>
          <w:caps w:val="0"/>
          <w:color w:val="333333"/>
          <w:spacing w:val="0"/>
          <w:sz w:val="24"/>
          <w:szCs w:val="24"/>
          <w:bdr w:val="none" w:color="auto" w:sz="0" w:space="0"/>
        </w:rPr>
        <w:t>(试行)》(国人部发〔2005〕1号)的有关规定。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（三）下列情形之一者不得报考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1.镇宁自治县在职在编教师。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w:t>
      </w:r>
      <w:r>
        <w:rPr>
          <w:rFonts w:hint="eastAsia" w:ascii="宋体" w:hAnsi="宋体" w:eastAsia="宋体" w:cs="宋体"/>
          <w:i w:val="0"/>
          <w:iCs w:val="0"/>
          <w:caps w:val="0"/>
          <w:color w:val="333333"/>
          <w:spacing w:val="0"/>
          <w:sz w:val="24"/>
          <w:szCs w:val="24"/>
          <w:bdr w:val="none" w:color="auto" w:sz="0" w:space="0"/>
        </w:rPr>
        <w:t>截止2022年</w:t>
      </w:r>
      <w:r>
        <w:rPr>
          <w:rFonts w:hint="eastAsia" w:ascii="宋体" w:hAnsi="宋体" w:eastAsia="宋体" w:cs="宋体"/>
          <w:i w:val="0"/>
          <w:iCs w:val="0"/>
          <w:caps w:val="0"/>
          <w:color w:val="000000"/>
          <w:spacing w:val="0"/>
          <w:sz w:val="24"/>
          <w:szCs w:val="24"/>
          <w:bdr w:val="none" w:color="auto" w:sz="0" w:space="0"/>
        </w:rPr>
        <w:t>10月仍在岗的“农村义务教育阶段学校特设岗位计划”人员。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3.镇宁自治县外的未取得当地教育主管部门同意报考的在编人员。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w:t>
      </w:r>
      <w:r>
        <w:rPr>
          <w:rFonts w:hint="eastAsia" w:ascii="宋体" w:hAnsi="宋体" w:eastAsia="宋体" w:cs="宋体"/>
          <w:i w:val="0"/>
          <w:iCs w:val="0"/>
          <w:caps w:val="0"/>
          <w:color w:val="333333"/>
          <w:spacing w:val="0"/>
          <w:sz w:val="24"/>
          <w:szCs w:val="24"/>
          <w:bdr w:val="none" w:color="auto" w:sz="0" w:space="0"/>
        </w:rPr>
        <w:t>定向到具体行业或单位的</w:t>
      </w:r>
      <w:r>
        <w:rPr>
          <w:rFonts w:hint="eastAsia" w:ascii="宋体" w:hAnsi="宋体" w:eastAsia="宋体" w:cs="宋体"/>
          <w:i w:val="0"/>
          <w:iCs w:val="0"/>
          <w:caps w:val="0"/>
          <w:color w:val="000000"/>
          <w:spacing w:val="0"/>
          <w:sz w:val="24"/>
          <w:szCs w:val="24"/>
          <w:bdr w:val="none" w:color="auto" w:sz="0" w:space="0"/>
        </w:rPr>
        <w:t>应往届毕业生。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w:t>
      </w:r>
      <w:r>
        <w:rPr>
          <w:rFonts w:hint="eastAsia" w:ascii="宋体" w:hAnsi="宋体" w:eastAsia="宋体" w:cs="宋体"/>
          <w:i w:val="0"/>
          <w:iCs w:val="0"/>
          <w:caps w:val="0"/>
          <w:color w:val="333333"/>
          <w:spacing w:val="0"/>
          <w:sz w:val="24"/>
          <w:szCs w:val="24"/>
          <w:bdr w:val="none" w:color="auto" w:sz="0" w:space="0"/>
        </w:rPr>
        <w:t>曾因犯罪受过刑事处罚的人员，受过劳动教养的人员;被司法机关立案侦查或纪检监察机关立案审查</w:t>
      </w:r>
      <w:r>
        <w:rPr>
          <w:rFonts w:hint="eastAsia" w:ascii="宋体" w:hAnsi="宋体" w:eastAsia="宋体" w:cs="宋体"/>
          <w:i w:val="0"/>
          <w:iCs w:val="0"/>
          <w:caps w:val="0"/>
          <w:color w:val="000000"/>
          <w:spacing w:val="0"/>
          <w:sz w:val="24"/>
          <w:szCs w:val="24"/>
          <w:bdr w:val="none" w:color="auto" w:sz="0" w:space="0"/>
        </w:rPr>
        <w:t>调查的人员。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6.</w:t>
      </w:r>
      <w:r>
        <w:rPr>
          <w:rFonts w:hint="eastAsia" w:ascii="宋体" w:hAnsi="宋体" w:eastAsia="宋体" w:cs="宋体"/>
          <w:i w:val="0"/>
          <w:iCs w:val="0"/>
          <w:caps w:val="0"/>
          <w:color w:val="333333"/>
          <w:spacing w:val="0"/>
          <w:sz w:val="24"/>
          <w:szCs w:val="24"/>
          <w:bdr w:val="none" w:color="auto" w:sz="0" w:space="0"/>
        </w:rPr>
        <w:t>在各级公务员招考和事业单位招聘中被认定有舞弊等行为，且仍在不得报考公务员和事业单位工作人员期限内</w:t>
      </w:r>
      <w:r>
        <w:rPr>
          <w:rFonts w:hint="eastAsia" w:ascii="宋体" w:hAnsi="宋体" w:eastAsia="宋体" w:cs="宋体"/>
          <w:i w:val="0"/>
          <w:iCs w:val="0"/>
          <w:caps w:val="0"/>
          <w:color w:val="000000"/>
          <w:spacing w:val="0"/>
          <w:sz w:val="24"/>
          <w:szCs w:val="24"/>
          <w:bdr w:val="none" w:color="auto" w:sz="0" w:space="0"/>
        </w:rPr>
        <w:t>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7.任职(工作)期间发生重大责任事件;曾因贪污、行贿受贿、泄露国家机密等原因受到过党纪、政务处分。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8.</w:t>
      </w:r>
      <w:r>
        <w:rPr>
          <w:rFonts w:hint="eastAsia" w:ascii="宋体" w:hAnsi="宋体" w:eastAsia="宋体" w:cs="宋体"/>
          <w:i w:val="0"/>
          <w:iCs w:val="0"/>
          <w:caps w:val="0"/>
          <w:color w:val="333333"/>
          <w:spacing w:val="0"/>
          <w:sz w:val="24"/>
          <w:szCs w:val="24"/>
          <w:bdr w:val="none" w:color="auto" w:sz="0" w:space="0"/>
        </w:rPr>
        <w:t>法律、法规、规章及政策规定不得报考或聘用为事业单位工作人员的其他情形人员。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按照拟定招聘计划、发布招聘公告、报名、资格审查、笔试、面试、体检、考察政审、公示、聘用的程序进行。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bdr w:val="none" w:color="auto" w:sz="0" w:space="0"/>
        </w:rPr>
        <w:t>（一）报名和资格审查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报名采取现场报名的方式，资料审核通过的考生需缴纳100</w:t>
      </w:r>
      <w:r>
        <w:rPr>
          <w:rFonts w:hint="eastAsia" w:ascii="宋体" w:hAnsi="宋体" w:eastAsia="宋体" w:cs="宋体"/>
          <w:i w:val="0"/>
          <w:iCs w:val="0"/>
          <w:caps w:val="0"/>
          <w:color w:val="333333"/>
          <w:spacing w:val="0"/>
          <w:sz w:val="24"/>
          <w:szCs w:val="24"/>
          <w:bdr w:val="none" w:color="auto" w:sz="0" w:space="0"/>
        </w:rPr>
        <w:t>元的考务费</w:t>
      </w:r>
      <w:r>
        <w:rPr>
          <w:rFonts w:hint="eastAsia" w:ascii="宋体" w:hAnsi="宋体" w:eastAsia="宋体" w:cs="宋体"/>
          <w:i w:val="0"/>
          <w:iCs w:val="0"/>
          <w:caps w:val="0"/>
          <w:color w:val="000000"/>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1.现场报名时间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2022</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000000"/>
          <w:spacing w:val="0"/>
          <w:sz w:val="24"/>
          <w:szCs w:val="24"/>
          <w:bdr w:val="none" w:color="auto" w:sz="0" w:space="0"/>
        </w:rPr>
        <w:t>11月9日—</w:t>
      </w:r>
      <w:r>
        <w:rPr>
          <w:rFonts w:hint="eastAsia" w:ascii="宋体" w:hAnsi="宋体" w:eastAsia="宋体" w:cs="宋体"/>
          <w:i w:val="0"/>
          <w:iCs w:val="0"/>
          <w:caps w:val="0"/>
          <w:color w:val="333333"/>
          <w:spacing w:val="0"/>
          <w:sz w:val="24"/>
          <w:szCs w:val="24"/>
          <w:bdr w:val="none" w:color="auto" w:sz="0" w:space="0"/>
        </w:rPr>
        <w:t>2022年</w:t>
      </w:r>
      <w:r>
        <w:rPr>
          <w:rFonts w:hint="eastAsia" w:ascii="宋体" w:hAnsi="宋体" w:eastAsia="宋体" w:cs="宋体"/>
          <w:i w:val="0"/>
          <w:iCs w:val="0"/>
          <w:caps w:val="0"/>
          <w:color w:val="000000"/>
          <w:spacing w:val="0"/>
          <w:sz w:val="24"/>
          <w:szCs w:val="24"/>
          <w:bdr w:val="none" w:color="auto" w:sz="0" w:space="0"/>
        </w:rPr>
        <w:t>11月11日上午9:00—12:00，下午13:00—17:00。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2.报名地点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镇宁自治县政务服务中心（政务大厅二楼）。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3.所需材料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1）报名表（</w:t>
      </w:r>
      <w:r>
        <w:rPr>
          <w:rFonts w:hint="eastAsia" w:ascii="宋体" w:hAnsi="宋体" w:eastAsia="宋体" w:cs="宋体"/>
          <w:i w:val="0"/>
          <w:iCs w:val="0"/>
          <w:caps w:val="0"/>
          <w:color w:val="000000"/>
          <w:spacing w:val="0"/>
          <w:sz w:val="24"/>
          <w:szCs w:val="24"/>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（2）第二代有效居民身份证。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（3）学历证书（毕业证书、学位证书）。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（4）教师资格证、普通话等级证，相关专业等级证书。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（5）其他相关材料（一级及以上职称教师任职资格证、外县籍在职在编教师须提供当地教育主管部门同意报考证明等）。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（6）因客观原因不能到现场报名的人员，可委托其他人代报名，但须提供委托人亲笔签名的委托书(注明受委托人姓名、身份证号)、受委托人身份证复印件和报名所需材料。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7）所有证件</w:t>
      </w:r>
      <w:r>
        <w:rPr>
          <w:rFonts w:hint="eastAsia" w:ascii="宋体" w:hAnsi="宋体" w:eastAsia="宋体" w:cs="宋体"/>
          <w:i w:val="0"/>
          <w:iCs w:val="0"/>
          <w:caps w:val="0"/>
          <w:color w:val="000000"/>
          <w:spacing w:val="0"/>
          <w:sz w:val="24"/>
          <w:szCs w:val="24"/>
          <w:bdr w:val="none" w:color="auto" w:sz="0" w:space="0"/>
        </w:rPr>
        <w:t>须提供复印件1</w:t>
      </w:r>
      <w:r>
        <w:rPr>
          <w:rFonts w:hint="eastAsia" w:ascii="宋体" w:hAnsi="宋体" w:eastAsia="宋体" w:cs="宋体"/>
          <w:i w:val="0"/>
          <w:iCs w:val="0"/>
          <w:caps w:val="0"/>
          <w:color w:val="333333"/>
          <w:spacing w:val="0"/>
          <w:sz w:val="24"/>
          <w:szCs w:val="24"/>
          <w:bdr w:val="none" w:color="auto" w:sz="0" w:space="0"/>
        </w:rPr>
        <w:t>份和原件（审核后归还）。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1）每位报考人员只能报考一个岗位。报考人员报名时提交的有关证件与考试、体检、考察时使用的证件必须一致。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（2）对通过报名资格审查的人员，其报名资料复印件供资格审查和考察时使用，一律不返还。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（3）资格审查贯穿于招聘工作的全过程，凡弄虚作假或有不符合招聘条件的报考人员进入各个招聘环节的，该报考人员考试成绩无效，取消其聘用资格，考生责任自负。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5.</w:t>
      </w:r>
      <w:r>
        <w:rPr>
          <w:rFonts w:hint="eastAsia" w:ascii="宋体" w:hAnsi="宋体" w:eastAsia="宋体" w:cs="宋体"/>
          <w:i w:val="0"/>
          <w:iCs w:val="0"/>
          <w:caps w:val="0"/>
          <w:color w:val="333333"/>
          <w:spacing w:val="0"/>
          <w:sz w:val="24"/>
          <w:szCs w:val="24"/>
          <w:bdr w:val="none" w:color="auto" w:sz="0" w:space="0"/>
        </w:rPr>
        <w:t>领准考证时间</w:t>
      </w:r>
      <w:r>
        <w:rPr>
          <w:rFonts w:hint="eastAsia" w:ascii="宋体" w:hAnsi="宋体" w:eastAsia="宋体" w:cs="宋体"/>
          <w:i w:val="0"/>
          <w:iCs w:val="0"/>
          <w:caps w:val="0"/>
          <w:color w:val="000000"/>
          <w:spacing w:val="0"/>
          <w:sz w:val="24"/>
          <w:szCs w:val="24"/>
          <w:bdr w:val="none" w:color="auto" w:sz="0" w:space="0"/>
        </w:rPr>
        <w:t>、地点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2022</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000000"/>
          <w:spacing w:val="0"/>
          <w:sz w:val="24"/>
          <w:szCs w:val="24"/>
          <w:bdr w:val="none" w:color="auto" w:sz="0" w:space="0"/>
        </w:rPr>
        <w:t>11月18日上午9:00—12:00，下午13</w:t>
      </w:r>
      <w:r>
        <w:rPr>
          <w:rFonts w:hint="eastAsia" w:ascii="宋体" w:hAnsi="宋体" w:eastAsia="宋体" w:cs="宋体"/>
          <w:i w:val="0"/>
          <w:iCs w:val="0"/>
          <w:caps w:val="0"/>
          <w:color w:val="333333"/>
          <w:spacing w:val="0"/>
          <w:sz w:val="24"/>
          <w:szCs w:val="24"/>
          <w:bdr w:val="none" w:color="auto" w:sz="0" w:space="0"/>
        </w:rPr>
        <w:t>：00</w:t>
      </w:r>
      <w:r>
        <w:rPr>
          <w:rFonts w:hint="eastAsia" w:ascii="宋体" w:hAnsi="宋体" w:eastAsia="宋体" w:cs="宋体"/>
          <w:i w:val="0"/>
          <w:iCs w:val="0"/>
          <w:caps w:val="0"/>
          <w:color w:val="000000"/>
          <w:spacing w:val="0"/>
          <w:sz w:val="24"/>
          <w:szCs w:val="24"/>
          <w:bdr w:val="none" w:color="auto" w:sz="0" w:space="0"/>
        </w:rPr>
        <w:t>—17:00到镇宁自治县政务服务中心（政务大厅二楼）领取。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bdr w:val="none" w:color="auto" w:sz="0" w:space="0"/>
        </w:rPr>
        <w:t>（二）笔试、面试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考试采取笔试、面试的方式进行。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不设开考比例。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（1）笔试时间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2022</w:t>
      </w:r>
      <w:r>
        <w:rPr>
          <w:rFonts w:hint="eastAsia" w:ascii="宋体" w:hAnsi="宋体" w:eastAsia="宋体" w:cs="宋体"/>
          <w:i w:val="0"/>
          <w:iCs w:val="0"/>
          <w:caps w:val="0"/>
          <w:color w:val="333333"/>
          <w:spacing w:val="0"/>
          <w:sz w:val="24"/>
          <w:szCs w:val="24"/>
          <w:bdr w:val="none" w:color="auto" w:sz="0" w:space="0"/>
        </w:rPr>
        <w:t>年</w:t>
      </w:r>
      <w:r>
        <w:rPr>
          <w:rFonts w:hint="eastAsia" w:ascii="宋体" w:hAnsi="宋体" w:eastAsia="宋体" w:cs="宋体"/>
          <w:i w:val="0"/>
          <w:iCs w:val="0"/>
          <w:caps w:val="0"/>
          <w:color w:val="000000"/>
          <w:spacing w:val="0"/>
          <w:sz w:val="24"/>
          <w:szCs w:val="24"/>
          <w:bdr w:val="none" w:color="auto" w:sz="0" w:space="0"/>
        </w:rPr>
        <w:t>11月19日（以准考证时间为准）。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（2）笔试地点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镇宁民族中学（以准考证地点为准）。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笔试形式为闭卷（满分100分），小学、初中笔试内容：教育学、教育心理学和相关教育法律法规等；高中笔试的内容为报考岗位相对应的专业知识。注：不提供参考复习资料，不授权任何单位组织任何形式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4）考生须持有效《居民身份证》及《准考证》并符合疫情防控相关要求方能进入考场参加笔试。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5）笔试结束后，按笔试成绩从高分到低分的顺序依次按1:3的比例确定参加面试人员。</w:t>
      </w:r>
      <w:r>
        <w:rPr>
          <w:rFonts w:hint="eastAsia" w:ascii="宋体" w:hAnsi="宋体" w:eastAsia="宋体" w:cs="宋体"/>
          <w:i w:val="0"/>
          <w:iCs w:val="0"/>
          <w:caps w:val="0"/>
          <w:color w:val="000000"/>
          <w:spacing w:val="0"/>
          <w:sz w:val="24"/>
          <w:szCs w:val="24"/>
          <w:bdr w:val="none" w:color="auto" w:sz="0" w:space="0"/>
        </w:rPr>
        <w:t>笔试人数达不到1:3</w:t>
      </w:r>
      <w:r>
        <w:rPr>
          <w:rFonts w:hint="eastAsia" w:ascii="宋体" w:hAnsi="宋体" w:eastAsia="宋体" w:cs="宋体"/>
          <w:i w:val="0"/>
          <w:iCs w:val="0"/>
          <w:caps w:val="0"/>
          <w:color w:val="333333"/>
          <w:spacing w:val="0"/>
          <w:sz w:val="24"/>
          <w:szCs w:val="24"/>
          <w:bdr w:val="none" w:color="auto" w:sz="0" w:space="0"/>
        </w:rPr>
        <w:t>岗位的考生，</w:t>
      </w:r>
      <w:r>
        <w:rPr>
          <w:rFonts w:hint="eastAsia" w:ascii="宋体" w:hAnsi="宋体" w:eastAsia="宋体" w:cs="宋体"/>
          <w:i w:val="0"/>
          <w:iCs w:val="0"/>
          <w:caps w:val="0"/>
          <w:color w:val="000000"/>
          <w:spacing w:val="0"/>
          <w:sz w:val="24"/>
          <w:szCs w:val="24"/>
          <w:bdr w:val="none" w:color="auto" w:sz="0" w:space="0"/>
        </w:rPr>
        <w:t>笔试成绩须达到参考人数的平均分才能进入面试环节。未参加笔试的考生不能进入面试环节。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1）面试时间及地点</w:t>
      </w:r>
      <w:r>
        <w:rPr>
          <w:rFonts w:hint="eastAsia" w:ascii="宋体" w:hAnsi="宋体" w:eastAsia="宋体" w:cs="宋体"/>
          <w:i w:val="0"/>
          <w:iCs w:val="0"/>
          <w:caps w:val="0"/>
          <w:color w:val="000000"/>
          <w:spacing w:val="0"/>
          <w:sz w:val="24"/>
          <w:szCs w:val="24"/>
          <w:bdr w:val="none" w:color="auto" w:sz="0" w:space="0"/>
        </w:rPr>
        <w:t>将在“镇宁自治县人民政府网”网站进行公布，不再另行通知。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（2）面试方式：说课（满分100分）。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招聘计划数与报名人数达到</w:t>
      </w:r>
      <w:r>
        <w:rPr>
          <w:rFonts w:hint="eastAsia" w:ascii="宋体" w:hAnsi="宋体" w:eastAsia="宋体" w:cs="宋体"/>
          <w:i w:val="0"/>
          <w:iCs w:val="0"/>
          <w:caps w:val="0"/>
          <w:color w:val="333333"/>
          <w:spacing w:val="0"/>
          <w:sz w:val="24"/>
          <w:szCs w:val="24"/>
          <w:bdr w:val="none" w:color="auto" w:sz="0" w:space="0"/>
        </w:rPr>
        <w:t>1:3比例的岗位，按1:3比例从笔试成绩高分到低分的顺序进入面试环节;如遇同一岗位进入面试人选的成绩最后一名出现并列时，并列者一同进入面试。报名比例达不到1:3岗位的考生，面试成绩须达到</w:t>
      </w:r>
      <w:r>
        <w:rPr>
          <w:rFonts w:hint="eastAsia" w:ascii="宋体" w:hAnsi="宋体" w:eastAsia="宋体" w:cs="宋体"/>
          <w:i w:val="0"/>
          <w:iCs w:val="0"/>
          <w:caps w:val="0"/>
          <w:color w:val="000000"/>
          <w:spacing w:val="0"/>
          <w:sz w:val="24"/>
          <w:szCs w:val="24"/>
          <w:bdr w:val="none" w:color="auto" w:sz="0" w:space="0"/>
        </w:rPr>
        <w:t>参考人数的平均分才能进入下一环节。未参加面试的考生取消进入下一环节资格。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3.总成绩计算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1）考生总成绩按笔试成绩占40%、面试成绩占60%计算考试总成绩，考试总成绩按100分计算。成绩计算均按“四舍五入法”保留小数点后</w:t>
      </w:r>
      <w:r>
        <w:rPr>
          <w:rFonts w:hint="eastAsia" w:ascii="宋体" w:hAnsi="宋体" w:eastAsia="宋体" w:cs="宋体"/>
          <w:i w:val="0"/>
          <w:iCs w:val="0"/>
          <w:caps w:val="0"/>
          <w:color w:val="000000"/>
          <w:spacing w:val="0"/>
          <w:sz w:val="24"/>
          <w:szCs w:val="24"/>
          <w:bdr w:val="none" w:color="auto" w:sz="0" w:space="0"/>
        </w:rPr>
        <w:t>两位数字。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根据岗位招聘计划数1:1比例，按考生总成绩由高分到低分的顺序，进入体检环节；同一岗位考生总成绩名次出现末位并列的，按考生面试成绩高的进入下一个环节，如面试成绩还出现并列的采用加试的方式确定进入下一个环节的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w:t>
      </w:r>
      <w:r>
        <w:rPr>
          <w:rFonts w:hint="eastAsia" w:ascii="宋体" w:hAnsi="宋体" w:eastAsia="宋体" w:cs="宋体"/>
          <w:i w:val="0"/>
          <w:iCs w:val="0"/>
          <w:caps w:val="0"/>
          <w:color w:val="333333"/>
          <w:spacing w:val="0"/>
          <w:sz w:val="24"/>
          <w:szCs w:val="24"/>
          <w:bdr w:val="none" w:color="auto" w:sz="0" w:space="0"/>
        </w:rPr>
        <w:t>3）总成绩</w:t>
      </w:r>
      <w:r>
        <w:rPr>
          <w:rFonts w:hint="eastAsia" w:ascii="宋体" w:hAnsi="宋体" w:eastAsia="宋体" w:cs="宋体"/>
          <w:i w:val="0"/>
          <w:iCs w:val="0"/>
          <w:caps w:val="0"/>
          <w:color w:val="000000"/>
          <w:spacing w:val="0"/>
          <w:sz w:val="24"/>
          <w:szCs w:val="24"/>
          <w:bdr w:val="none" w:color="auto" w:sz="0" w:space="0"/>
        </w:rPr>
        <w:t>将在“镇宁自治县人民政府网”网站进行公布，不再另行通知，请考生密切关注。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bdr w:val="none" w:color="auto" w:sz="0" w:space="0"/>
        </w:rPr>
        <w:t>（三）体检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1.</w:t>
      </w:r>
      <w:r>
        <w:rPr>
          <w:rFonts w:hint="eastAsia" w:ascii="宋体" w:hAnsi="宋体" w:eastAsia="宋体" w:cs="宋体"/>
          <w:i w:val="0"/>
          <w:iCs w:val="0"/>
          <w:caps w:val="0"/>
          <w:color w:val="333333"/>
          <w:spacing w:val="0"/>
          <w:sz w:val="24"/>
          <w:szCs w:val="24"/>
          <w:bdr w:val="none" w:color="auto" w:sz="0" w:space="0"/>
        </w:rPr>
        <w:t>根据招聘岗位数等额确定体检人选，进入体检环节</w:t>
      </w:r>
      <w:r>
        <w:rPr>
          <w:rFonts w:hint="eastAsia" w:ascii="宋体" w:hAnsi="宋体" w:eastAsia="宋体" w:cs="宋体"/>
          <w:i w:val="0"/>
          <w:iCs w:val="0"/>
          <w:caps w:val="0"/>
          <w:color w:val="000000"/>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w:t>
      </w:r>
      <w:r>
        <w:rPr>
          <w:rFonts w:hint="eastAsia" w:ascii="宋体" w:hAnsi="宋体" w:eastAsia="宋体" w:cs="宋体"/>
          <w:i w:val="0"/>
          <w:iCs w:val="0"/>
          <w:caps w:val="0"/>
          <w:color w:val="333333"/>
          <w:spacing w:val="0"/>
          <w:sz w:val="24"/>
          <w:szCs w:val="24"/>
          <w:bdr w:val="none" w:color="auto" w:sz="0" w:space="0"/>
        </w:rPr>
        <w:t>体检费用考生自理，体检地点及相关事宜另行通知</w:t>
      </w:r>
      <w:r>
        <w:rPr>
          <w:rFonts w:hint="eastAsia" w:ascii="宋体" w:hAnsi="宋体" w:eastAsia="宋体" w:cs="宋体"/>
          <w:i w:val="0"/>
          <w:iCs w:val="0"/>
          <w:caps w:val="0"/>
          <w:color w:val="000000"/>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体检标准参照《公务员录用体检通用标准(试行)》(国人部发〔2005〕1号)、《公务员录用体检操作手册(试行)》、《关于印发&lt;公务员录用体检操作手册(试行)&gt;有关修订内容的通知》(人社部发〔2013〕58号)、《关于修订〈公务员录用体检通用标准(试行)〉及〈公务员录用体检操作手册〉(试行)有关内容的通知》(人社部发〔2016〕140号)、《关于印发公务员录用体检特殊标准(试行)的通知》(人社部发〔2010〕82号)和我省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4.</w:t>
      </w:r>
      <w:r>
        <w:rPr>
          <w:rFonts w:hint="eastAsia" w:ascii="宋体" w:hAnsi="宋体" w:eastAsia="宋体" w:cs="宋体"/>
          <w:i w:val="0"/>
          <w:iCs w:val="0"/>
          <w:caps w:val="0"/>
          <w:color w:val="333333"/>
          <w:spacing w:val="0"/>
          <w:sz w:val="24"/>
          <w:szCs w:val="24"/>
          <w:bdr w:val="none" w:color="auto" w:sz="0" w:space="0"/>
        </w:rPr>
        <w:t>未按时参加体检、放弃体检或体检不合格者，取消进入下一环节资格</w:t>
      </w:r>
      <w:r>
        <w:rPr>
          <w:rFonts w:hint="eastAsia" w:ascii="宋体" w:hAnsi="宋体" w:eastAsia="宋体" w:cs="宋体"/>
          <w:i w:val="0"/>
          <w:iCs w:val="0"/>
          <w:caps w:val="0"/>
          <w:color w:val="000000"/>
          <w:spacing w:val="0"/>
          <w:sz w:val="24"/>
          <w:szCs w:val="24"/>
          <w:bdr w:val="none" w:color="auto" w:sz="0" w:space="0"/>
        </w:rPr>
        <w:t>，空缺岗位不再进行递补。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bdr w:val="none" w:color="auto" w:sz="0" w:space="0"/>
        </w:rPr>
        <w:t>（四）考察政审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体检合格人员列入考察对象，考察内容主要包括考生政治思想、道德品质、能力素质、学习和工作表现、遵纪守法、廉洁自律以及是否需要回避等。考察时还须进一步核实考生是否符合规定的报考资格条件，确认其报名和资格复审时提交的信息和材料是否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w:t>
      </w:r>
      <w:r>
        <w:rPr>
          <w:rFonts w:hint="eastAsia" w:ascii="宋体" w:hAnsi="宋体" w:eastAsia="宋体" w:cs="宋体"/>
          <w:i w:val="0"/>
          <w:iCs w:val="0"/>
          <w:caps w:val="0"/>
          <w:color w:val="333333"/>
          <w:spacing w:val="0"/>
          <w:sz w:val="24"/>
          <w:szCs w:val="24"/>
          <w:bdr w:val="none" w:color="auto" w:sz="0" w:space="0"/>
        </w:rPr>
        <w:t>考察政审不合格者不予聘用，由此产生的空缺</w:t>
      </w:r>
      <w:r>
        <w:rPr>
          <w:rFonts w:hint="eastAsia" w:ascii="宋体" w:hAnsi="宋体" w:eastAsia="宋体" w:cs="宋体"/>
          <w:i w:val="0"/>
          <w:iCs w:val="0"/>
          <w:caps w:val="0"/>
          <w:color w:val="000000"/>
          <w:spacing w:val="0"/>
          <w:sz w:val="24"/>
          <w:szCs w:val="24"/>
          <w:bdr w:val="none" w:color="auto" w:sz="0" w:space="0"/>
        </w:rPr>
        <w:t>岗位不予递补。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bdr w:val="none" w:color="auto" w:sz="0" w:space="0"/>
        </w:rPr>
        <w:t>（五）公示和聘用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经报名、资格审查、笔试、面试、体检、考察政审合格人员确定为拟聘用人员，拟聘人员名单将在“镇宁自治县人民政府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网”网站进行公示，接受社会监督。公示期满，对有问题反映并查实影响聘用的，取消聘用资格，由此产生的空缺岗位不予递补。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2.聘用审批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按照贵州省人社厅《贵州省事业单位新增人员公开招聘暂行办法》（黔人发〔2006〕4号）及《贵州省事业单位公开招聘操作办法（试行）》（黔人社厅发〔2013〕10号）的规定，对公示期满无问题或反映的问题不影响聘用的，按照管理权限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（2）被聘用人员应在规定时间内到单位报到，拒不报到的，取消聘用资格，空缺岗位不予递补。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(3)聘用人员属于镇宁民族中学、镇宁自治县第一高级中学（镇宁实验学校）事业在编人员，试用期一年，在镇宁自治县服务时间不少于5</w:t>
      </w:r>
      <w:r>
        <w:rPr>
          <w:rFonts w:hint="eastAsia" w:ascii="宋体" w:hAnsi="宋体" w:eastAsia="宋体" w:cs="宋体"/>
          <w:i w:val="0"/>
          <w:iCs w:val="0"/>
          <w:caps w:val="0"/>
          <w:color w:val="333333"/>
          <w:spacing w:val="0"/>
          <w:sz w:val="24"/>
          <w:szCs w:val="24"/>
          <w:bdr w:val="none" w:color="auto" w:sz="0" w:space="0"/>
        </w:rPr>
        <w:t>年(含试用期)，在最低服务期限内，不得以任何理由借出或调离。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四、纪律监督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招聘全程由县纪委监委派驻第五纪检监察组、县委编办、县人力资源和社会保障局三个部门全程参与监督、指导，严格按照“公开、平等、竞争、择优”的原则进行，实行公开招聘条件、公开考试程序、公开考试结果“三公开”制度，广泛接受纪检监察部门和社会各界监督。如在招聘工作中徇私舞弊，弄虚作假的单位和个人，一经查实，将按规定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五、疫情防控要求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请各位报考人员、受委托代报名人员密切关注“镇宁自治县人民政府网”网站发布的人事考试新冠肺炎疫情防控有关公告，按贵州省疫情防控最新要求，严格遵守相关防疫规定。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w:t>
      </w:r>
      <w:r>
        <w:rPr>
          <w:rFonts w:hint="eastAsia" w:ascii="宋体" w:hAnsi="宋体" w:eastAsia="宋体" w:cs="宋体"/>
          <w:i w:val="0"/>
          <w:iCs w:val="0"/>
          <w:caps w:val="0"/>
          <w:color w:val="333333"/>
          <w:spacing w:val="0"/>
          <w:sz w:val="24"/>
          <w:szCs w:val="24"/>
          <w:bdr w:val="none" w:color="auto" w:sz="0" w:space="0"/>
          <w:shd w:val="clear" w:fill="FFFFFF"/>
        </w:rPr>
        <w:t>各项招聘信息(</w:t>
      </w:r>
      <w:r>
        <w:rPr>
          <w:rFonts w:hint="eastAsia" w:ascii="宋体" w:hAnsi="宋体" w:eastAsia="宋体" w:cs="宋体"/>
          <w:i w:val="0"/>
          <w:iCs w:val="0"/>
          <w:caps w:val="0"/>
          <w:color w:val="000000"/>
          <w:spacing w:val="0"/>
          <w:sz w:val="24"/>
          <w:szCs w:val="24"/>
          <w:bdr w:val="none" w:color="auto" w:sz="0" w:space="0"/>
          <w:shd w:val="clear" w:fill="FFFFFF"/>
        </w:rPr>
        <w:t>笔试、面试、体检、考察、聘用等有关内容)</w:t>
      </w:r>
      <w:r>
        <w:rPr>
          <w:rFonts w:hint="eastAsia" w:ascii="宋体" w:hAnsi="宋体" w:eastAsia="宋体" w:cs="宋体"/>
          <w:i w:val="0"/>
          <w:iCs w:val="0"/>
          <w:caps w:val="0"/>
          <w:color w:val="333333"/>
          <w:spacing w:val="0"/>
          <w:sz w:val="24"/>
          <w:szCs w:val="24"/>
          <w:bdr w:val="none" w:color="auto" w:sz="0" w:space="0"/>
          <w:shd w:val="clear" w:fill="FFFFFF"/>
        </w:rPr>
        <w:t>都将在</w:t>
      </w:r>
      <w:r>
        <w:rPr>
          <w:rFonts w:hint="eastAsia" w:ascii="宋体" w:hAnsi="宋体" w:eastAsia="宋体" w:cs="宋体"/>
          <w:i w:val="0"/>
          <w:iCs w:val="0"/>
          <w:caps w:val="0"/>
          <w:color w:val="000000"/>
          <w:spacing w:val="0"/>
          <w:sz w:val="24"/>
          <w:szCs w:val="24"/>
          <w:bdr w:val="none" w:color="auto" w:sz="0" w:space="0"/>
          <w:shd w:val="clear" w:fill="FFFFFF"/>
        </w:rPr>
        <w:t>“镇宁自治县人民政府网”网站上进行公布，请考生密切关注，如因考生未阅而引起的后果由考生自负。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w:t>
      </w:r>
      <w:r>
        <w:rPr>
          <w:rFonts w:hint="eastAsia" w:ascii="宋体" w:hAnsi="宋体" w:eastAsia="宋体" w:cs="宋体"/>
          <w:i w:val="0"/>
          <w:iCs w:val="0"/>
          <w:caps w:val="0"/>
          <w:color w:val="333333"/>
          <w:spacing w:val="0"/>
          <w:sz w:val="24"/>
          <w:szCs w:val="24"/>
          <w:bdr w:val="none" w:color="auto" w:sz="0" w:space="0"/>
          <w:shd w:val="clear" w:fill="FFFFFF"/>
        </w:rPr>
        <w:t>考生</w:t>
      </w:r>
      <w:r>
        <w:rPr>
          <w:rFonts w:hint="eastAsia" w:ascii="宋体" w:hAnsi="宋体" w:eastAsia="宋体" w:cs="宋体"/>
          <w:i w:val="0"/>
          <w:iCs w:val="0"/>
          <w:caps w:val="0"/>
          <w:color w:val="000000"/>
          <w:spacing w:val="0"/>
          <w:sz w:val="24"/>
          <w:szCs w:val="24"/>
          <w:bdr w:val="none" w:color="auto" w:sz="0" w:space="0"/>
          <w:shd w:val="clear" w:fill="FFFFFF"/>
        </w:rPr>
        <w:t>报名后请勿更换联系方式和微信号，因个人原因导致招聘部门无法联系到考生造成错过考试任何环节的，考生自行承担相关责任。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18"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3.本次招聘工作未尽事宜，由招聘工作领导小组研究确定，本《招聘公告》解释权属镇宁自治县教育和科技局。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招聘咨询和监督举报电话如下：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咨询电话：</w:t>
      </w:r>
      <w:r>
        <w:rPr>
          <w:rFonts w:hint="eastAsia" w:ascii="宋体" w:hAnsi="宋体" w:eastAsia="宋体" w:cs="宋体"/>
          <w:i w:val="0"/>
          <w:iCs w:val="0"/>
          <w:caps w:val="0"/>
          <w:color w:val="333333"/>
          <w:spacing w:val="0"/>
          <w:sz w:val="24"/>
          <w:szCs w:val="24"/>
          <w:bdr w:val="none" w:color="auto" w:sz="0" w:space="0"/>
        </w:rPr>
        <w:t>0851-36226454</w:t>
      </w:r>
      <w:r>
        <w:rPr>
          <w:rFonts w:hint="eastAsia" w:ascii="宋体" w:hAnsi="宋体" w:eastAsia="宋体" w:cs="宋体"/>
          <w:i w:val="0"/>
          <w:iCs w:val="0"/>
          <w:caps w:val="0"/>
          <w:color w:val="000000"/>
          <w:spacing w:val="-8"/>
          <w:sz w:val="24"/>
          <w:szCs w:val="24"/>
          <w:bdr w:val="none" w:color="auto" w:sz="0" w:space="0"/>
        </w:rPr>
        <w:t>(镇宁自治县</w:t>
      </w:r>
      <w:r>
        <w:rPr>
          <w:rFonts w:hint="eastAsia" w:ascii="宋体" w:hAnsi="宋体" w:eastAsia="宋体" w:cs="宋体"/>
          <w:i w:val="0"/>
          <w:iCs w:val="0"/>
          <w:caps w:val="0"/>
          <w:color w:val="000000"/>
          <w:spacing w:val="0"/>
          <w:sz w:val="24"/>
          <w:szCs w:val="24"/>
          <w:bdr w:val="none" w:color="auto" w:sz="0" w:space="0"/>
        </w:rPr>
        <w:t>教育和科技局</w:t>
      </w:r>
      <w:r>
        <w:rPr>
          <w:rFonts w:hint="eastAsia" w:ascii="宋体" w:hAnsi="宋体" w:eastAsia="宋体" w:cs="宋体"/>
          <w:i w:val="0"/>
          <w:iCs w:val="0"/>
          <w:caps w:val="0"/>
          <w:color w:val="000000"/>
          <w:spacing w:val="-8"/>
          <w:sz w:val="24"/>
          <w:szCs w:val="24"/>
          <w:bdr w:val="none" w:color="auto" w:sz="0" w:space="0"/>
        </w:rPr>
        <w:t>人事股)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举报电话：0851-36222558(镇宁自治县教育和科技局纪检监察室)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23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附件：</w:t>
      </w:r>
      <w:r>
        <w:rPr>
          <w:rFonts w:hint="eastAsia" w:ascii="宋体" w:hAnsi="宋体" w:eastAsia="宋体" w:cs="宋体"/>
          <w:i w:val="0"/>
          <w:iCs w:val="0"/>
          <w:caps w:val="0"/>
          <w:color w:val="333333"/>
          <w:spacing w:val="0"/>
          <w:sz w:val="24"/>
          <w:szCs w:val="24"/>
          <w:bdr w:val="none" w:color="auto" w:sz="0" w:space="0"/>
        </w:rPr>
        <w:t>1.2022年</w:t>
      </w:r>
      <w:r>
        <w:rPr>
          <w:rFonts w:hint="eastAsia" w:ascii="宋体" w:hAnsi="宋体" w:eastAsia="宋体" w:cs="宋体"/>
          <w:i w:val="0"/>
          <w:iCs w:val="0"/>
          <w:caps w:val="0"/>
          <w:color w:val="000000"/>
          <w:spacing w:val="0"/>
          <w:sz w:val="24"/>
          <w:szCs w:val="24"/>
          <w:bdr w:val="none" w:color="auto" w:sz="0" w:space="0"/>
        </w:rPr>
        <w:t>镇宁民族中学、镇宁自治县第一高级学（镇宁实验学校）招聘教师计划表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2666"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2.镇宁民族中学、镇宁自治县第一高级中学（镇宁实验学校）公开招聘教师报名表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镇宁自治县教师招聘工作领导小组办公室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2022年11月2日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750" w:right="750" w:firstLine="42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rPr>
        <w:t>2022年镇宁民族中学、镇宁自治县第一高级中学（镇宁实验学校）招聘教师计划表</w:t>
      </w:r>
    </w:p>
    <w:tbl>
      <w:tblPr>
        <w:tblW w:w="9674"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1"/>
        <w:gridCol w:w="1530"/>
        <w:gridCol w:w="1012"/>
        <w:gridCol w:w="811"/>
        <w:gridCol w:w="2245"/>
        <w:gridCol w:w="2187"/>
        <w:gridCol w:w="107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413"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序号</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岗位代码</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招聘学校、学段及学科</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招聘人数</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专业要求</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其他条件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25"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1</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52042301</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镇宁民族中学高中语文教师</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1</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本科：中国语言文学类；硕士研究生：中国语言文学（一级学科）</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持“二级甲等”普通话等级证，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25"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2</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52042302</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镇宁民族中学高中数学教师</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1</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本科：数学类；硕士研究生：数学（一级学科）</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25"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3</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52042303</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镇宁民族中学高中日语教师</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2</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本科：日语专业；硕士研究生：日语语言文学</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413"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4</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52042304</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镇宁民族中学高中物理教师</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7</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本科：物理学类；硕士研究生：物理学（一级学科）</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25"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52042305</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镇宁民族中学高中通用技术教师</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2</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本科：科学教育专业；硕士研究生：科学与技术教育硕士（专业硕士）</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060"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6</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52042306</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镇宁自治县第一高级中学（镇宁实验学校）小学英语</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1</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本科：英语；硕士研究生：英语语言文学</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060"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7</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52042307</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镇宁自治县第一高级中学（镇宁实验学校）初中历史</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3</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 w:afterAutospacing="0" w:line="420" w:lineRule="atLeast"/>
              <w:ind w:left="0" w:right="0" w:firstLine="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本科：历史学类；硕士研究生： 历史学（一级学科）</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75" w:hRule="atLeast"/>
        </w:trPr>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8</w:t>
            </w:r>
          </w:p>
        </w:tc>
        <w:tc>
          <w:tcPr>
            <w:tcW w:w="1378"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52042308</w:t>
            </w:r>
          </w:p>
        </w:tc>
        <w:tc>
          <w:tcPr>
            <w:tcW w:w="1033"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镇宁自治县第一高级中学（镇宁实验学校）初中政治</w:t>
            </w:r>
          </w:p>
        </w:tc>
        <w:tc>
          <w:tcPr>
            <w:tcW w:w="73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2</w:t>
            </w:r>
          </w:p>
        </w:tc>
        <w:tc>
          <w:tcPr>
            <w:tcW w:w="239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bdr w:val="none" w:color="auto" w:sz="0" w:space="0"/>
              </w:rPr>
              <w:t>国家承认学历的普通高等教育大学本科及以上学历</w:t>
            </w:r>
          </w:p>
        </w:tc>
        <w:tc>
          <w:tcPr>
            <w:tcW w:w="2301"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bdr w:val="none" w:color="auto" w:sz="0" w:space="0"/>
              </w:rPr>
              <w:t>本科：政治学类、思想政治教育 ；硕士研究生：政治学（一级学科）、、思想政治教育</w:t>
            </w:r>
          </w:p>
        </w:tc>
        <w:tc>
          <w:tcPr>
            <w:tcW w:w="1106"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bl>
    <w:p>
      <w:pPr>
        <w:rPr>
          <w:vanish/>
          <w:sz w:val="24"/>
          <w:szCs w:val="24"/>
        </w:rPr>
      </w:pPr>
    </w:p>
    <w:tbl>
      <w:tblPr>
        <w:tblW w:w="1162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4"/>
        <w:gridCol w:w="959"/>
        <w:gridCol w:w="1224"/>
        <w:gridCol w:w="1845"/>
        <w:gridCol w:w="923"/>
        <w:gridCol w:w="390"/>
        <w:gridCol w:w="959"/>
        <w:gridCol w:w="1260"/>
        <w:gridCol w:w="977"/>
        <w:gridCol w:w="18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606" w:hRule="atLeast"/>
          <w:jc w:val="center"/>
        </w:trPr>
        <w:tc>
          <w:tcPr>
            <w:tcW w:w="9495" w:type="dxa"/>
            <w:gridSpan w:val="10"/>
            <w:tcBorders>
              <w:top w:val="nil"/>
              <w:left w:val="nil"/>
              <w:bottom w:val="nil"/>
              <w:right w:val="nil"/>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b w:val="0"/>
                <w:bCs w:val="0"/>
                <w:color w:val="000000"/>
                <w:sz w:val="24"/>
                <w:szCs w:val="24"/>
                <w:bdr w:val="none" w:color="auto" w:sz="0" w:space="0"/>
              </w:rPr>
              <w:t>镇宁民族中学、镇宁自治县第一高级中学（镇宁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b w:val="0"/>
                <w:bCs w:val="0"/>
                <w:sz w:val="24"/>
                <w:szCs w:val="24"/>
              </w:rPr>
            </w:pPr>
            <w:r>
              <w:rPr>
                <w:rFonts w:hint="eastAsia" w:ascii="宋体" w:hAnsi="宋体" w:eastAsia="宋体" w:cs="宋体"/>
                <w:b w:val="0"/>
                <w:bCs w:val="0"/>
                <w:sz w:val="24"/>
                <w:szCs w:val="24"/>
                <w:bdr w:val="none" w:color="auto" w:sz="0" w:space="0"/>
              </w:rPr>
              <w:t>实验学校）公开招聘教师报名表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36" w:hRule="atLeast"/>
          <w:jc w:val="center"/>
        </w:trPr>
        <w:tc>
          <w:tcPr>
            <w:tcW w:w="9495" w:type="dxa"/>
            <w:gridSpan w:val="10"/>
            <w:tcBorders>
              <w:top w:val="nil"/>
              <w:left w:val="nil"/>
              <w:bottom w:val="nil"/>
              <w:right w:val="nil"/>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报名序号：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65"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姓 名</w:t>
            </w:r>
          </w:p>
        </w:tc>
        <w:tc>
          <w:tcPr>
            <w:tcW w:w="1590"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35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性 别</w:t>
            </w:r>
          </w:p>
        </w:tc>
        <w:tc>
          <w:tcPr>
            <w:tcW w:w="141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出生年月</w:t>
            </w:r>
          </w:p>
        </w:tc>
        <w:tc>
          <w:tcPr>
            <w:tcW w:w="19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民 族</w:t>
            </w:r>
          </w:p>
        </w:tc>
        <w:tc>
          <w:tcPr>
            <w:tcW w:w="1590" w:type="dxa"/>
            <w:gridSpan w:val="2"/>
            <w:tcBorders>
              <w:top w:val="single" w:color="000000" w:sz="6" w:space="0"/>
              <w:left w:val="single" w:color="000000" w:sz="6" w:space="0"/>
              <w:bottom w:val="single" w:color="000000" w:sz="6" w:space="0"/>
              <w:right w:val="nil"/>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350"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政治面貌</w:t>
            </w:r>
          </w:p>
        </w:tc>
        <w:tc>
          <w:tcPr>
            <w:tcW w:w="141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技术职称</w:t>
            </w:r>
          </w:p>
        </w:tc>
        <w:tc>
          <w:tcPr>
            <w:tcW w:w="19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35"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户 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所在地</w:t>
            </w:r>
          </w:p>
        </w:tc>
        <w:tc>
          <w:tcPr>
            <w:tcW w:w="4770" w:type="dxa"/>
            <w:gridSpan w:val="6"/>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学历 （学位）</w:t>
            </w:r>
          </w:p>
        </w:tc>
        <w:tc>
          <w:tcPr>
            <w:tcW w:w="199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0"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家 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住 址</w:t>
            </w:r>
          </w:p>
        </w:tc>
        <w:tc>
          <w:tcPr>
            <w:tcW w:w="82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毕 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院 校</w:t>
            </w:r>
          </w:p>
        </w:tc>
        <w:tc>
          <w:tcPr>
            <w:tcW w:w="315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141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所学专业</w:t>
            </w:r>
          </w:p>
        </w:tc>
        <w:tc>
          <w:tcPr>
            <w:tcW w:w="106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毕 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时 间</w:t>
            </w:r>
          </w:p>
        </w:tc>
        <w:tc>
          <w:tcPr>
            <w:tcW w:w="94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6"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居民身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份证号</w:t>
            </w:r>
          </w:p>
        </w:tc>
        <w:tc>
          <w:tcPr>
            <w:tcW w:w="82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报考岗位</w:t>
            </w:r>
          </w:p>
        </w:tc>
        <w:tc>
          <w:tcPr>
            <w:tcW w:w="3720" w:type="dxa"/>
            <w:gridSpan w:val="4"/>
            <w:tcBorders>
              <w:top w:val="single" w:color="000000" w:sz="6" w:space="0"/>
              <w:left w:val="single" w:color="000000" w:sz="6" w:space="0"/>
              <w:bottom w:val="single" w:color="000000" w:sz="6" w:space="0"/>
              <w:right w:val="nil"/>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82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岗位代码</w:t>
            </w:r>
          </w:p>
        </w:tc>
        <w:tc>
          <w:tcPr>
            <w:tcW w:w="3270" w:type="dxa"/>
            <w:gridSpan w:val="3"/>
            <w:tcBorders>
              <w:top w:val="single" w:color="000000" w:sz="6" w:space="0"/>
              <w:left w:val="nil"/>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035" w:type="dxa"/>
            <w:tcBorders>
              <w:top w:val="single" w:color="000000" w:sz="6" w:space="0"/>
              <w:left w:val="single" w:color="000000" w:sz="6" w:space="0"/>
              <w:bottom w:val="nil"/>
              <w:right w:val="nil"/>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联系电话</w:t>
            </w:r>
          </w:p>
        </w:tc>
        <w:tc>
          <w:tcPr>
            <w:tcW w:w="55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手机</w:t>
            </w:r>
          </w:p>
        </w:tc>
        <w:tc>
          <w:tcPr>
            <w:tcW w:w="3495"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c>
          <w:tcPr>
            <w:tcW w:w="55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座机</w:t>
            </w:r>
          </w:p>
        </w:tc>
        <w:tc>
          <w:tcPr>
            <w:tcW w:w="303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11" w:hRule="atLeast"/>
          <w:jc w:val="center"/>
        </w:trPr>
        <w:tc>
          <w:tcPr>
            <w:tcW w:w="1035" w:type="dxa"/>
            <w:tcBorders>
              <w:top w:val="single" w:color="000000" w:sz="6" w:space="0"/>
              <w:left w:val="single" w:color="000000" w:sz="6" w:space="0"/>
              <w:bottom w:val="single" w:color="000000" w:sz="6" w:space="0"/>
              <w:right w:val="nil"/>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报名信息承诺</w:t>
            </w:r>
          </w:p>
        </w:tc>
        <w:tc>
          <w:tcPr>
            <w:tcW w:w="8250" w:type="dxa"/>
            <w:gridSpan w:val="9"/>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1.以上填写信息均为本人真实情况，若有虚假、遗漏、错误，责任自负。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2.如本人所填联系电话有变，请及时联系本次招聘办进行更改；如果无法联系，造成的后果，责任自负。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考生签名： 代报人员签名：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65" w:type="dxa"/>
            <w:gridSpan w:val="5"/>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照片（1）</w:t>
            </w:r>
          </w:p>
        </w:tc>
        <w:tc>
          <w:tcPr>
            <w:tcW w:w="4320" w:type="dxa"/>
            <w:gridSpan w:val="5"/>
            <w:vMerge w:val="restart"/>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照片（2）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65"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320"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65"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320"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65"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320"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965"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c>
          <w:tcPr>
            <w:tcW w:w="4320" w:type="dxa"/>
            <w:gridSpan w:val="5"/>
            <w:vMerge w:val="continue"/>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1035" w:type="dxa"/>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意见</w:t>
            </w:r>
          </w:p>
        </w:tc>
        <w:tc>
          <w:tcPr>
            <w:tcW w:w="3720" w:type="dxa"/>
            <w:gridSpan w:val="4"/>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（初审人签字）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2022年 月 日</w:t>
            </w:r>
          </w:p>
        </w:tc>
        <w:tc>
          <w:tcPr>
            <w:tcW w:w="1065" w:type="dxa"/>
            <w:gridSpan w:val="2"/>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sz w:val="24"/>
                <w:szCs w:val="24"/>
                <w:bdr w:val="none" w:color="auto" w:sz="0" w:space="0"/>
              </w:rPr>
              <w:t>意见</w:t>
            </w:r>
          </w:p>
        </w:tc>
        <w:tc>
          <w:tcPr>
            <w:tcW w:w="3030" w:type="dxa"/>
            <w:gridSpan w:val="3"/>
            <w:tcBorders>
              <w:top w:val="single" w:color="000000" w:sz="6" w:space="0"/>
              <w:left w:val="single" w:color="000000" w:sz="6" w:space="0"/>
              <w:bottom w:val="single" w:color="000000" w:sz="6" w:space="0"/>
              <w:right w:val="single" w:color="000000" w:sz="6" w:space="0"/>
            </w:tcBorders>
            <w:shd w:val="clear"/>
            <w:tcMar>
              <w:top w:w="75" w:type="dxa"/>
              <w:left w:w="75" w:type="dxa"/>
              <w:bottom w:w="75" w:type="dxa"/>
              <w:right w:w="75"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sz w:val="24"/>
                <w:szCs w:val="24"/>
                <w:bdr w:val="none" w:color="auto" w:sz="0" w:space="0"/>
              </w:rPr>
              <w:t>（盖章）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color w:val="000000"/>
                <w:sz w:val="24"/>
                <w:szCs w:val="24"/>
                <w:bdr w:val="none" w:color="auto" w:sz="0" w:space="0"/>
              </w:rPr>
              <w:t>2022年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9495" w:type="dxa"/>
            <w:gridSpan w:val="10"/>
            <w:tcBorders>
              <w:top w:val="nil"/>
              <w:left w:val="nil"/>
              <w:bottom w:val="nil"/>
              <w:right w:val="nil"/>
            </w:tcBorders>
            <w:shd w:val="clear"/>
            <w:tcMar>
              <w:top w:w="75" w:type="dxa"/>
              <w:left w:w="75" w:type="dxa"/>
              <w:bottom w:w="75" w:type="dxa"/>
              <w:right w:w="7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 w:afterAutospacing="0" w:line="420" w:lineRule="atLeast"/>
              <w:ind w:left="0" w:right="0" w:firstLine="420"/>
              <w:jc w:val="left"/>
              <w:rPr>
                <w:rFonts w:hint="eastAsia" w:ascii="宋体" w:hAnsi="宋体" w:eastAsia="宋体" w:cs="宋体"/>
                <w:sz w:val="24"/>
                <w:szCs w:val="24"/>
              </w:rPr>
            </w:pPr>
            <w:r>
              <w:rPr>
                <w:rStyle w:val="7"/>
                <w:rFonts w:hint="eastAsia" w:ascii="宋体" w:hAnsi="宋体" w:eastAsia="宋体" w:cs="宋体"/>
                <w:color w:val="000000"/>
                <w:sz w:val="24"/>
                <w:szCs w:val="24"/>
                <w:bdr w:val="none" w:color="auto" w:sz="0" w:space="0"/>
              </w:rPr>
              <w:t>注：</w:t>
            </w:r>
            <w:r>
              <w:rPr>
                <w:rFonts w:hint="eastAsia" w:ascii="宋体" w:hAnsi="宋体" w:eastAsia="宋体" w:cs="宋体"/>
                <w:color w:val="000000"/>
                <w:sz w:val="24"/>
                <w:szCs w:val="24"/>
                <w:bdr w:val="none" w:color="auto" w:sz="0" w:space="0"/>
              </w:rPr>
              <w:t>1</w:t>
            </w:r>
            <w:r>
              <w:rPr>
                <w:rFonts w:hint="eastAsia" w:ascii="宋体" w:hAnsi="宋体" w:eastAsia="宋体" w:cs="宋体"/>
                <w:sz w:val="24"/>
                <w:szCs w:val="24"/>
                <w:bdr w:val="none" w:color="auto" w:sz="0" w:space="0"/>
              </w:rPr>
              <w:t>、考生须持有效《居民身份证》和准考证参加考试，否则将取消考试资格。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01629AA"/>
    <w:rsid w:val="4016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2022-11-05T08:28:00Z</dcterms:created>
  <dc:creator>Administrator</dc:creator>
  <cp:lastModifiedBy>Administrator</cp:lastModifiedBy>
  <dcterms:modified xsi:type="dcterms:W3CDTF">2022-11-05T08:41:09Z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F1A7AEFA898848679549D7648F1AAC12</vt:lpwstr>
  </property>
</Properties>
</file>