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0" w:firstLineChars="0"/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7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考生个人健康状况承诺书</w:t>
      </w:r>
    </w:p>
    <w:p>
      <w:pPr>
        <w:pStyle w:val="7"/>
        <w:spacing w:line="560" w:lineRule="exact"/>
        <w:ind w:firstLine="0" w:firstLineChars="0"/>
        <w:rPr>
          <w:rFonts w:ascii="仿宋_GB2312" w:hAnsi="仿宋_GB2312" w:eastAsia="仿宋_GB2312" w:cs="Times New Roman"/>
          <w:sz w:val="32"/>
          <w:szCs w:val="32"/>
        </w:rPr>
      </w:pPr>
    </w:p>
    <w:tbl>
      <w:tblPr>
        <w:tblStyle w:val="3"/>
        <w:tblW w:w="871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701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</w:t>
            </w:r>
          </w:p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701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27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left="0" w:leftChars="0" w:firstLine="0" w:firstLineChars="0"/>
              <w:jc w:val="lef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报考单位</w:t>
            </w:r>
          </w:p>
        </w:tc>
        <w:tc>
          <w:tcPr>
            <w:tcW w:w="5513" w:type="dxa"/>
            <w:gridSpan w:val="3"/>
          </w:tcPr>
          <w:p>
            <w:pPr>
              <w:pStyle w:val="7"/>
              <w:spacing w:line="560" w:lineRule="exact"/>
              <w:ind w:left="0" w:leftChars="0" w:firstLine="0" w:firstLineChars="0"/>
              <w:jc w:val="left"/>
              <w:rPr>
                <w:rFonts w:ascii="仿宋_GB2312" w:hAnsi="仿宋_GB2312" w:eastAsia="仿宋_GB2312" w:cs="Times New Roman"/>
              </w:rPr>
            </w:pPr>
          </w:p>
        </w:tc>
        <w:tc>
          <w:tcPr>
            <w:tcW w:w="1679" w:type="dxa"/>
            <w:vMerge w:val="continue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>
            <w:pPr>
              <w:pStyle w:val="7"/>
              <w:spacing w:line="560" w:lineRule="exact"/>
              <w:ind w:firstLine="31680"/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省</w:t>
            </w:r>
            <w:r>
              <w:rPr>
                <w:rFonts w:ascii="仿宋_GB2312" w:hAnsi="仿宋_GB2312" w:eastAsia="仿宋_GB2312" w:cs="仿宋_GB2312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市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县（区）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乡（街道）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村（委）</w:t>
            </w:r>
            <w:r>
              <w:rPr>
                <w:rFonts w:ascii="仿宋_GB2312" w:hAnsi="仿宋_GB2312" w:eastAsia="仿宋_GB2312" w:cs="仿宋_GB231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8718" w:type="dxa"/>
            <w:gridSpan w:val="5"/>
          </w:tcPr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本人没有被诊断为新冠肺炎确诊病例、无症状感染者或疑似病例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 xml:space="preserve"> 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本人没有与新冠肺炎确诊病例、无症状感染者或疑似病例密切接触；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天没有与来自疫情中、高风险地区人员有密切接触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本人考前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天没有去过境外或国内疫情中、高风险地区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;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本人目前没有发热、咳嗽等呼吸道症状，或乏力、咽痛、腹泻等其他症状；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本人严格遵守考点防疫工作规定，在考前或考试过程中如果出现发热、咳嗽等呼吸道症状，自愿接受防疫处置和核酸检测。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7.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本人需要说明的情况：</w:t>
            </w:r>
          </w:p>
          <w:p>
            <w:pPr>
              <w:pStyle w:val="7"/>
              <w:spacing w:line="48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</w:p>
          <w:p>
            <w:pPr>
              <w:pStyle w:val="7"/>
              <w:spacing w:line="520" w:lineRule="exact"/>
              <w:ind w:firstLine="31680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:</w:t>
            </w:r>
          </w:p>
          <w:p>
            <w:pPr>
              <w:pStyle w:val="7"/>
              <w:spacing w:line="520" w:lineRule="exact"/>
              <w:ind w:firstLine="3640" w:firstLineChars="1300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承诺日期：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I4NzI5YjNkMDVhZWE0YTk5OTk2NjE0ZmNhNzEyNzAifQ=="/>
  </w:docVars>
  <w:rsids>
    <w:rsidRoot w:val="61B661D6"/>
    <w:rsid w:val="00156CC1"/>
    <w:rsid w:val="003E1F2E"/>
    <w:rsid w:val="0041533F"/>
    <w:rsid w:val="006401DB"/>
    <w:rsid w:val="006963E1"/>
    <w:rsid w:val="006C47EA"/>
    <w:rsid w:val="008B130D"/>
    <w:rsid w:val="00BD4AD6"/>
    <w:rsid w:val="00BF1D4E"/>
    <w:rsid w:val="00CA03B7"/>
    <w:rsid w:val="00E01A09"/>
    <w:rsid w:val="00EC04C5"/>
    <w:rsid w:val="00ED367E"/>
    <w:rsid w:val="00EE1CFA"/>
    <w:rsid w:val="00F4236E"/>
    <w:rsid w:val="19C77F4F"/>
    <w:rsid w:val="212C7F52"/>
    <w:rsid w:val="2ABF7C98"/>
    <w:rsid w:val="4013150B"/>
    <w:rsid w:val="43DF52B8"/>
    <w:rsid w:val="55EA3F84"/>
    <w:rsid w:val="5EB537D2"/>
    <w:rsid w:val="61B6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99"/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ody Text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21"/>
      <w:szCs w:val="21"/>
    </w:rPr>
  </w:style>
  <w:style w:type="paragraph" w:customStyle="1" w:styleId="7">
    <w:name w:val="List Paragraph1"/>
    <w:basedOn w:val="1"/>
    <w:qFormat/>
    <w:uiPriority w:val="99"/>
    <w:pPr>
      <w:ind w:firstLine="42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355</Words>
  <Characters>364</Characters>
  <Lines>0</Lines>
  <Paragraphs>0</Paragraphs>
  <TotalTime>1</TotalTime>
  <ScaleCrop>false</ScaleCrop>
  <LinksUpToDate>false</LinksUpToDate>
  <CharactersWithSpaces>402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2020-06-23T01:54:00Z</dcterms:created>
  <dc:creator>流浪的云</dc:creator>
  <cp:lastModifiedBy>Mercy</cp:lastModifiedBy>
  <dcterms:modified xsi:type="dcterms:W3CDTF">2022-10-31T00:07:10Z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9E7993CDF3EB4AE0808760E060422C6B</vt:lpwstr>
  </property>
</Properties>
</file>