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outlineLvl w:val="0"/>
        <w:rPr>
          <w:rFonts w:hint="eastAsia" w:ascii="小标宋" w:hAnsi="小标宋" w:eastAsia="小标宋" w:cs="小标宋"/>
          <w:b w:val="0"/>
          <w:bCs w:val="0"/>
          <w:color w:val="auto"/>
          <w:kern w:val="36"/>
          <w:sz w:val="44"/>
          <w:szCs w:val="44"/>
          <w:highlight w:val="none"/>
        </w:rPr>
      </w:pPr>
      <w:r>
        <w:rPr>
          <w:rFonts w:hint="eastAsia" w:ascii="小标宋" w:hAnsi="小标宋" w:eastAsia="小标宋" w:cs="小标宋"/>
          <w:b w:val="0"/>
          <w:bCs w:val="0"/>
          <w:color w:val="auto"/>
          <w:kern w:val="36"/>
          <w:sz w:val="44"/>
          <w:szCs w:val="44"/>
          <w:highlight w:val="none"/>
        </w:rPr>
        <w:t>湖北文理学院理工学院招聘公告</w:t>
      </w:r>
    </w:p>
    <w:p>
      <w:pPr>
        <w:widowControl/>
        <w:spacing w:line="560" w:lineRule="exact"/>
        <w:outlineLvl w:val="0"/>
        <w:rPr>
          <w:rFonts w:ascii="宋体" w:hAnsi="宋体" w:cs="宋体"/>
          <w:b/>
          <w:bCs/>
          <w:color w:val="auto"/>
          <w:kern w:val="36"/>
          <w:sz w:val="44"/>
          <w:szCs w:val="44"/>
          <w:highlight w:val="none"/>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为优化襄阳市高等教育结构，加快湖北文理学院理工学院（以下简称理工学院）转设发展，2019年襄阳市政府决定，襄阳市属企业——汉江国投作为理工学院新的出资方参与到理工学院的建设和发展中，并将持续调配集团优质资源，充分发挥国有资本的作用，力争将理工学院建设成为汉江流域一流民办应用型本科大学。</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湖北文理学院理工学院是经</w:t>
      </w:r>
      <w:r>
        <w:rPr>
          <w:rFonts w:hint="eastAsia" w:ascii="仿宋_GB2312" w:hAnsi="仿宋_GB2312" w:eastAsia="仿宋_GB2312" w:cs="仿宋_GB2312"/>
          <w:color w:val="auto"/>
          <w:kern w:val="0"/>
          <w:sz w:val="32"/>
          <w:szCs w:val="32"/>
          <w:highlight w:val="none"/>
          <w:lang w:eastAsia="zh-CN"/>
        </w:rPr>
        <w:t>教育部</w:t>
      </w:r>
      <w:r>
        <w:rPr>
          <w:rFonts w:hint="eastAsia" w:ascii="仿宋_GB2312" w:hAnsi="仿宋_GB2312" w:eastAsia="仿宋_GB2312" w:cs="仿宋_GB2312"/>
          <w:color w:val="auto"/>
          <w:kern w:val="0"/>
          <w:sz w:val="32"/>
          <w:szCs w:val="32"/>
          <w:highlight w:val="none"/>
        </w:rPr>
        <w:t>批准，于2003年6月成立的面向全国招生的多科性全日制普通本科院校。目前学校设有本、专科专业39个，在校生近</w:t>
      </w:r>
      <w:r>
        <w:rPr>
          <w:rFonts w:hint="eastAsia" w:ascii="仿宋_GB2312" w:hAnsi="仿宋_GB2312" w:eastAsia="仿宋_GB2312" w:cs="仿宋_GB2312"/>
          <w:color w:val="auto"/>
          <w:kern w:val="0"/>
          <w:sz w:val="32"/>
          <w:szCs w:val="32"/>
          <w:highlight w:val="none"/>
          <w:lang w:val="en-US" w:eastAsia="zh-CN"/>
        </w:rPr>
        <w:t>90</w:t>
      </w:r>
      <w:r>
        <w:rPr>
          <w:rFonts w:hint="eastAsia" w:ascii="仿宋_GB2312" w:hAnsi="仿宋_GB2312" w:eastAsia="仿宋_GB2312" w:cs="仿宋_GB2312"/>
          <w:color w:val="auto"/>
          <w:kern w:val="0"/>
          <w:sz w:val="32"/>
          <w:szCs w:val="32"/>
          <w:highlight w:val="none"/>
        </w:rPr>
        <w:t>00人。学校位于有着2800年历史的文化名城、中国魅力城市—襄阳，交通便利、环境优雅，是您工作、治学、创业的理想之地。热忱欢迎有志之士前来工作！</w:t>
      </w:r>
    </w:p>
    <w:p>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招聘对象</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rPr>
        <w:t>（一）专任教师、辅导员</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具备高校教师任职条件，并且具有硕士研究生及以上学历学位。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（二）返聘中级及以上职称专任教师</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具有高级职称的专业技术人员</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能承担专业建设、教育教学及科研工作的全职教师。</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二、招聘条件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rPr>
        <w:t>一</w:t>
      </w: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kern w:val="0"/>
          <w:sz w:val="32"/>
          <w:szCs w:val="32"/>
          <w:highlight w:val="none"/>
        </w:rPr>
        <w:t>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1.</w:t>
      </w:r>
      <w:r>
        <w:rPr>
          <w:rFonts w:hint="eastAsia" w:ascii="仿宋_GB2312" w:hAnsi="仿宋_GB2312" w:eastAsia="仿宋_GB2312" w:cs="仿宋_GB2312"/>
          <w:color w:val="auto"/>
          <w:kern w:val="0"/>
          <w:sz w:val="32"/>
          <w:szCs w:val="32"/>
          <w:highlight w:val="none"/>
          <w:lang w:val="en-US" w:eastAsia="zh-CN"/>
        </w:rPr>
        <w:t>热爱党的教育事业，有</w:t>
      </w:r>
      <w:r>
        <w:rPr>
          <w:rFonts w:hint="eastAsia" w:ascii="仿宋_GB2312" w:hAnsi="仿宋_GB2312" w:eastAsia="仿宋_GB2312" w:cs="仿宋_GB2312"/>
          <w:color w:val="auto"/>
          <w:kern w:val="0"/>
          <w:sz w:val="32"/>
          <w:szCs w:val="32"/>
          <w:highlight w:val="none"/>
        </w:rPr>
        <w:t>良好的职业道德</w:t>
      </w:r>
      <w:r>
        <w:rPr>
          <w:rFonts w:hint="eastAsia" w:ascii="仿宋_GB2312" w:hAnsi="仿宋_GB2312" w:eastAsia="仿宋_GB2312" w:cs="仿宋_GB2312"/>
          <w:color w:val="auto"/>
          <w:kern w:val="0"/>
          <w:sz w:val="32"/>
          <w:szCs w:val="32"/>
          <w:highlight w:val="none"/>
          <w:lang w:eastAsia="zh-CN"/>
        </w:rPr>
        <w:t>、强烈的事业心、责任感和奉献精神；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具备从事教育教学工作的基本素质，身体健康，口齿清晰，仪表端庄；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u w:val="none"/>
          <w:lang w:val="en-US" w:eastAsia="zh-CN"/>
        </w:rPr>
        <w:t>2023年应届毕业生及往届毕业生均取得硕士研究生及以上学历学位；2023年应届毕业生应在2023年7月31日前</w:t>
      </w:r>
      <w:r>
        <w:rPr>
          <w:rFonts w:hint="eastAsia" w:ascii="仿宋_GB2312" w:hAnsi="仿宋_GB2312" w:eastAsia="仿宋_GB2312" w:cs="仿宋_GB2312"/>
          <w:color w:val="auto"/>
          <w:kern w:val="0"/>
          <w:sz w:val="32"/>
          <w:szCs w:val="32"/>
          <w:highlight w:val="none"/>
          <w:lang w:val="en-US" w:eastAsia="zh-CN"/>
        </w:rPr>
        <w:t>取得相应学历学位证书，海外高校毕业生应在2023年7月31日前完成</w:t>
      </w:r>
      <w:r>
        <w:rPr>
          <w:rFonts w:hint="eastAsia" w:ascii="仿宋_GB2312" w:hAnsi="仿宋_GB2312" w:eastAsia="仿宋_GB2312" w:cs="仿宋_GB2312"/>
          <w:color w:val="auto"/>
          <w:kern w:val="0"/>
          <w:sz w:val="32"/>
          <w:szCs w:val="32"/>
          <w:highlight w:val="none"/>
        </w:rPr>
        <w:t>教育部中国留学服务中心</w:t>
      </w:r>
      <w:r>
        <w:rPr>
          <w:rFonts w:hint="eastAsia" w:ascii="仿宋_GB2312" w:hAnsi="仿宋_GB2312" w:eastAsia="仿宋_GB2312" w:cs="仿宋_GB2312"/>
          <w:color w:val="auto"/>
          <w:kern w:val="0"/>
          <w:sz w:val="32"/>
          <w:szCs w:val="32"/>
          <w:highlight w:val="none"/>
          <w:lang w:eastAsia="zh-CN"/>
        </w:rPr>
        <w:t>学历学位认证（</w:t>
      </w:r>
      <w:r>
        <w:rPr>
          <w:rFonts w:hint="eastAsia" w:ascii="仿宋_GB2312" w:hAnsi="仿宋_GB2312" w:eastAsia="仿宋_GB2312" w:cs="仿宋_GB2312"/>
          <w:color w:val="auto"/>
          <w:kern w:val="0"/>
          <w:sz w:val="32"/>
          <w:szCs w:val="32"/>
          <w:highlight w:val="none"/>
          <w:lang w:val="en-US" w:eastAsia="zh-CN"/>
        </w:rPr>
        <w:t>上述引进对象的普通高校本科阶段需取得相应学历学位不含自考、函授、成教、网教、专升本</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（二）岗位条件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具备岗位所必需的其他条件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详见</w:t>
      </w:r>
      <w:r>
        <w:rPr>
          <w:rFonts w:hint="eastAsia" w:ascii="仿宋_GB2312" w:hAnsi="仿宋_GB2312" w:eastAsia="仿宋_GB2312" w:cs="仿宋_GB2312"/>
          <w:color w:val="auto"/>
          <w:kern w:val="0"/>
          <w:sz w:val="32"/>
          <w:szCs w:val="32"/>
          <w:highlight w:val="none"/>
        </w:rPr>
        <w:t>《湖北文理学院理工学院</w:t>
      </w:r>
      <w:r>
        <w:rPr>
          <w:rFonts w:hint="eastAsia" w:ascii="仿宋_GB2312" w:hAnsi="仿宋_GB2312" w:eastAsia="仿宋_GB2312" w:cs="仿宋_GB2312"/>
          <w:bCs/>
          <w:color w:val="auto"/>
          <w:kern w:val="0"/>
          <w:sz w:val="32"/>
          <w:szCs w:val="32"/>
          <w:highlight w:val="none"/>
        </w:rPr>
        <w:t>人才引进计划</w:t>
      </w:r>
      <w:r>
        <w:rPr>
          <w:rFonts w:hint="eastAsia" w:ascii="仿宋_GB2312" w:hAnsi="仿宋_GB2312" w:eastAsia="仿宋_GB2312" w:cs="仿宋_GB2312"/>
          <w:color w:val="auto"/>
          <w:kern w:val="0"/>
          <w:sz w:val="32"/>
          <w:szCs w:val="32"/>
          <w:highlight w:val="none"/>
        </w:rPr>
        <w:t>》（附表1）</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w:t>
      </w:r>
      <w:r>
        <w:rPr>
          <w:rFonts w:hint="eastAsia" w:ascii="楷体_GB2312" w:hAnsi="楷体_GB2312" w:eastAsia="楷体_GB2312" w:cs="楷体_GB2312"/>
          <w:color w:val="auto"/>
          <w:kern w:val="0"/>
          <w:sz w:val="32"/>
          <w:szCs w:val="32"/>
          <w:highlight w:val="none"/>
          <w:lang w:val="en-US" w:eastAsia="zh-CN"/>
        </w:rPr>
        <w:t>三</w:t>
      </w:r>
      <w:r>
        <w:rPr>
          <w:rFonts w:hint="eastAsia" w:ascii="楷体_GB2312" w:hAnsi="楷体_GB2312" w:eastAsia="楷体_GB2312" w:cs="楷体_GB2312"/>
          <w:color w:val="auto"/>
          <w:kern w:val="0"/>
          <w:sz w:val="32"/>
          <w:szCs w:val="32"/>
          <w:highlight w:val="none"/>
        </w:rPr>
        <w:t>）有以下情形之一者不得参加招聘：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1.2023年</w:t>
      </w:r>
      <w:r>
        <w:rPr>
          <w:rFonts w:hint="eastAsia" w:ascii="仿宋_GB2312" w:hAnsi="仿宋_GB2312" w:eastAsia="仿宋_GB2312" w:cs="仿宋_GB2312"/>
          <w:color w:val="auto"/>
          <w:kern w:val="0"/>
          <w:sz w:val="32"/>
          <w:szCs w:val="32"/>
          <w:highlight w:val="none"/>
          <w:u w:val="none"/>
          <w:lang w:val="en-US" w:eastAsia="zh-CN"/>
        </w:rPr>
        <w:t>7月31日前</w:t>
      </w:r>
      <w:r>
        <w:rPr>
          <w:rFonts w:hint="eastAsia" w:ascii="仿宋_GB2312" w:hAnsi="仿宋_GB2312" w:eastAsia="仿宋_GB2312" w:cs="仿宋_GB2312"/>
          <w:color w:val="auto"/>
          <w:kern w:val="0"/>
          <w:sz w:val="32"/>
          <w:szCs w:val="32"/>
          <w:highlight w:val="none"/>
          <w:lang w:val="en-US" w:eastAsia="zh-CN"/>
        </w:rPr>
        <w:t>未取得相应学历学位证书的；</w:t>
      </w:r>
    </w:p>
    <w:p>
      <w:pPr>
        <w:keepNext w:val="0"/>
        <w:keepLines w:val="0"/>
        <w:pageBreakBefore w:val="0"/>
        <w:widowControl w:val="0"/>
        <w:shd w:val="clear" w:color="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.受行政开除处分未满5年</w:t>
      </w:r>
      <w:r>
        <w:rPr>
          <w:rFonts w:hint="eastAsia" w:ascii="仿宋_GB2312" w:hAnsi="仿宋_GB2312" w:eastAsia="仿宋_GB2312" w:cs="仿宋_GB2312"/>
          <w:color w:val="auto"/>
          <w:kern w:val="0"/>
          <w:sz w:val="32"/>
          <w:szCs w:val="32"/>
          <w:highlight w:val="none"/>
          <w:lang w:eastAsia="zh-CN"/>
        </w:rPr>
        <w:t>或其他</w:t>
      </w:r>
      <w:r>
        <w:rPr>
          <w:rFonts w:hint="eastAsia" w:ascii="仿宋_GB2312" w:hAnsi="仿宋_GB2312" w:eastAsia="仿宋_GB2312" w:cs="仿宋_GB2312"/>
          <w:color w:val="auto"/>
          <w:kern w:val="0"/>
          <w:sz w:val="32"/>
          <w:szCs w:val="32"/>
          <w:highlight w:val="none"/>
        </w:rPr>
        <w:t>行政处分正在处分期内的；</w:t>
      </w:r>
    </w:p>
    <w:p>
      <w:pPr>
        <w:keepNext w:val="0"/>
        <w:keepLines w:val="0"/>
        <w:pageBreakBefore w:val="0"/>
        <w:widowControl w:val="0"/>
        <w:shd w:val="clear" w:color="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.有违反师德师风行为的；</w:t>
      </w:r>
    </w:p>
    <w:p>
      <w:pPr>
        <w:keepNext w:val="0"/>
        <w:keepLines w:val="0"/>
        <w:pageBreakBefore w:val="0"/>
        <w:widowControl w:val="0"/>
        <w:shd w:val="clear" w:color="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.近两年内，在机关、事业单位招录（聘）考试、体检或考察中存在违纪行为的；</w:t>
      </w:r>
    </w:p>
    <w:p>
      <w:pPr>
        <w:keepNext w:val="0"/>
        <w:keepLines w:val="0"/>
        <w:pageBreakBefore w:val="0"/>
        <w:widowControl w:val="0"/>
        <w:shd w:val="clear" w:color="auto"/>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.因涉嫌违法违纪正在接受审计、纪律审查或者涉嫌犯罪，司法程序尚未终结的；或者刑事处罚期限未满的人员；</w:t>
      </w:r>
    </w:p>
    <w:p>
      <w:pPr>
        <w:keepNext w:val="0"/>
        <w:keepLines w:val="0"/>
        <w:pageBreakBefore w:val="0"/>
        <w:widowControl w:val="0"/>
        <w:shd w:val="clear" w:color="auto"/>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.法律、法规规定的其他不得应聘的情形。</w:t>
      </w:r>
    </w:p>
    <w:p>
      <w:pPr>
        <w:keepNext w:val="0"/>
        <w:keepLines w:val="0"/>
        <w:pageBreakBefore w:val="0"/>
        <w:widowControl w:val="0"/>
        <w:shd w:val="clear" w:color="auto"/>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三、</w:t>
      </w:r>
      <w:r>
        <w:rPr>
          <w:rFonts w:hint="eastAsia" w:ascii="黑体" w:hAnsi="黑体" w:eastAsia="黑体" w:cs="黑体"/>
          <w:b w:val="0"/>
          <w:bCs w:val="0"/>
          <w:color w:val="auto"/>
          <w:kern w:val="0"/>
          <w:sz w:val="32"/>
          <w:szCs w:val="32"/>
          <w:highlight w:val="none"/>
          <w:lang w:val="en-US" w:eastAsia="zh-CN"/>
        </w:rPr>
        <w:t>招聘</w:t>
      </w:r>
      <w:r>
        <w:rPr>
          <w:rFonts w:hint="eastAsia" w:ascii="黑体" w:hAnsi="黑体" w:eastAsia="黑体" w:cs="黑体"/>
          <w:b w:val="0"/>
          <w:bCs w:val="0"/>
          <w:color w:val="auto"/>
          <w:kern w:val="0"/>
          <w:sz w:val="32"/>
          <w:szCs w:val="32"/>
          <w:highlight w:val="none"/>
        </w:rPr>
        <w:t>计划</w:t>
      </w:r>
    </w:p>
    <w:p>
      <w:pPr>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0"/>
          <w:sz w:val="32"/>
          <w:szCs w:val="32"/>
          <w:highlight w:val="none"/>
        </w:rPr>
        <w:t>本次公开招聘专任教师</w:t>
      </w:r>
      <w:r>
        <w:rPr>
          <w:rFonts w:hint="eastAsia" w:ascii="仿宋_GB2312" w:hAnsi="仿宋_GB2312" w:eastAsia="仿宋_GB2312" w:cs="仿宋_GB2312"/>
          <w:color w:val="auto"/>
          <w:kern w:val="0"/>
          <w:sz w:val="32"/>
          <w:szCs w:val="32"/>
          <w:highlight w:val="none"/>
          <w:lang w:val="en-US" w:eastAsia="zh-CN"/>
        </w:rPr>
        <w:t>60人</w:t>
      </w:r>
      <w:r>
        <w:rPr>
          <w:rFonts w:hint="eastAsia" w:ascii="仿宋_GB2312" w:hAnsi="仿宋_GB2312" w:eastAsia="仿宋_GB2312" w:cs="仿宋_GB2312"/>
          <w:color w:val="auto"/>
          <w:kern w:val="0"/>
          <w:sz w:val="32"/>
          <w:szCs w:val="32"/>
          <w:highlight w:val="none"/>
        </w:rPr>
        <w:t>、辅导员</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sz w:val="32"/>
          <w:szCs w:val="32"/>
          <w:highlight w:val="none"/>
          <w:lang w:eastAsia="zh-CN"/>
        </w:rPr>
        <w:t>常年</w:t>
      </w:r>
      <w:r>
        <w:rPr>
          <w:rFonts w:hint="eastAsia" w:ascii="仿宋_GB2312" w:hAnsi="仿宋_GB2312" w:eastAsia="仿宋_GB2312" w:cs="仿宋_GB2312"/>
          <w:color w:val="auto"/>
          <w:sz w:val="32"/>
          <w:szCs w:val="32"/>
          <w:highlight w:val="none"/>
        </w:rPr>
        <w:t>返聘中级及以上职称专任教师</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四、</w:t>
      </w:r>
      <w:r>
        <w:rPr>
          <w:rFonts w:hint="eastAsia" w:ascii="黑体" w:hAnsi="黑体" w:eastAsia="黑体" w:cs="黑体"/>
          <w:b w:val="0"/>
          <w:bCs w:val="0"/>
          <w:color w:val="auto"/>
          <w:kern w:val="0"/>
          <w:sz w:val="32"/>
          <w:szCs w:val="32"/>
          <w:highlight w:val="none"/>
          <w:lang w:val="en-US" w:eastAsia="zh-CN"/>
        </w:rPr>
        <w:t>福利</w:t>
      </w:r>
      <w:r>
        <w:rPr>
          <w:rFonts w:hint="eastAsia" w:ascii="黑体" w:hAnsi="黑体" w:eastAsia="黑体" w:cs="黑体"/>
          <w:b w:val="0"/>
          <w:bCs w:val="0"/>
          <w:color w:val="auto"/>
          <w:kern w:val="0"/>
          <w:sz w:val="32"/>
          <w:szCs w:val="32"/>
          <w:highlight w:val="none"/>
        </w:rPr>
        <w:t>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（一）专任教师、辅导员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1.工资待遇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原则上不低于国家规定的高等学校相应职务、职称的教师待遇，硕士研究生年收入</w:t>
      </w:r>
      <w:r>
        <w:rPr>
          <w:rFonts w:hint="eastAsia" w:ascii="仿宋_GB2312" w:hAnsi="仿宋_GB2312" w:eastAsia="仿宋_GB2312" w:cs="仿宋_GB2312"/>
          <w:color w:val="auto"/>
          <w:kern w:val="0"/>
          <w:sz w:val="32"/>
          <w:szCs w:val="32"/>
          <w:highlight w:val="none"/>
          <w:lang w:eastAsia="zh-CN"/>
        </w:rPr>
        <w:t>10万-15万</w:t>
      </w:r>
      <w:r>
        <w:rPr>
          <w:rFonts w:hint="eastAsia" w:ascii="仿宋_GB2312" w:hAnsi="仿宋_GB2312" w:eastAsia="仿宋_GB2312" w:cs="仿宋_GB2312"/>
          <w:color w:val="auto"/>
          <w:kern w:val="0"/>
          <w:sz w:val="32"/>
          <w:szCs w:val="32"/>
          <w:highlight w:val="none"/>
        </w:rPr>
        <w:t>元</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税前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同时享受重大节日等工会福利及不同岗位津</w:t>
      </w:r>
      <w:r>
        <w:rPr>
          <w:rFonts w:hint="eastAsia" w:ascii="仿宋_GB2312" w:hAnsi="仿宋_GB2312" w:eastAsia="仿宋_GB2312" w:cs="仿宋_GB2312"/>
          <w:color w:val="auto"/>
          <w:kern w:val="0"/>
          <w:sz w:val="32"/>
          <w:szCs w:val="32"/>
          <w:highlight w:val="none"/>
          <w:lang w:val="en-US" w:eastAsia="zh-CN"/>
        </w:rPr>
        <w:t>补</w:t>
      </w:r>
      <w:r>
        <w:rPr>
          <w:rFonts w:hint="eastAsia" w:ascii="仿宋_GB2312" w:hAnsi="仿宋_GB2312" w:eastAsia="仿宋_GB2312" w:cs="仿宋_GB2312"/>
          <w:color w:val="auto"/>
          <w:kern w:val="0"/>
          <w:sz w:val="32"/>
          <w:szCs w:val="32"/>
          <w:highlight w:val="none"/>
          <w:lang w:eastAsia="zh-CN"/>
        </w:rPr>
        <w:t>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2.生活补贴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经个人申请获批后可连续享受3年襄阳市企事业单位引进高层次人才</w:t>
      </w:r>
      <w:r>
        <w:rPr>
          <w:rFonts w:hint="eastAsia" w:ascii="仿宋_GB2312" w:hAnsi="仿宋_GB2312" w:eastAsia="仿宋_GB2312" w:cs="仿宋_GB2312"/>
          <w:color w:val="auto"/>
          <w:kern w:val="0"/>
          <w:sz w:val="32"/>
          <w:szCs w:val="32"/>
          <w:highlight w:val="none"/>
          <w:lang w:eastAsia="zh-CN"/>
        </w:rPr>
        <w:t>生活补贴</w:t>
      </w:r>
      <w:r>
        <w:rPr>
          <w:rFonts w:hint="eastAsia" w:ascii="仿宋_GB2312" w:hAnsi="仿宋_GB2312" w:eastAsia="仿宋_GB2312" w:cs="仿宋_GB2312"/>
          <w:color w:val="auto"/>
          <w:kern w:val="0"/>
          <w:sz w:val="32"/>
          <w:szCs w:val="32"/>
          <w:highlight w:val="none"/>
        </w:rPr>
        <w:t>，标准为</w:t>
      </w:r>
      <w:r>
        <w:rPr>
          <w:rFonts w:hint="eastAsia" w:ascii="仿宋_GB2312" w:hAnsi="仿宋_GB2312" w:eastAsia="仿宋_GB2312" w:cs="仿宋_GB2312"/>
          <w:color w:val="auto"/>
          <w:kern w:val="0"/>
          <w:sz w:val="32"/>
          <w:szCs w:val="32"/>
          <w:highlight w:val="none"/>
          <w:lang w:eastAsia="zh-CN"/>
        </w:rPr>
        <w:t>博士研究生每人发放</w:t>
      </w:r>
      <w:r>
        <w:rPr>
          <w:rFonts w:hint="eastAsia" w:ascii="仿宋_GB2312" w:hAnsi="仿宋_GB2312" w:eastAsia="仿宋_GB2312" w:cs="仿宋_GB2312"/>
          <w:color w:val="auto"/>
          <w:kern w:val="0"/>
          <w:sz w:val="32"/>
          <w:szCs w:val="32"/>
          <w:highlight w:val="none"/>
          <w:lang w:val="en-US" w:eastAsia="zh-CN"/>
        </w:rPr>
        <w:t>10.8万元（分3年发放，每月3000元），硕士研究生每人发放7.2万元（分3年发放，每月2000元）</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3.住房政策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）购房首付款补贴券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对新来襄（返襄）缴纳社保、个人（及配偶）在襄阳市区无自有产权住房且近</w:t>
      </w:r>
      <w:r>
        <w:rPr>
          <w:rFonts w:hint="eastAsia" w:ascii="仿宋_GB2312" w:hAnsi="仿宋_GB2312" w:eastAsia="仿宋_GB2312" w:cs="仿宋_GB2312"/>
          <w:color w:val="auto"/>
          <w:kern w:val="0"/>
          <w:sz w:val="32"/>
          <w:szCs w:val="32"/>
          <w:highlight w:val="none"/>
          <w:lang w:val="en-US" w:eastAsia="zh-CN"/>
        </w:rPr>
        <w:t>5年内无产权房出售交易记录的人才，可积极协调申领一次性购房首付款补贴券。经审核批准，博士研究生、硕士研究生可分别申领12万元、8万元购房首付款补贴券。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eastAsia="zh-CN"/>
        </w:rPr>
        <w:t>）过渡性住房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学</w:t>
      </w:r>
      <w:r>
        <w:rPr>
          <w:rFonts w:hint="eastAsia" w:ascii="仿宋_GB2312" w:hAnsi="仿宋_GB2312" w:eastAsia="仿宋_GB2312" w:cs="仿宋_GB2312"/>
          <w:color w:val="auto"/>
          <w:kern w:val="0"/>
          <w:sz w:val="32"/>
          <w:szCs w:val="32"/>
          <w:highlight w:val="none"/>
        </w:rPr>
        <w:t>校为非襄阳市区居住的人员提供过渡性住房。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4.聘用性质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学校引进的人员采用</w:t>
      </w:r>
      <w:r>
        <w:rPr>
          <w:rFonts w:hint="eastAsia" w:ascii="仿宋_GB2312" w:hAnsi="仿宋_GB2312" w:eastAsia="仿宋_GB2312" w:cs="仿宋_GB2312"/>
          <w:color w:val="auto"/>
          <w:kern w:val="0"/>
          <w:sz w:val="32"/>
          <w:szCs w:val="32"/>
          <w:highlight w:val="none"/>
          <w:lang w:eastAsia="zh-CN"/>
        </w:rPr>
        <w:t>劳动</w:t>
      </w:r>
      <w:r>
        <w:rPr>
          <w:rFonts w:hint="eastAsia" w:ascii="仿宋_GB2312" w:hAnsi="仿宋_GB2312" w:eastAsia="仿宋_GB2312" w:cs="仿宋_GB2312"/>
          <w:color w:val="auto"/>
          <w:kern w:val="0"/>
          <w:sz w:val="32"/>
          <w:szCs w:val="32"/>
          <w:highlight w:val="none"/>
        </w:rPr>
        <w:t>合同制。</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color w:val="auto"/>
          <w:sz w:val="32"/>
          <w:szCs w:val="32"/>
          <w:highlight w:val="none"/>
          <w:lang w:eastAsia="zh-CN"/>
        </w:rPr>
        <w:t>常年</w:t>
      </w:r>
      <w:r>
        <w:rPr>
          <w:rFonts w:hint="eastAsia" w:ascii="楷体_GB2312" w:hAnsi="楷体_GB2312" w:eastAsia="楷体_GB2312" w:cs="楷体_GB2312"/>
          <w:color w:val="auto"/>
          <w:sz w:val="32"/>
          <w:szCs w:val="32"/>
          <w:highlight w:val="none"/>
        </w:rPr>
        <w:t>返聘中级及以上职称专任教师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 w:cs="仿宋_GB2312"/>
          <w:b/>
          <w:bCs/>
          <w:color w:val="auto"/>
          <w:kern w:val="0"/>
          <w:sz w:val="32"/>
          <w:szCs w:val="32"/>
          <w:highlight w:val="none"/>
          <w:lang w:eastAsia="zh-CN"/>
        </w:rPr>
      </w:pPr>
      <w:r>
        <w:rPr>
          <w:rFonts w:hint="eastAsia" w:ascii="仿宋" w:hAnsi="仿宋" w:eastAsia="仿宋"/>
          <w:color w:val="auto"/>
          <w:sz w:val="32"/>
          <w:szCs w:val="32"/>
          <w:highlight w:val="none"/>
          <w:lang w:val="en-US" w:eastAsia="zh-CN"/>
        </w:rPr>
        <w:t>根据个人实际情况</w:t>
      </w:r>
      <w:r>
        <w:rPr>
          <w:rFonts w:hint="eastAsia" w:ascii="仿宋" w:hAnsi="仿宋" w:eastAsia="仿宋"/>
          <w:color w:val="auto"/>
          <w:sz w:val="32"/>
          <w:szCs w:val="32"/>
          <w:highlight w:val="none"/>
        </w:rPr>
        <w:t>采用一人一议</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实际年收入9万-12万元（税前）</w:t>
      </w:r>
      <w:r>
        <w:rPr>
          <w:rFonts w:hint="eastAsia" w:ascii="仿宋" w:hAnsi="仿宋" w:eastAsia="仿宋"/>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五、招聘程序</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kern w:val="0"/>
          <w:sz w:val="32"/>
          <w:szCs w:val="32"/>
          <w:highlight w:val="none"/>
        </w:rPr>
      </w:pPr>
      <w:r>
        <w:rPr>
          <w:rFonts w:hint="eastAsia" w:ascii="楷体_GB2312" w:hAnsi="楷体_GB2312" w:eastAsia="楷体_GB2312" w:cs="楷体_GB2312"/>
          <w:color w:val="auto"/>
          <w:kern w:val="0"/>
          <w:sz w:val="32"/>
          <w:szCs w:val="32"/>
          <w:highlight w:val="none"/>
        </w:rPr>
        <w:t>专任教师、辅导员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1.报名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本公告长期发布，至相应岗位招满截止。</w:t>
      </w:r>
      <w:r>
        <w:rPr>
          <w:rFonts w:hint="eastAsia" w:ascii="仿宋_GB2312" w:hAnsi="仿宋_GB2312" w:eastAsia="仿宋_GB2312" w:cs="仿宋_GB2312"/>
          <w:color w:val="auto"/>
          <w:kern w:val="0"/>
          <w:sz w:val="32"/>
          <w:szCs w:val="32"/>
          <w:highlight w:val="none"/>
          <w:u w:val="none"/>
          <w:lang w:val="en-US" w:eastAsia="zh-CN"/>
        </w:rPr>
        <w:t>第一阶段，</w:t>
      </w:r>
      <w:r>
        <w:rPr>
          <w:rFonts w:hint="eastAsia" w:ascii="仿宋_GB2312" w:hAnsi="仿宋_GB2312" w:eastAsia="仿宋_GB2312" w:cs="仿宋_GB2312"/>
          <w:color w:val="auto"/>
          <w:kern w:val="0"/>
          <w:sz w:val="32"/>
          <w:szCs w:val="32"/>
          <w:highlight w:val="none"/>
        </w:rPr>
        <w:t>应聘人员可于即日起</w:t>
      </w:r>
      <w:r>
        <w:rPr>
          <w:rFonts w:hint="eastAsia" w:ascii="仿宋_GB2312" w:hAnsi="仿宋_GB2312" w:eastAsia="仿宋_GB2312" w:cs="仿宋_GB2312"/>
          <w:color w:val="auto"/>
          <w:kern w:val="0"/>
          <w:sz w:val="32"/>
          <w:szCs w:val="32"/>
          <w:highlight w:val="none"/>
          <w:lang w:eastAsia="zh-CN"/>
        </w:rPr>
        <w:t>至</w:t>
      </w:r>
      <w:r>
        <w:rPr>
          <w:rFonts w:hint="eastAsia" w:ascii="仿宋_GB2312" w:hAnsi="仿宋_GB2312" w:eastAsia="仿宋_GB2312" w:cs="仿宋_GB2312"/>
          <w:color w:val="auto"/>
          <w:kern w:val="0"/>
          <w:sz w:val="32"/>
          <w:szCs w:val="32"/>
          <w:highlight w:val="none"/>
          <w:u w:val="single"/>
          <w:lang w:val="en-US" w:eastAsia="zh-CN"/>
        </w:rPr>
        <w:t>2022年12月31日17时</w:t>
      </w:r>
      <w:r>
        <w:rPr>
          <w:rFonts w:hint="eastAsia" w:ascii="仿宋_GB2312" w:hAnsi="仿宋_GB2312" w:eastAsia="仿宋_GB2312" w:cs="仿宋_GB2312"/>
          <w:color w:val="auto"/>
          <w:kern w:val="0"/>
          <w:sz w:val="32"/>
          <w:szCs w:val="32"/>
          <w:highlight w:val="none"/>
          <w:lang w:val="en-US" w:eastAsia="zh-CN"/>
        </w:rPr>
        <w:t>前（以邮箱收到邮件时间为准）</w:t>
      </w:r>
      <w:r>
        <w:rPr>
          <w:rFonts w:hint="eastAsia" w:ascii="仿宋_GB2312" w:hAnsi="仿宋_GB2312" w:eastAsia="仿宋_GB2312" w:cs="仿宋_GB2312"/>
          <w:color w:val="auto"/>
          <w:kern w:val="0"/>
          <w:sz w:val="32"/>
          <w:szCs w:val="32"/>
          <w:highlight w:val="none"/>
        </w:rPr>
        <w:t>按</w:t>
      </w:r>
      <w:r>
        <w:rPr>
          <w:rFonts w:hint="eastAsia" w:ascii="仿宋_GB2312" w:hAnsi="仿宋_GB2312" w:eastAsia="仿宋_GB2312" w:cs="仿宋_GB2312"/>
          <w:color w:val="auto"/>
          <w:kern w:val="0"/>
          <w:sz w:val="32"/>
          <w:szCs w:val="32"/>
          <w:highlight w:val="none"/>
          <w:lang w:val="en-US" w:eastAsia="zh-CN"/>
        </w:rPr>
        <w:t>统一</w:t>
      </w:r>
      <w:r>
        <w:rPr>
          <w:rFonts w:hint="eastAsia" w:ascii="仿宋_GB2312" w:hAnsi="仿宋_GB2312" w:eastAsia="仿宋_GB2312" w:cs="仿宋_GB2312"/>
          <w:color w:val="auto"/>
          <w:kern w:val="0"/>
          <w:sz w:val="32"/>
          <w:szCs w:val="32"/>
          <w:highlight w:val="none"/>
        </w:rPr>
        <w:t>报名表模板（附表2）填写个人简历</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需粘贴本人一年内免冠电子证件照片</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，并提供如下材料：</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身份证、学历证</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学位证</w:t>
      </w:r>
      <w:r>
        <w:rPr>
          <w:rFonts w:hint="eastAsia" w:ascii="仿宋_GB2312" w:hAnsi="仿宋_GB2312" w:eastAsia="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lang w:val="en-US" w:eastAsia="zh-CN"/>
        </w:rPr>
        <w:t>2023年</w:t>
      </w:r>
      <w:r>
        <w:rPr>
          <w:rFonts w:hint="eastAsia" w:ascii="仿宋_GB2312" w:hAnsi="仿宋_GB2312" w:eastAsia="仿宋_GB2312" w:cs="仿宋_GB2312"/>
          <w:color w:val="auto"/>
          <w:kern w:val="0"/>
          <w:sz w:val="32"/>
          <w:szCs w:val="32"/>
          <w:highlight w:val="none"/>
          <w:lang w:val="en-US" w:eastAsia="zh-CN"/>
        </w:rPr>
        <w:t>应届毕业生</w:t>
      </w:r>
      <w:r>
        <w:rPr>
          <w:rFonts w:hint="eastAsia" w:ascii="仿宋_GB2312" w:hAnsi="仿宋_GB2312" w:eastAsia="仿宋_GB2312" w:cs="仿宋_GB2312"/>
          <w:color w:val="auto"/>
          <w:kern w:val="0"/>
          <w:sz w:val="32"/>
          <w:szCs w:val="32"/>
          <w:highlight w:val="none"/>
          <w:lang w:eastAsia="zh-CN"/>
        </w:rPr>
        <w:t>须提供在校证明）</w:t>
      </w:r>
      <w:r>
        <w:rPr>
          <w:rFonts w:hint="eastAsia" w:ascii="仿宋_GB2312" w:hAnsi="仿宋_GB2312" w:eastAsia="仿宋_GB2312" w:cs="仿宋_GB2312"/>
          <w:color w:val="auto"/>
          <w:kern w:val="0"/>
          <w:sz w:val="32"/>
          <w:szCs w:val="32"/>
          <w:highlight w:val="none"/>
        </w:rPr>
        <w:t>、专业技术资格证书、执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业资格证书。</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本人有效期内的学历</w:t>
      </w:r>
      <w:r>
        <w:rPr>
          <w:rFonts w:hint="eastAsia" w:ascii="仿宋_GB2312" w:hAnsi="仿宋_GB2312" w:eastAsia="仿宋_GB2312" w:cs="仿宋_GB2312"/>
          <w:color w:val="auto"/>
          <w:kern w:val="0"/>
          <w:sz w:val="32"/>
          <w:szCs w:val="32"/>
          <w:highlight w:val="none"/>
          <w:lang w:eastAsia="zh-CN"/>
        </w:rPr>
        <w:t>、学位</w:t>
      </w:r>
      <w:r>
        <w:rPr>
          <w:rFonts w:hint="eastAsia" w:ascii="仿宋_GB2312" w:hAnsi="仿宋_GB2312" w:eastAsia="仿宋_GB2312" w:cs="仿宋_GB2312"/>
          <w:color w:val="auto"/>
          <w:kern w:val="0"/>
          <w:sz w:val="32"/>
          <w:szCs w:val="32"/>
          <w:highlight w:val="none"/>
        </w:rPr>
        <w:t>认证报告在学信网上查验（https://www.chsi.com.cn/），港澳、国外</w:t>
      </w:r>
      <w:r>
        <w:rPr>
          <w:rFonts w:hint="eastAsia" w:ascii="仿宋_GB2312" w:hAnsi="仿宋_GB2312" w:eastAsia="仿宋_GB2312" w:cs="仿宋_GB2312"/>
          <w:color w:val="auto"/>
          <w:kern w:val="0"/>
          <w:sz w:val="32"/>
          <w:szCs w:val="32"/>
          <w:highlight w:val="none"/>
          <w:lang w:eastAsia="zh-CN"/>
        </w:rPr>
        <w:t>、境外</w:t>
      </w:r>
      <w:r>
        <w:rPr>
          <w:rFonts w:hint="eastAsia" w:ascii="仿宋_GB2312" w:hAnsi="仿宋_GB2312" w:eastAsia="仿宋_GB2312" w:cs="仿宋_GB2312"/>
          <w:color w:val="auto"/>
          <w:kern w:val="0"/>
          <w:sz w:val="32"/>
          <w:szCs w:val="32"/>
          <w:highlight w:val="none"/>
        </w:rPr>
        <w:t>留学回国人员提供</w:t>
      </w:r>
      <w:r>
        <w:rPr>
          <w:rFonts w:hint="eastAsia" w:ascii="仿宋_GB2312" w:hAnsi="仿宋_GB2312" w:eastAsia="仿宋_GB2312" w:cs="仿宋_GB2312"/>
          <w:color w:val="auto"/>
          <w:kern w:val="0"/>
          <w:sz w:val="32"/>
          <w:szCs w:val="32"/>
          <w:highlight w:val="none"/>
          <w:lang w:eastAsia="zh-CN"/>
        </w:rPr>
        <w:t>教育部</w:t>
      </w:r>
      <w:r>
        <w:rPr>
          <w:rFonts w:hint="eastAsia" w:ascii="仿宋_GB2312" w:hAnsi="仿宋_GB2312" w:eastAsia="仿宋_GB2312" w:cs="仿宋_GB2312"/>
          <w:color w:val="auto"/>
          <w:kern w:val="0"/>
          <w:sz w:val="32"/>
          <w:szCs w:val="32"/>
          <w:highlight w:val="none"/>
        </w:rPr>
        <w:t>中国留学服务中心出具的学历、学位认证证书等附件。</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应聘辅导员岗位人员，需提供党员的身份证明材料</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在校期间主要学生干部工作经历证书、证明</w:t>
      </w:r>
      <w:r>
        <w:rPr>
          <w:rFonts w:hint="eastAsia" w:ascii="仿宋_GB2312" w:hAnsi="仿宋_GB2312" w:eastAsia="仿宋_GB2312" w:cs="仿宋_GB2312"/>
          <w:color w:val="auto"/>
          <w:kern w:val="0"/>
          <w:sz w:val="32"/>
          <w:szCs w:val="32"/>
          <w:highlight w:val="none"/>
          <w:lang w:val="en-US" w:eastAsia="zh-CN"/>
        </w:rPr>
        <w:t>等</w:t>
      </w:r>
      <w:r>
        <w:rPr>
          <w:rFonts w:hint="eastAsia" w:ascii="仿宋_GB2312" w:hAnsi="仿宋_GB2312" w:eastAsia="仿宋_GB2312" w:cs="仿宋_GB2312"/>
          <w:color w:val="auto"/>
          <w:kern w:val="0"/>
          <w:sz w:val="32"/>
          <w:szCs w:val="32"/>
          <w:highlight w:val="none"/>
        </w:rPr>
        <w:t>材料。</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每位应聘人员限报1个岗位</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所有材料以电子压缩包形式（其中报名表为word文件格式，其他附件合并为一个PDF文件）发送至应聘岗位对应联系人邮箱（压缩包文件名为：岗位名称+姓名+手机号码+其他）。</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eastAsia="zh-CN"/>
        </w:rPr>
        <w:t>关于相关时间节点：年龄起算为</w:t>
      </w:r>
      <w:r>
        <w:rPr>
          <w:rFonts w:hint="eastAsia" w:ascii="仿宋_GB2312" w:hAnsi="仿宋_GB2312" w:eastAsia="仿宋_GB2312" w:cs="仿宋_GB2312"/>
          <w:color w:val="auto"/>
          <w:kern w:val="0"/>
          <w:sz w:val="32"/>
          <w:szCs w:val="32"/>
          <w:highlight w:val="none"/>
          <w:lang w:val="en-US" w:eastAsia="zh-CN"/>
        </w:rPr>
        <w:t>1月1日，如某岗位要求年龄30周岁及以下，即为1992年1月1日及以后出生。</w:t>
      </w:r>
      <w:r>
        <w:rPr>
          <w:rFonts w:hint="eastAsia" w:ascii="仿宋_GB2312" w:hAnsi="仿宋_GB2312" w:eastAsia="仿宋_GB2312" w:cs="仿宋_GB2312"/>
          <w:color w:val="auto"/>
          <w:sz w:val="32"/>
          <w:szCs w:val="24"/>
          <w:highlight w:val="none"/>
        </w:rPr>
        <w:t>毕业证、学位证</w:t>
      </w:r>
      <w:r>
        <w:rPr>
          <w:rFonts w:hint="eastAsia" w:ascii="仿宋_GB2312" w:hAnsi="仿宋_GB2312" w:eastAsia="仿宋_GB2312" w:cs="仿宋_GB2312"/>
          <w:color w:val="auto"/>
          <w:sz w:val="32"/>
          <w:szCs w:val="24"/>
          <w:highlight w:val="none"/>
          <w:lang w:val="en-US" w:eastAsia="zh-CN"/>
        </w:rPr>
        <w:t>及</w:t>
      </w:r>
      <w:r>
        <w:rPr>
          <w:rFonts w:hint="eastAsia" w:ascii="仿宋_GB2312" w:hAnsi="仿宋_GB2312" w:eastAsia="仿宋_GB2312" w:cs="仿宋_GB2312"/>
          <w:color w:val="auto"/>
          <w:sz w:val="32"/>
          <w:szCs w:val="24"/>
          <w:highlight w:val="none"/>
        </w:rPr>
        <w:t>国外、境外留学人员</w:t>
      </w:r>
      <w:r>
        <w:rPr>
          <w:rFonts w:hint="eastAsia" w:ascii="仿宋_GB2312" w:hAnsi="仿宋_GB2312" w:eastAsia="仿宋_GB2312" w:cs="仿宋_GB2312"/>
          <w:color w:val="auto"/>
          <w:sz w:val="32"/>
          <w:szCs w:val="24"/>
          <w:highlight w:val="none"/>
          <w:lang w:eastAsia="zh-CN"/>
        </w:rPr>
        <w:t>的</w:t>
      </w:r>
      <w:r>
        <w:rPr>
          <w:rFonts w:hint="eastAsia" w:ascii="仿宋_GB2312" w:hAnsi="仿宋_GB2312" w:eastAsia="仿宋_GB2312" w:cs="仿宋_GB2312"/>
          <w:color w:val="auto"/>
          <w:sz w:val="32"/>
          <w:szCs w:val="24"/>
          <w:highlight w:val="none"/>
        </w:rPr>
        <w:t>教育部中国留学服务中心出具的国（境）外学历（学位）认证证书取得截止时间为</w:t>
      </w:r>
      <w:r>
        <w:rPr>
          <w:rFonts w:hint="eastAsia" w:ascii="仿宋_GB2312" w:hAnsi="仿宋_GB2312" w:eastAsia="仿宋_GB2312" w:cs="仿宋_GB2312"/>
          <w:color w:val="auto"/>
          <w:sz w:val="32"/>
          <w:szCs w:val="24"/>
          <w:highlight w:val="none"/>
          <w:u w:val="none"/>
        </w:rPr>
        <w:t>202</w:t>
      </w:r>
      <w:r>
        <w:rPr>
          <w:rFonts w:hint="eastAsia" w:ascii="仿宋_GB2312" w:hAnsi="仿宋_GB2312" w:eastAsia="仿宋_GB2312" w:cs="仿宋_GB2312"/>
          <w:color w:val="auto"/>
          <w:sz w:val="32"/>
          <w:szCs w:val="24"/>
          <w:highlight w:val="none"/>
          <w:u w:val="none"/>
          <w:lang w:val="en-US" w:eastAsia="zh-CN"/>
        </w:rPr>
        <w:t>3</w:t>
      </w:r>
      <w:r>
        <w:rPr>
          <w:rFonts w:hint="eastAsia" w:ascii="仿宋_GB2312" w:hAnsi="仿宋_GB2312" w:eastAsia="仿宋_GB2312" w:cs="仿宋_GB2312"/>
          <w:color w:val="auto"/>
          <w:sz w:val="32"/>
          <w:szCs w:val="24"/>
          <w:highlight w:val="none"/>
          <w:u w:val="none"/>
        </w:rPr>
        <w:t>年</w:t>
      </w:r>
      <w:r>
        <w:rPr>
          <w:rFonts w:hint="eastAsia" w:ascii="仿宋_GB2312" w:hAnsi="仿宋_GB2312" w:eastAsia="仿宋_GB2312" w:cs="仿宋_GB2312"/>
          <w:color w:val="auto"/>
          <w:sz w:val="32"/>
          <w:szCs w:val="24"/>
          <w:highlight w:val="none"/>
          <w:u w:val="none"/>
          <w:lang w:val="en-US" w:eastAsia="zh-CN"/>
        </w:rPr>
        <w:t>7</w:t>
      </w:r>
      <w:r>
        <w:rPr>
          <w:rFonts w:hint="eastAsia" w:ascii="仿宋_GB2312" w:hAnsi="仿宋_GB2312" w:eastAsia="仿宋_GB2312" w:cs="仿宋_GB2312"/>
          <w:color w:val="auto"/>
          <w:sz w:val="32"/>
          <w:szCs w:val="24"/>
          <w:highlight w:val="none"/>
          <w:u w:val="none"/>
        </w:rPr>
        <w:t>月31 日</w:t>
      </w:r>
      <w:r>
        <w:rPr>
          <w:rFonts w:hint="eastAsia" w:ascii="仿宋_GB2312" w:hAnsi="仿宋_GB2312" w:eastAsia="仿宋_GB2312" w:cs="仿宋_GB2312"/>
          <w:color w:val="auto"/>
          <w:sz w:val="32"/>
          <w:szCs w:val="24"/>
          <w:highlight w:val="none"/>
          <w:u w:val="none"/>
          <w:lang w:val="en-US" w:eastAsia="zh-CN"/>
        </w:rPr>
        <w:t>前</w:t>
      </w:r>
      <w:r>
        <w:rPr>
          <w:rFonts w:hint="eastAsia" w:ascii="仿宋_GB2312" w:hAnsi="仿宋_GB2312" w:eastAsia="仿宋_GB2312" w:cs="仿宋_GB2312"/>
          <w:color w:val="auto"/>
          <w:sz w:val="32"/>
          <w:szCs w:val="24"/>
          <w:highlight w:val="none"/>
          <w:u w:val="none"/>
        </w:rPr>
        <w:t>。对到期未能按要求取得相应证件的</w:t>
      </w:r>
      <w:r>
        <w:rPr>
          <w:rFonts w:hint="eastAsia" w:ascii="仿宋_GB2312" w:hAnsi="仿宋_GB2312" w:eastAsia="仿宋_GB2312" w:cs="仿宋_GB2312"/>
          <w:color w:val="auto"/>
          <w:sz w:val="32"/>
          <w:szCs w:val="24"/>
          <w:highlight w:val="none"/>
          <w:u w:val="none"/>
          <w:lang w:eastAsia="zh-CN"/>
        </w:rPr>
        <w:t>人员</w:t>
      </w:r>
      <w:r>
        <w:rPr>
          <w:rFonts w:hint="eastAsia" w:ascii="仿宋_GB2312" w:hAnsi="仿宋_GB2312" w:eastAsia="仿宋_GB2312" w:cs="仿宋_GB2312"/>
          <w:color w:val="auto"/>
          <w:sz w:val="32"/>
          <w:szCs w:val="24"/>
          <w:highlight w:val="none"/>
          <w:u w:val="none"/>
        </w:rPr>
        <w:t>，</w:t>
      </w:r>
      <w:r>
        <w:rPr>
          <w:rFonts w:hint="eastAsia" w:ascii="仿宋_GB2312" w:hAnsi="仿宋_GB2312" w:eastAsia="仿宋_GB2312" w:cs="仿宋_GB2312"/>
          <w:color w:val="auto"/>
          <w:sz w:val="32"/>
          <w:szCs w:val="24"/>
          <w:highlight w:val="none"/>
        </w:rPr>
        <w:t>视</w:t>
      </w:r>
      <w:r>
        <w:rPr>
          <w:rFonts w:hint="eastAsia" w:ascii="仿宋_GB2312" w:hAnsi="仿宋_GB2312" w:eastAsia="仿宋_GB2312" w:cs="仿宋_GB2312"/>
          <w:color w:val="auto"/>
          <w:sz w:val="32"/>
          <w:szCs w:val="24"/>
          <w:highlight w:val="none"/>
          <w:lang w:eastAsia="zh-CN"/>
        </w:rPr>
        <w:t>其</w:t>
      </w:r>
      <w:r>
        <w:rPr>
          <w:rFonts w:hint="eastAsia" w:ascii="仿宋_GB2312" w:hAnsi="仿宋_GB2312" w:eastAsia="仿宋_GB2312" w:cs="仿宋_GB2312"/>
          <w:color w:val="auto"/>
          <w:sz w:val="32"/>
          <w:szCs w:val="24"/>
          <w:highlight w:val="none"/>
        </w:rPr>
        <w:t>自动放弃。高校毕业生在校期间的社会实践、实习等工作经历不作为报考专业工作经历。</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第一阶段招聘，</w:t>
      </w:r>
      <w:r>
        <w:rPr>
          <w:rFonts w:hint="eastAsia" w:ascii="仿宋_GB2312" w:hAnsi="仿宋_GB2312" w:eastAsia="仿宋_GB2312" w:cs="仿宋_GB2312"/>
          <w:color w:val="auto"/>
          <w:kern w:val="0"/>
          <w:sz w:val="32"/>
          <w:szCs w:val="32"/>
          <w:highlight w:val="none"/>
        </w:rPr>
        <w:t>符合</w:t>
      </w:r>
      <w:r>
        <w:rPr>
          <w:rFonts w:hint="eastAsia" w:ascii="仿宋_GB2312" w:hAnsi="仿宋_GB2312" w:eastAsia="仿宋_GB2312" w:cs="仿宋_GB2312"/>
          <w:color w:val="auto"/>
          <w:kern w:val="0"/>
          <w:sz w:val="32"/>
          <w:szCs w:val="32"/>
          <w:highlight w:val="none"/>
          <w:lang w:val="en-US" w:eastAsia="zh-CN"/>
        </w:rPr>
        <w:t>招聘</w:t>
      </w:r>
      <w:r>
        <w:rPr>
          <w:rFonts w:hint="eastAsia" w:ascii="仿宋_GB2312" w:hAnsi="仿宋_GB2312" w:eastAsia="仿宋_GB2312" w:cs="仿宋_GB2312"/>
          <w:color w:val="auto"/>
          <w:kern w:val="0"/>
          <w:sz w:val="32"/>
          <w:szCs w:val="32"/>
          <w:highlight w:val="none"/>
        </w:rPr>
        <w:t>条件者，用人单位</w:t>
      </w:r>
      <w:r>
        <w:rPr>
          <w:rFonts w:hint="eastAsia" w:ascii="仿宋_GB2312" w:hAnsi="仿宋_GB2312" w:eastAsia="仿宋_GB2312" w:cs="仿宋_GB2312"/>
          <w:color w:val="auto"/>
          <w:kern w:val="0"/>
          <w:sz w:val="32"/>
          <w:szCs w:val="32"/>
          <w:highlight w:val="none"/>
          <w:lang w:eastAsia="zh-CN"/>
        </w:rPr>
        <w:t>自发布公告截止时间起</w:t>
      </w:r>
      <w:r>
        <w:rPr>
          <w:rFonts w:hint="eastAsia" w:ascii="仿宋_GB2312" w:hAnsi="仿宋_GB2312" w:eastAsia="仿宋_GB2312" w:cs="仿宋_GB2312"/>
          <w:color w:val="auto"/>
          <w:kern w:val="0"/>
          <w:sz w:val="32"/>
          <w:szCs w:val="32"/>
          <w:highlight w:val="none"/>
          <w:lang w:val="en-US" w:eastAsia="zh-CN"/>
        </w:rPr>
        <w:t>5日内</w:t>
      </w:r>
      <w:r>
        <w:rPr>
          <w:rFonts w:hint="eastAsia" w:ascii="仿宋_GB2312" w:hAnsi="仿宋_GB2312" w:eastAsia="仿宋_GB2312" w:cs="仿宋_GB2312"/>
          <w:color w:val="auto"/>
          <w:kern w:val="0"/>
          <w:sz w:val="32"/>
          <w:szCs w:val="32"/>
          <w:highlight w:val="none"/>
        </w:rPr>
        <w:t>完成所有资格初审工作</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用人单位于收到简历的</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天内以短信的形式通知应聘者，确定面试时间</w:t>
      </w:r>
      <w:r>
        <w:rPr>
          <w:rFonts w:hint="eastAsia" w:ascii="仿宋_GB2312" w:hAnsi="仿宋_GB2312" w:eastAsia="仿宋_GB2312" w:cs="仿宋_GB2312"/>
          <w:color w:val="auto"/>
          <w:kern w:val="0"/>
          <w:sz w:val="32"/>
          <w:szCs w:val="32"/>
          <w:highlight w:val="none"/>
          <w:lang w:val="en-US" w:eastAsia="zh-CN"/>
        </w:rPr>
        <w:t>和地点</w:t>
      </w:r>
      <w:r>
        <w:rPr>
          <w:rFonts w:hint="eastAsia" w:ascii="仿宋_GB2312" w:hAnsi="仿宋_GB2312" w:eastAsia="仿宋_GB2312" w:cs="仿宋_GB2312"/>
          <w:color w:val="auto"/>
          <w:kern w:val="0"/>
          <w:sz w:val="32"/>
          <w:szCs w:val="32"/>
          <w:highlight w:val="none"/>
        </w:rPr>
        <w:t>，面试时需携带所有材料的原件和复印件</w:t>
      </w:r>
      <w:r>
        <w:rPr>
          <w:rFonts w:hint="eastAsia" w:ascii="仿宋_GB2312" w:hAnsi="仿宋_GB2312" w:eastAsia="仿宋_GB2312" w:cs="仿宋_GB2312"/>
          <w:color w:val="auto"/>
          <w:kern w:val="0"/>
          <w:sz w:val="32"/>
          <w:szCs w:val="32"/>
          <w:highlight w:val="none"/>
          <w:lang w:eastAsia="zh-CN"/>
        </w:rPr>
        <w:t>，如应聘人员提供材料不全（或不符要求），则视其主动放弃应聘资格。</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2.资格审查</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20" w:firstLineChars="200"/>
        <w:jc w:val="left"/>
        <w:textAlignment w:val="auto"/>
        <w:rPr>
          <w:rFonts w:hint="eastAsia" w:ascii="仿宋_GB2312" w:hAnsi="仿宋_GB2312" w:eastAsia="仿宋_GB2312" w:cs="仿宋_GB2312"/>
          <w:color w:val="auto"/>
          <w:kern w:val="0"/>
          <w:sz w:val="31"/>
          <w:szCs w:val="31"/>
          <w:highlight w:val="none"/>
          <w:lang w:val="en-US" w:eastAsia="zh-CN" w:bidi="ar"/>
        </w:rPr>
      </w:pPr>
      <w:r>
        <w:rPr>
          <w:rFonts w:hint="eastAsia" w:ascii="仿宋_GB2312" w:hAnsi="仿宋_GB2312" w:eastAsia="仿宋_GB2312" w:cs="仿宋_GB2312"/>
          <w:color w:val="auto"/>
          <w:kern w:val="0"/>
          <w:sz w:val="31"/>
          <w:szCs w:val="31"/>
          <w:highlight w:val="none"/>
          <w:lang w:val="en-US" w:eastAsia="zh-CN" w:bidi="ar"/>
        </w:rPr>
        <w:t>资格审查工作贯穿于公开招聘的全过程。报考人员须对本人填写的信息、提供的证件和有关资料的真实性负责，若有虚假，一经查实，取消其报考或聘用资格。录用人员上岗后若发现其个人档案材料不实的，学校将解除劳动合同。</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面试</w:t>
      </w:r>
      <w:r>
        <w:rPr>
          <w:rFonts w:hint="eastAsia" w:ascii="仿宋_GB2312" w:hAnsi="仿宋_GB2312" w:eastAsia="仿宋_GB2312" w:cs="仿宋_GB2312"/>
          <w:color w:val="auto"/>
          <w:kern w:val="0"/>
          <w:sz w:val="32"/>
          <w:szCs w:val="32"/>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面试分为初试和复试。</w:t>
      </w:r>
      <w:r>
        <w:rPr>
          <w:rFonts w:hint="eastAsia" w:ascii="仿宋_GB2312" w:hAnsi="仿宋_GB2312" w:eastAsia="仿宋_GB2312" w:cs="仿宋_GB2312"/>
          <w:color w:val="auto"/>
          <w:kern w:val="0"/>
          <w:sz w:val="32"/>
          <w:szCs w:val="32"/>
          <w:highlight w:val="none"/>
          <w:lang w:eastAsia="zh-CN"/>
        </w:rPr>
        <w:t>专任教师</w:t>
      </w:r>
      <w:r>
        <w:rPr>
          <w:rFonts w:hint="eastAsia" w:ascii="仿宋_GB2312" w:hAnsi="仿宋_GB2312" w:eastAsia="仿宋_GB2312" w:cs="仿宋_GB2312"/>
          <w:color w:val="auto"/>
          <w:kern w:val="0"/>
          <w:sz w:val="32"/>
          <w:szCs w:val="32"/>
          <w:highlight w:val="none"/>
          <w:lang w:val="en-US" w:eastAsia="zh-CN"/>
        </w:rPr>
        <w:t>初试为试讲，</w:t>
      </w:r>
      <w:r>
        <w:rPr>
          <w:rFonts w:hint="eastAsia" w:ascii="仿宋_GB2312" w:hAnsi="仿宋_GB2312" w:eastAsia="仿宋_GB2312" w:cs="仿宋_GB2312"/>
          <w:color w:val="auto"/>
          <w:kern w:val="0"/>
          <w:sz w:val="32"/>
          <w:szCs w:val="32"/>
          <w:highlight w:val="none"/>
          <w:lang w:eastAsia="zh-CN"/>
        </w:rPr>
        <w:t>复试为</w:t>
      </w:r>
      <w:r>
        <w:rPr>
          <w:rFonts w:hint="eastAsia" w:ascii="仿宋_GB2312" w:hAnsi="仿宋_GB2312" w:eastAsia="仿宋_GB2312" w:cs="仿宋_GB2312"/>
          <w:color w:val="auto"/>
          <w:kern w:val="0"/>
          <w:sz w:val="32"/>
          <w:szCs w:val="32"/>
          <w:highlight w:val="none"/>
          <w:lang w:val="en-US" w:eastAsia="zh-CN"/>
        </w:rPr>
        <w:t>面试</w:t>
      </w:r>
      <w:r>
        <w:rPr>
          <w:rFonts w:hint="eastAsia" w:ascii="仿宋_GB2312" w:hAnsi="仿宋_GB2312" w:eastAsia="仿宋_GB2312" w:cs="仿宋_GB2312"/>
          <w:color w:val="auto"/>
          <w:kern w:val="0"/>
          <w:sz w:val="32"/>
          <w:szCs w:val="32"/>
          <w:highlight w:val="none"/>
          <w:lang w:eastAsia="zh-CN"/>
        </w:rPr>
        <w:t>；辅导员初试</w:t>
      </w:r>
      <w:r>
        <w:rPr>
          <w:rFonts w:hint="eastAsia" w:ascii="仿宋_GB2312" w:hAnsi="仿宋_GB2312" w:eastAsia="仿宋_GB2312" w:cs="仿宋_GB2312"/>
          <w:color w:val="auto"/>
          <w:kern w:val="0"/>
          <w:sz w:val="32"/>
          <w:szCs w:val="32"/>
          <w:highlight w:val="none"/>
          <w:lang w:val="en-US" w:eastAsia="zh-CN"/>
        </w:rPr>
        <w:t>为笔试</w:t>
      </w:r>
      <w:r>
        <w:rPr>
          <w:rFonts w:hint="eastAsia" w:ascii="仿宋_GB2312" w:hAnsi="仿宋_GB2312" w:eastAsia="仿宋_GB2312" w:cs="仿宋_GB2312"/>
          <w:color w:val="auto"/>
          <w:kern w:val="0"/>
          <w:sz w:val="32"/>
          <w:szCs w:val="32"/>
          <w:highlight w:val="none"/>
          <w:lang w:eastAsia="zh-CN"/>
        </w:rPr>
        <w:t>、复试为面试。依据初试成绩从高分到低分的顺序，按招聘岗位计划数</w:t>
      </w:r>
      <w:r>
        <w:rPr>
          <w:rFonts w:hint="eastAsia" w:ascii="仿宋_GB2312" w:hAnsi="仿宋_GB2312" w:eastAsia="仿宋_GB2312" w:cs="仿宋_GB2312"/>
          <w:color w:val="auto"/>
          <w:kern w:val="0"/>
          <w:sz w:val="32"/>
          <w:szCs w:val="32"/>
          <w:highlight w:val="none"/>
        </w:rPr>
        <w:t>不低于</w:t>
      </w:r>
      <w:r>
        <w:rPr>
          <w:rFonts w:hint="eastAsia" w:ascii="仿宋_GB2312" w:hAnsi="仿宋_GB2312" w:eastAsia="仿宋_GB2312" w:cs="仿宋_GB2312"/>
          <w:color w:val="auto"/>
          <w:kern w:val="0"/>
          <w:sz w:val="32"/>
          <w:szCs w:val="32"/>
          <w:highlight w:val="none"/>
          <w:lang w:val="en-US" w:eastAsia="zh-CN"/>
        </w:rPr>
        <w:t>1:3的比例确定进入复试人选</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公示。</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color w:val="auto"/>
          <w:kern w:val="0"/>
          <w:sz w:val="32"/>
          <w:szCs w:val="32"/>
          <w:highlight w:val="none"/>
        </w:rPr>
        <w:t>5.</w:t>
      </w:r>
      <w:r>
        <w:rPr>
          <w:rFonts w:hint="eastAsia" w:ascii="仿宋_GB2312" w:hAnsi="仿宋_GB2312" w:eastAsia="仿宋_GB2312" w:cs="仿宋_GB2312"/>
          <w:color w:val="auto"/>
          <w:kern w:val="0"/>
          <w:sz w:val="32"/>
          <w:szCs w:val="32"/>
          <w:highlight w:val="none"/>
          <w:lang w:val="en-US" w:eastAsia="zh-CN"/>
        </w:rPr>
        <w:t>录用并签约。</w:t>
      </w:r>
      <w:r>
        <w:rPr>
          <w:rFonts w:hint="eastAsia" w:ascii="仿宋_GB2312" w:hAnsi="仿宋_GB2312" w:eastAsia="仿宋_GB2312" w:cs="仿宋_GB2312"/>
          <w:b/>
          <w:bCs/>
          <w:color w:val="auto"/>
          <w:kern w:val="0"/>
          <w:sz w:val="32"/>
          <w:szCs w:val="32"/>
          <w:highlight w:val="none"/>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kern w:val="0"/>
          <w:sz w:val="32"/>
          <w:szCs w:val="32"/>
          <w:highlight w:val="none"/>
        </w:rPr>
        <w:t>（二）</w:t>
      </w:r>
      <w:r>
        <w:rPr>
          <w:rFonts w:hint="eastAsia" w:ascii="楷体_GB2312" w:hAnsi="楷体_GB2312" w:eastAsia="楷体_GB2312" w:cs="楷体_GB2312"/>
          <w:color w:val="auto"/>
          <w:sz w:val="32"/>
          <w:szCs w:val="32"/>
          <w:highlight w:val="none"/>
        </w:rPr>
        <w:t>返聘中级及以上职称专任教师</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根据</w:t>
      </w:r>
      <w:r>
        <w:rPr>
          <w:rFonts w:ascii="仿宋" w:hAnsi="仿宋" w:eastAsia="仿宋" w:cs="仿宋"/>
          <w:color w:val="auto"/>
          <w:kern w:val="0"/>
          <w:sz w:val="32"/>
          <w:szCs w:val="32"/>
          <w:highlight w:val="none"/>
        </w:rPr>
        <w:t>岗位需求</w:t>
      </w:r>
      <w:r>
        <w:rPr>
          <w:rFonts w:hint="eastAsia" w:ascii="仿宋" w:hAnsi="仿宋" w:eastAsia="仿宋" w:cs="仿宋"/>
          <w:color w:val="auto"/>
          <w:kern w:val="0"/>
          <w:sz w:val="32"/>
          <w:szCs w:val="32"/>
          <w:highlight w:val="none"/>
        </w:rPr>
        <w:t>对</w:t>
      </w:r>
      <w:r>
        <w:rPr>
          <w:rFonts w:ascii="仿宋" w:hAnsi="仿宋" w:eastAsia="仿宋" w:cs="仿宋"/>
          <w:color w:val="auto"/>
          <w:kern w:val="0"/>
          <w:sz w:val="32"/>
          <w:szCs w:val="32"/>
          <w:highlight w:val="none"/>
        </w:rPr>
        <w:t>符合条件</w:t>
      </w:r>
      <w:r>
        <w:rPr>
          <w:rFonts w:hint="eastAsia" w:ascii="仿宋" w:hAnsi="仿宋" w:eastAsia="仿宋" w:cs="仿宋"/>
          <w:color w:val="auto"/>
          <w:kern w:val="0"/>
          <w:sz w:val="32"/>
          <w:szCs w:val="32"/>
          <w:highlight w:val="none"/>
        </w:rPr>
        <w:t>人员</w:t>
      </w:r>
      <w:r>
        <w:rPr>
          <w:rFonts w:ascii="仿宋" w:hAnsi="仿宋" w:eastAsia="仿宋" w:cs="仿宋"/>
          <w:color w:val="auto"/>
          <w:kern w:val="0"/>
          <w:sz w:val="32"/>
          <w:szCs w:val="32"/>
          <w:highlight w:val="none"/>
        </w:rPr>
        <w:t>进行面谈</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经双方意向</w:t>
      </w:r>
      <w:r>
        <w:rPr>
          <w:rFonts w:ascii="仿宋" w:hAnsi="仿宋" w:eastAsia="仿宋" w:cs="仿宋"/>
          <w:color w:val="auto"/>
          <w:kern w:val="0"/>
          <w:sz w:val="32"/>
          <w:szCs w:val="32"/>
          <w:highlight w:val="none"/>
        </w:rPr>
        <w:t>达成一致，签订协议。</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六、</w:t>
      </w:r>
      <w:r>
        <w:rPr>
          <w:rFonts w:hint="eastAsia" w:ascii="黑体" w:hAnsi="黑体" w:eastAsia="黑体" w:cs="黑体"/>
          <w:b w:val="0"/>
          <w:bCs w:val="0"/>
          <w:color w:val="auto"/>
          <w:kern w:val="0"/>
          <w:sz w:val="32"/>
          <w:szCs w:val="32"/>
          <w:highlight w:val="none"/>
        </w:rPr>
        <w:t>联系方式</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联系地址：湖北省襄阳市襄城区尹集东街28号（湖北文理学院理工学院）</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联 系 人：</w:t>
      </w:r>
      <w:r>
        <w:rPr>
          <w:rFonts w:hint="eastAsia" w:ascii="仿宋" w:hAnsi="仿宋" w:eastAsia="仿宋" w:cs="仿宋"/>
          <w:color w:val="auto"/>
          <w:kern w:val="0"/>
          <w:sz w:val="32"/>
          <w:szCs w:val="32"/>
          <w:highlight w:val="none"/>
          <w:lang w:eastAsia="zh-CN"/>
        </w:rPr>
        <w:t>尹</w:t>
      </w:r>
      <w:r>
        <w:rPr>
          <w:rFonts w:hint="eastAsia" w:ascii="仿宋" w:hAnsi="仿宋" w:eastAsia="仿宋" w:cs="仿宋"/>
          <w:color w:val="auto"/>
          <w:kern w:val="0"/>
          <w:sz w:val="32"/>
          <w:szCs w:val="32"/>
          <w:highlight w:val="none"/>
          <w:lang w:val="en-US" w:eastAsia="zh-CN"/>
        </w:rPr>
        <w:t>老师17771003291 、芦老师13871666520</w:t>
      </w:r>
      <w:r>
        <w:rPr>
          <w:rFonts w:hint="eastAsia" w:ascii="仿宋" w:hAnsi="仿宋" w:eastAsia="仿宋" w:cs="仿宋"/>
          <w:color w:val="auto"/>
          <w:kern w:val="0"/>
          <w:sz w:val="32"/>
          <w:szCs w:val="32"/>
          <w:highlight w:val="none"/>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联系电话：0710—3806667</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邮政编码：441025</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学校网址</w:t>
      </w:r>
      <w:r>
        <w:rPr>
          <w:rFonts w:hint="eastAsia" w:ascii="仿宋" w:hAnsi="仿宋" w:eastAsia="仿宋" w:cs="仿宋"/>
          <w:color w:val="auto"/>
          <w:kern w:val="0"/>
          <w:sz w:val="32"/>
          <w:szCs w:val="32"/>
          <w:highlight w:val="none"/>
          <w:lang w:eastAsia="zh-CN"/>
        </w:rPr>
        <w:t>：</w:t>
      </w:r>
      <w:r>
        <w:rPr>
          <w:rFonts w:ascii="仿宋" w:hAnsi="仿宋" w:eastAsia="仿宋"/>
          <w:color w:val="auto"/>
          <w:sz w:val="32"/>
          <w:szCs w:val="32"/>
          <w:highlight w:val="none"/>
        </w:rPr>
        <w:t xml:space="preserve"> </w:t>
      </w:r>
      <w:r>
        <w:rPr>
          <w:rFonts w:ascii="仿宋" w:hAnsi="仿宋" w:eastAsia="仿宋" w:cs="仿宋"/>
          <w:color w:val="auto"/>
          <w:kern w:val="0"/>
          <w:sz w:val="32"/>
          <w:szCs w:val="32"/>
          <w:highlight w:val="none"/>
        </w:rPr>
        <w:t>http://www.hbasstu.net/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黑体"/>
          <w:b/>
          <w:bCs/>
          <w:color w:val="auto"/>
          <w:kern w:val="0"/>
          <w:sz w:val="32"/>
          <w:szCs w:val="32"/>
          <w:highlight w:val="none"/>
          <w:lang w:eastAsia="zh-CN"/>
        </w:rPr>
      </w:pPr>
      <w:r>
        <w:rPr>
          <w:rFonts w:hint="eastAsia" w:ascii="仿宋" w:hAnsi="仿宋" w:eastAsia="仿宋" w:cs="黑体"/>
          <w:b/>
          <w:bCs/>
          <w:color w:val="auto"/>
          <w:kern w:val="0"/>
          <w:sz w:val="32"/>
          <w:szCs w:val="32"/>
          <w:highlight w:val="none"/>
        </w:rPr>
        <w:t>七、乘车路线</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乘坐25路</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8路</w:t>
      </w:r>
      <w:r>
        <w:rPr>
          <w:rFonts w:hint="eastAsia" w:ascii="仿宋" w:hAnsi="仿宋" w:eastAsia="仿宋" w:cs="仿宋"/>
          <w:color w:val="auto"/>
          <w:kern w:val="0"/>
          <w:sz w:val="32"/>
          <w:szCs w:val="32"/>
          <w:highlight w:val="none"/>
        </w:rPr>
        <w:t>公交车，直至</w:t>
      </w:r>
      <w:r>
        <w:rPr>
          <w:rFonts w:hint="eastAsia" w:ascii="仿宋" w:hAnsi="仿宋" w:eastAsia="仿宋" w:cs="仿宋"/>
          <w:color w:val="auto"/>
          <w:kern w:val="0"/>
          <w:sz w:val="32"/>
          <w:szCs w:val="32"/>
          <w:highlight w:val="none"/>
          <w:lang w:eastAsia="zh-CN"/>
        </w:rPr>
        <w:t>湖北文理学院</w:t>
      </w:r>
      <w:r>
        <w:rPr>
          <w:rFonts w:hint="eastAsia" w:ascii="仿宋" w:hAnsi="仿宋" w:eastAsia="仿宋" w:cs="仿宋"/>
          <w:color w:val="auto"/>
          <w:kern w:val="0"/>
          <w:sz w:val="32"/>
          <w:szCs w:val="32"/>
          <w:highlight w:val="none"/>
        </w:rPr>
        <w:t>理工学院站下车即到</w:t>
      </w:r>
      <w:r>
        <w:rPr>
          <w:rFonts w:hint="eastAsia" w:ascii="仿宋" w:hAnsi="仿宋" w:eastAsia="仿宋" w:cs="仿宋"/>
          <w:color w:val="auto"/>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color w:val="auto"/>
          <w:kern w:val="0"/>
          <w:sz w:val="32"/>
          <w:szCs w:val="32"/>
          <w:highlight w:val="none"/>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ascii="仿宋" w:hAnsi="仿宋" w:eastAsia="仿宋" w:cs="仿宋"/>
          <w:bCs/>
          <w:color w:val="auto"/>
          <w:kern w:val="0"/>
          <w:sz w:val="32"/>
          <w:szCs w:val="32"/>
          <w:highlight w:val="none"/>
        </w:rPr>
      </w:pPr>
      <w:r>
        <w:rPr>
          <w:rFonts w:hint="eastAsia" w:ascii="仿宋" w:hAnsi="仿宋" w:eastAsia="仿宋" w:cs="仿宋"/>
          <w:color w:val="auto"/>
          <w:kern w:val="0"/>
          <w:sz w:val="32"/>
          <w:szCs w:val="32"/>
          <w:highlight w:val="none"/>
        </w:rPr>
        <w:t>附表： 1.湖北</w:t>
      </w:r>
      <w:r>
        <w:rPr>
          <w:rFonts w:ascii="仿宋" w:hAnsi="仿宋" w:eastAsia="仿宋" w:cs="仿宋"/>
          <w:color w:val="auto"/>
          <w:kern w:val="0"/>
          <w:sz w:val="32"/>
          <w:szCs w:val="32"/>
          <w:highlight w:val="none"/>
        </w:rPr>
        <w:t>文理学院理工学院</w:t>
      </w:r>
      <w:r>
        <w:rPr>
          <w:rFonts w:hint="eastAsia" w:ascii="仿宋" w:hAnsi="仿宋" w:eastAsia="仿宋" w:cs="仿宋"/>
          <w:bCs/>
          <w:color w:val="auto"/>
          <w:kern w:val="0"/>
          <w:sz w:val="32"/>
          <w:szCs w:val="32"/>
          <w:highlight w:val="none"/>
          <w:lang w:eastAsia="zh-CN"/>
        </w:rPr>
        <w:t>人员</w:t>
      </w:r>
      <w:r>
        <w:rPr>
          <w:rFonts w:hint="eastAsia" w:ascii="仿宋" w:hAnsi="仿宋" w:eastAsia="仿宋" w:cs="仿宋"/>
          <w:bCs/>
          <w:color w:val="auto"/>
          <w:kern w:val="0"/>
          <w:sz w:val="32"/>
          <w:szCs w:val="32"/>
          <w:highlight w:val="none"/>
        </w:rPr>
        <w:t>引进计划</w:t>
      </w:r>
    </w:p>
    <w:p>
      <w:pPr>
        <w:keepNext w:val="0"/>
        <w:keepLines w:val="0"/>
        <w:pageBreakBefore w:val="0"/>
        <w:numPr>
          <w:ilvl w:val="0"/>
          <w:numId w:val="4"/>
        </w:numPr>
        <w:kinsoku/>
        <w:wordWrap/>
        <w:overflowPunct/>
        <w:topLinePunct w:val="0"/>
        <w:autoSpaceDE/>
        <w:autoSpaceDN/>
        <w:bidi w:val="0"/>
        <w:adjustRightInd/>
        <w:snapToGrid/>
        <w:spacing w:line="540" w:lineRule="exac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湖北文理学院理工学院公开招聘报名登记表</w:t>
      </w:r>
    </w:p>
    <w:p>
      <w:pPr>
        <w:keepNext w:val="0"/>
        <w:keepLines w:val="0"/>
        <w:pageBreakBefore w:val="0"/>
        <w:kinsoku/>
        <w:wordWrap/>
        <w:overflowPunct/>
        <w:topLinePunct w:val="0"/>
        <w:autoSpaceDE/>
        <w:autoSpaceDN/>
        <w:bidi w:val="0"/>
        <w:adjustRightInd/>
        <w:snapToGrid/>
        <w:spacing w:line="540" w:lineRule="exact"/>
        <w:ind w:left="1760"/>
        <w:textAlignment w:val="auto"/>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3.面试人员健康状况报告表</w:t>
      </w:r>
    </w:p>
    <w:p>
      <w:pPr>
        <w:keepNext w:val="0"/>
        <w:keepLines w:val="0"/>
        <w:pageBreakBefore w:val="0"/>
        <w:kinsoku/>
        <w:wordWrap/>
        <w:overflowPunct/>
        <w:topLinePunct w:val="0"/>
        <w:autoSpaceDE/>
        <w:autoSpaceDN/>
        <w:bidi w:val="0"/>
        <w:adjustRightInd/>
        <w:snapToGrid/>
        <w:spacing w:line="540" w:lineRule="exact"/>
        <w:ind w:firstLine="1600" w:firstLineChars="500"/>
        <w:textAlignment w:val="auto"/>
        <w:rPr>
          <w:rFonts w:hint="eastAsia" w:ascii="仿宋" w:hAnsi="仿宋" w:eastAsia="仿宋" w:cs="仿宋"/>
          <w:color w:val="auto"/>
          <w:kern w:val="0"/>
          <w:sz w:val="32"/>
          <w:szCs w:val="32"/>
          <w:highlight w:val="none"/>
        </w:rPr>
        <w:sectPr>
          <w:pgSz w:w="11906" w:h="16838"/>
          <w:pgMar w:top="1440" w:right="1800" w:bottom="1440" w:left="1600" w:header="851" w:footer="992" w:gutter="0"/>
          <w:cols w:space="425" w:num="1"/>
          <w:docGrid w:type="lines" w:linePitch="312" w:charSpace="0"/>
        </w:sectPr>
      </w:pPr>
      <w:r>
        <w:rPr>
          <w:rFonts w:ascii="仿宋" w:hAnsi="仿宋" w:eastAsia="仿宋" w:cs="仿宋"/>
          <w:color w:val="auto"/>
          <w:kern w:val="0"/>
          <w:sz w:val="32"/>
          <w:szCs w:val="32"/>
          <w:highlight w:val="none"/>
        </w:rPr>
        <w:t xml:space="preserve"> 4.</w:t>
      </w:r>
      <w:r>
        <w:rPr>
          <w:rFonts w:hint="eastAsia" w:ascii="仿宋" w:hAnsi="仿宋" w:eastAsia="仿宋" w:cs="仿宋"/>
          <w:color w:val="auto"/>
          <w:kern w:val="0"/>
          <w:sz w:val="32"/>
          <w:szCs w:val="32"/>
          <w:highlight w:val="none"/>
        </w:rPr>
        <w:t>诚信承诺书</w:t>
      </w:r>
    </w:p>
    <w:p>
      <w:pPr>
        <w:spacing w:line="560" w:lineRule="exact"/>
        <w:rPr>
          <w:rFonts w:hint="eastAsia" w:ascii="黑体" w:hAnsi="黑体" w:eastAsia="黑体" w:cs="黑体"/>
          <w:b w:val="0"/>
          <w:bCs/>
          <w:color w:val="auto"/>
          <w:kern w:val="0"/>
          <w:sz w:val="32"/>
          <w:szCs w:val="32"/>
          <w:highlight w:val="none"/>
        </w:rPr>
      </w:pPr>
      <w:r>
        <w:rPr>
          <w:rFonts w:hint="eastAsia" w:ascii="黑体" w:hAnsi="黑体" w:eastAsia="黑体" w:cs="黑体"/>
          <w:b w:val="0"/>
          <w:bCs/>
          <w:color w:val="auto"/>
          <w:kern w:val="0"/>
          <w:sz w:val="32"/>
          <w:szCs w:val="32"/>
          <w:highlight w:val="none"/>
        </w:rPr>
        <w:t>附表1</w:t>
      </w:r>
    </w:p>
    <w:p>
      <w:pPr>
        <w:spacing w:line="560" w:lineRule="exact"/>
        <w:jc w:val="center"/>
        <w:rPr>
          <w:rFonts w:ascii="宋体" w:hAnsi="宋体" w:cs="仿宋_GB2312"/>
          <w:b/>
          <w:bCs/>
          <w:color w:val="auto"/>
          <w:kern w:val="0"/>
          <w:sz w:val="44"/>
          <w:szCs w:val="44"/>
          <w:highlight w:val="none"/>
        </w:rPr>
      </w:pPr>
      <w:r>
        <w:rPr>
          <w:rFonts w:hint="eastAsia" w:ascii="宋体" w:hAnsi="宋体" w:cs="仿宋_GB2312"/>
          <w:b/>
          <w:bCs/>
          <w:color w:val="auto"/>
          <w:kern w:val="0"/>
          <w:sz w:val="44"/>
          <w:szCs w:val="44"/>
          <w:highlight w:val="none"/>
          <w:lang w:val="en-US" w:eastAsia="zh-CN"/>
        </w:rPr>
        <w:t>湖北文理学院理工学院</w:t>
      </w:r>
      <w:r>
        <w:rPr>
          <w:rFonts w:hint="eastAsia" w:ascii="宋体" w:hAnsi="宋体" w:cs="仿宋_GB2312"/>
          <w:b/>
          <w:bCs/>
          <w:color w:val="auto"/>
          <w:kern w:val="0"/>
          <w:sz w:val="44"/>
          <w:szCs w:val="44"/>
          <w:highlight w:val="none"/>
          <w:lang w:eastAsia="zh-CN"/>
        </w:rPr>
        <w:t>人员</w:t>
      </w:r>
      <w:r>
        <w:rPr>
          <w:rFonts w:hint="eastAsia" w:ascii="宋体" w:hAnsi="宋体" w:cs="仿宋_GB2312"/>
          <w:b/>
          <w:bCs/>
          <w:color w:val="auto"/>
          <w:kern w:val="0"/>
          <w:sz w:val="44"/>
          <w:szCs w:val="44"/>
          <w:highlight w:val="none"/>
        </w:rPr>
        <w:t>引进计划</w:t>
      </w:r>
    </w:p>
    <w:p>
      <w:pPr>
        <w:numPr>
          <w:ilvl w:val="0"/>
          <w:numId w:val="0"/>
        </w:numPr>
        <w:spacing w:line="560" w:lineRule="exact"/>
        <w:jc w:val="left"/>
        <w:rPr>
          <w:rFonts w:hint="eastAsia" w:ascii="黑体" w:hAnsi="黑体" w:eastAsia="黑体" w:cs="黑体"/>
          <w:bCs/>
          <w:color w:val="auto"/>
          <w:kern w:val="0"/>
          <w:sz w:val="32"/>
          <w:szCs w:val="32"/>
          <w:highlight w:val="none"/>
          <w:lang w:val="en-US" w:eastAsia="zh-CN"/>
        </w:rPr>
      </w:pPr>
    </w:p>
    <w:p>
      <w:pPr>
        <w:numPr>
          <w:ilvl w:val="0"/>
          <w:numId w:val="0"/>
        </w:numPr>
        <w:spacing w:line="560" w:lineRule="exact"/>
        <w:jc w:val="left"/>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lang w:val="en-US" w:eastAsia="zh-CN"/>
        </w:rPr>
        <w:t>一、</w:t>
      </w:r>
      <w:r>
        <w:rPr>
          <w:rFonts w:hint="eastAsia" w:ascii="黑体" w:hAnsi="黑体" w:eastAsia="黑体" w:cs="黑体"/>
          <w:bCs/>
          <w:color w:val="auto"/>
          <w:kern w:val="0"/>
          <w:sz w:val="32"/>
          <w:szCs w:val="32"/>
          <w:highlight w:val="none"/>
        </w:rPr>
        <w:t>专任教师、辅导员</w:t>
      </w:r>
    </w:p>
    <w:tbl>
      <w:tblPr>
        <w:tblStyle w:val="3"/>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125"/>
        <w:gridCol w:w="1259"/>
        <w:gridCol w:w="750"/>
        <w:gridCol w:w="1329"/>
        <w:gridCol w:w="3059"/>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6"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125"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岗位</w:t>
            </w:r>
          </w:p>
        </w:tc>
        <w:tc>
          <w:tcPr>
            <w:tcW w:w="1259"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专业</w:t>
            </w:r>
          </w:p>
        </w:tc>
        <w:tc>
          <w:tcPr>
            <w:tcW w:w="750" w:type="dxa"/>
            <w:noWrap w:val="0"/>
            <w:vAlign w:val="center"/>
          </w:tcPr>
          <w:p>
            <w:pPr>
              <w:widowControl/>
              <w:shd w:val="clear" w:color="auto" w:fill="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计划人数</w:t>
            </w:r>
          </w:p>
        </w:tc>
        <w:tc>
          <w:tcPr>
            <w:tcW w:w="1329" w:type="dxa"/>
            <w:noWrap w:val="0"/>
            <w:vAlign w:val="center"/>
          </w:tcPr>
          <w:p>
            <w:pPr>
              <w:widowControl/>
              <w:shd w:val="clear" w:color="auto" w:fill="auto"/>
              <w:jc w:val="center"/>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eastAsia="zh-CN"/>
              </w:rPr>
              <w:t>学历要求</w:t>
            </w:r>
          </w:p>
        </w:tc>
        <w:tc>
          <w:tcPr>
            <w:tcW w:w="3059" w:type="dxa"/>
            <w:noWrap w:val="0"/>
            <w:vAlign w:val="center"/>
          </w:tcPr>
          <w:p>
            <w:pPr>
              <w:widowControl/>
              <w:shd w:val="clear" w:color="auto" w:fill="auto"/>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4"/>
                <w:szCs w:val="24"/>
                <w:highlight w:val="none"/>
                <w:lang w:val="en-US" w:eastAsia="zh-CN"/>
              </w:rPr>
              <w:t>岗位条件</w:t>
            </w:r>
          </w:p>
        </w:tc>
        <w:tc>
          <w:tcPr>
            <w:tcW w:w="2010" w:type="dxa"/>
            <w:noWrap w:val="0"/>
            <w:vAlign w:val="center"/>
          </w:tcPr>
          <w:p>
            <w:pPr>
              <w:widowControl/>
              <w:shd w:val="clear" w:color="auto" w:fill="auto"/>
              <w:jc w:val="center"/>
              <w:rPr>
                <w:rFonts w:hint="eastAsia" w:ascii="宋体" w:hAnsi="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eastAsia="zh-CN"/>
              </w:rPr>
              <w:t>具体联系人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学前教育（舞蹈相关专业）</w:t>
            </w:r>
          </w:p>
        </w:tc>
        <w:tc>
          <w:tcPr>
            <w:tcW w:w="750"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本科</w:t>
            </w:r>
            <w:r>
              <w:rPr>
                <w:rFonts w:hint="eastAsia" w:ascii="宋体" w:hAnsi="宋体" w:cs="宋体"/>
                <w:i w:val="0"/>
                <w:iCs w:val="0"/>
                <w:color w:val="auto"/>
                <w:kern w:val="0"/>
                <w:sz w:val="20"/>
                <w:szCs w:val="20"/>
                <w:highlight w:val="none"/>
                <w:u w:val="none"/>
                <w:lang w:val="en-US" w:eastAsia="zh-CN" w:bidi="ar"/>
              </w:rPr>
              <w:t>或</w:t>
            </w:r>
            <w:r>
              <w:rPr>
                <w:rFonts w:hint="eastAsia" w:ascii="宋体" w:hAnsi="宋体" w:eastAsia="宋体" w:cs="宋体"/>
                <w:i w:val="0"/>
                <w:iCs w:val="0"/>
                <w:color w:val="auto"/>
                <w:kern w:val="0"/>
                <w:sz w:val="20"/>
                <w:szCs w:val="20"/>
                <w:highlight w:val="none"/>
                <w:u w:val="none"/>
                <w:lang w:val="en-US" w:eastAsia="zh-CN" w:bidi="ar"/>
              </w:rPr>
              <w:t>硕士研究生为舞蹈相关专业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具备高校教师系列中级及以上专业技术职务或相关专业系列中级及以上专业技术职务优先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35岁及以下，副高级职称及以上的可适当放宽年龄。 </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tabs>
                <w:tab w:val="left" w:pos="398"/>
              </w:tabs>
              <w:jc w:val="left"/>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学前教育（声乐相关专业）</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本科</w:t>
            </w:r>
            <w:r>
              <w:rPr>
                <w:rFonts w:hint="eastAsia" w:ascii="宋体" w:hAnsi="宋体" w:cs="宋体"/>
                <w:i w:val="0"/>
                <w:iCs w:val="0"/>
                <w:color w:val="auto"/>
                <w:kern w:val="0"/>
                <w:sz w:val="20"/>
                <w:szCs w:val="20"/>
                <w:highlight w:val="none"/>
                <w:u w:val="none"/>
                <w:lang w:val="en-US" w:eastAsia="zh-CN" w:bidi="ar"/>
              </w:rPr>
              <w:t>或</w:t>
            </w:r>
            <w:r>
              <w:rPr>
                <w:rFonts w:hint="eastAsia" w:ascii="宋体" w:hAnsi="宋体" w:eastAsia="宋体" w:cs="宋体"/>
                <w:i w:val="0"/>
                <w:iCs w:val="0"/>
                <w:color w:val="auto"/>
                <w:kern w:val="0"/>
                <w:sz w:val="20"/>
                <w:szCs w:val="20"/>
                <w:highlight w:val="none"/>
                <w:u w:val="none"/>
                <w:lang w:val="en-US" w:eastAsia="zh-CN" w:bidi="ar"/>
              </w:rPr>
              <w:t>硕士研究生为声乐相关专业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具备高校教师系列中级及以上专业技术职务或相关专业系列中级及以上专业技术职务优先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 xml:space="preserve">35岁及以下，副高级职称及以上的可适当放宽年龄。 </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tabs>
                <w:tab w:val="left" w:pos="398"/>
              </w:tabs>
              <w:jc w:val="left"/>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学前教育</w:t>
            </w:r>
          </w:p>
          <w:p>
            <w:pPr>
              <w:widowControl/>
              <w:shd w:val="clear" w:color="auto" w:fill="auto"/>
              <w:tabs>
                <w:tab w:val="left" w:pos="398"/>
              </w:tabs>
              <w:jc w:val="left"/>
              <w:rPr>
                <w:rFonts w:hint="eastAsia" w:ascii="宋体" w:hAnsi="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（教育学或心理学专业）</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1.本科和研究生均为教育学或心理学专业；</w:t>
            </w:r>
          </w:p>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2.中小学或幼儿园教学经历满两年可适当放宽专业条件；</w:t>
            </w:r>
          </w:p>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3.35岁及以下，副高职称及以上的可适当放宽年龄条件。</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466"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4</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工程造价</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1.工程造价和工程管理相关专业；</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2.具有装配式工程、安装工程、市政工程等方向造价工作经验的优先；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3.具备高校教师系列中级及以上专业技术职称或相关专业系列中级及以上专业技术职称的优先。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jc w:val="center"/>
        </w:trPr>
        <w:tc>
          <w:tcPr>
            <w:tcW w:w="466"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土木工程（土木工程、结构工程、智能建造专业）</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1.土木工程、结构工程、智能建造专业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2.具有装配式工程、智能建造、道路工程、桥梁工程、隧道工程等方向工作经验的优先；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3.具备高校教师系列中级及以上专业技术职称或相关专业系列中级及以上专业技术职称的优先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466"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土木工程（道路桥梁与渡河</w:t>
            </w:r>
            <w:r>
              <w:rPr>
                <w:rFonts w:hint="eastAsia" w:ascii="宋体" w:hAnsi="宋体" w:cs="宋体"/>
                <w:color w:val="auto"/>
                <w:kern w:val="0"/>
                <w:sz w:val="20"/>
                <w:szCs w:val="20"/>
                <w:highlight w:val="none"/>
                <w:lang w:eastAsia="zh-CN"/>
              </w:rPr>
              <w:t>工程专业</w:t>
            </w:r>
            <w:r>
              <w:rPr>
                <w:rFonts w:hint="eastAsia" w:ascii="宋体" w:hAnsi="宋体" w:cs="宋体"/>
                <w:color w:val="auto"/>
                <w:kern w:val="0"/>
                <w:sz w:val="20"/>
                <w:szCs w:val="20"/>
                <w:highlight w:val="none"/>
              </w:rPr>
              <w:t>）</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1.道路桥梁与渡河工程专业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2.具有装配式工程、智能建造、道路工程、桥梁工程、隧道工程等方向工作经验的优先；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3.具备高校教师系列中级及以上专业技术职称或相关专业系列中级及以上专业技术职称的优先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7</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智慧健康养老服务与管理</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1.本硕均为社会医学与卫生事业管理专业或相近专业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2.有智慧健康养老服务与管理工作经验者优先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3.具备高校教师系列中级及以上专业技术职务优先</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4.有医学护理专业背景者优先。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刘铁</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13972272333</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415736542@qq.com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8</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视觉传达</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1.本硕专业一致，专业为视觉传达设计或新媒体专业方向</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2.熟练使用AE、Dw、Pr、C4D等软件，能够承担视觉传达设计专业本科课程教学任务</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3.有企业工作经历者优先，具有相关项目实践经验</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4.具备高校教师系列中级及以上专业技术职称或相关专业系列中级及以上专业技术职务优先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color w:val="auto"/>
                <w:highlight w:val="none"/>
                <w:lang w:val="en-US" w:eastAsia="zh-CN"/>
              </w:rPr>
            </w:pPr>
            <w:r>
              <w:rPr>
                <w:rFonts w:hint="eastAsia" w:ascii="宋体" w:hAnsi="宋体" w:eastAsia="宋体" w:cs="宋体"/>
                <w:i w:val="0"/>
                <w:iCs w:val="0"/>
                <w:color w:val="auto"/>
                <w:kern w:val="0"/>
                <w:sz w:val="20"/>
                <w:szCs w:val="20"/>
                <w:highlight w:val="none"/>
                <w:u w:val="none"/>
                <w:lang w:val="en-US" w:eastAsia="zh-CN" w:bidi="ar"/>
              </w:rPr>
              <w:t>5.35岁及以下，副高级职称及以上的可适当放宽年龄。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xml:space="preserve">曹树进 </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13797691850 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435678465@qq.com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9</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广播电视编导</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1.本硕专业一致</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专业为广播电视学或广播电视编导专业方向</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2.具备高校教师系列中级及以上专业技术职务或相关专业系列中级及以上专业技术职务优先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xml:space="preserve">曹树进 </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13797691850 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435678465@qq.com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10</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机械设计制造及其自动化</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.本科和研究生均为机械类专业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.有企业经验或教学经验者优先。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11</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机械设计制造及其自动化</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（研究方向为机电一体化或智能控制）</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研究方向为机电一体化或智能控制方向</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.有企业经验或教学经验者优先。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汽车制造与试验技术</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研究方向为新能源汽车方向；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2.有企业经验或教学经验者优先；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3.35岁以下，副高级职称及以上的可适当放宽年龄。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eastAsia" w:ascii="宋体" w:hAnsi="宋体" w:cs="宋体"/>
                <w:color w:val="auto"/>
                <w:kern w:val="0"/>
                <w:sz w:val="20"/>
                <w:szCs w:val="20"/>
                <w:highlight w:val="none"/>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466"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电子信息工程</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1.电子或通信类相关专业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2.有教学经验或嵌入式开发经验者优先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14</w:t>
            </w:r>
          </w:p>
        </w:tc>
        <w:tc>
          <w:tcPr>
            <w:tcW w:w="1125"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专任教师</w:t>
            </w:r>
          </w:p>
        </w:tc>
        <w:tc>
          <w:tcPr>
            <w:tcW w:w="125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计算机科学与技术</w:t>
            </w:r>
          </w:p>
        </w:tc>
        <w:tc>
          <w:tcPr>
            <w:tcW w:w="750"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w:t>
            </w:r>
          </w:p>
        </w:tc>
        <w:tc>
          <w:tcPr>
            <w:tcW w:w="132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计算机相关专业</w:t>
            </w:r>
            <w:r>
              <w:rPr>
                <w:rFonts w:hint="eastAsia" w:ascii="宋体" w:hAnsi="宋体" w:cs="宋体"/>
                <w:i w:val="0"/>
                <w:iCs w:val="0"/>
                <w:color w:val="auto"/>
                <w:kern w:val="0"/>
                <w:sz w:val="20"/>
                <w:szCs w:val="20"/>
                <w:highlight w:val="none"/>
                <w:u w:val="none"/>
                <w:lang w:val="en-US" w:eastAsia="zh-CN" w:bidi="ar"/>
              </w:rPr>
              <w:t>；</w:t>
            </w:r>
          </w:p>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15</w:t>
            </w:r>
          </w:p>
        </w:tc>
        <w:tc>
          <w:tcPr>
            <w:tcW w:w="1125"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专任教师</w:t>
            </w:r>
          </w:p>
        </w:tc>
        <w:tc>
          <w:tcPr>
            <w:tcW w:w="125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软件工程</w:t>
            </w:r>
          </w:p>
        </w:tc>
        <w:tc>
          <w:tcPr>
            <w:tcW w:w="750"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p>
        </w:tc>
        <w:tc>
          <w:tcPr>
            <w:tcW w:w="1329" w:type="dxa"/>
            <w:noWrap w:val="0"/>
            <w:vAlign w:val="center"/>
          </w:tcPr>
          <w:p>
            <w:pPr>
              <w:widowControl/>
              <w:shd w:val="clear" w:color="auto" w:fill="auto"/>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1.软件工程相关专业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2.有教学经验者优先</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16</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数学</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数学类相关专业</w:t>
            </w:r>
            <w:r>
              <w:rPr>
                <w:rFonts w:hint="eastAsia" w:ascii="宋体" w:hAnsi="宋体" w:cs="宋体"/>
                <w:i w:val="0"/>
                <w:iCs w:val="0"/>
                <w:color w:val="auto"/>
                <w:kern w:val="0"/>
                <w:sz w:val="20"/>
                <w:szCs w:val="20"/>
                <w:highlight w:val="none"/>
                <w:u w:val="none"/>
                <w:lang w:val="en-US" w:eastAsia="zh-CN" w:bidi="ar"/>
              </w:rPr>
              <w:t>；</w:t>
            </w:r>
          </w:p>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2.有数学竞赛指导经验者优先；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17</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计算机公共课</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6</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计算机类相关专业</w:t>
            </w:r>
            <w:r>
              <w:rPr>
                <w:rFonts w:hint="eastAsia" w:ascii="宋体" w:hAnsi="宋体" w:cs="宋体"/>
                <w:i w:val="0"/>
                <w:iCs w:val="0"/>
                <w:color w:val="auto"/>
                <w:kern w:val="0"/>
                <w:sz w:val="20"/>
                <w:szCs w:val="20"/>
                <w:highlight w:val="none"/>
                <w:u w:val="none"/>
                <w:lang w:val="en-US" w:eastAsia="zh-CN" w:bidi="ar"/>
              </w:rPr>
              <w:t>；</w:t>
            </w:r>
          </w:p>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2.有教学经验者优先；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物理</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物理类相关专业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2.有物理竞赛参赛或指导经验者优先；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3.具备高校教师系列中级及以上专业技术职务或相关专业系列中级及以上专业技术职务优先。</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15872321512 181569597@qq.com</w:t>
            </w:r>
          </w:p>
          <w:p>
            <w:pPr>
              <w:widowControl/>
              <w:shd w:val="clear" w:color="auto" w:fill="auto"/>
              <w:jc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19</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汉语言文学</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（中国古代文学方向）</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2</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.中国古代文学专业方向；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.本硕专业一致者优先；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20</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汉语言文学</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（学科教学（语文）方向）</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.学科教学（语文）专业方向；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.本硕专业一致者优先；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21</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汉语言文学</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（语言学及应用语言学或汉语言文字学方向）</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.语言学及应用语言学或汉语言文字学专业方向；</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.本硕专业一致者优先；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22</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马克思主义理论</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1</w:t>
            </w: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numPr>
                <w:ilvl w:val="0"/>
                <w:numId w:val="0"/>
              </w:numPr>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1.马克思主义理论专业相关方向；</w:t>
            </w:r>
          </w:p>
          <w:p>
            <w:pPr>
              <w:widowControl/>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r>
              <w:rPr>
                <w:rFonts w:hint="eastAsia" w:ascii="宋体" w:hAnsi="宋体" w:eastAsia="宋体" w:cs="宋体"/>
                <w:i w:val="0"/>
                <w:iCs w:val="0"/>
                <w:color w:val="auto"/>
                <w:kern w:val="0"/>
                <w:sz w:val="20"/>
                <w:szCs w:val="20"/>
                <w:highlight w:val="none"/>
                <w:u w:val="none"/>
                <w:lang w:val="en-US" w:eastAsia="zh-CN" w:bidi="ar"/>
              </w:rPr>
              <w:t>中共党员（含中共预备党员）</w:t>
            </w:r>
            <w:r>
              <w:rPr>
                <w:rFonts w:hint="eastAsia" w:ascii="宋体" w:hAnsi="宋体" w:cs="宋体"/>
                <w:color w:val="auto"/>
                <w:kern w:val="0"/>
                <w:sz w:val="20"/>
                <w:szCs w:val="20"/>
                <w:highlight w:val="none"/>
                <w:lang w:val="en-US" w:eastAsia="zh-CN"/>
              </w:rPr>
              <w:t>；</w:t>
            </w:r>
          </w:p>
          <w:p>
            <w:pPr>
              <w:widowControl/>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3.本、硕专业一致者优先；</w:t>
            </w:r>
          </w:p>
          <w:p>
            <w:pPr>
              <w:widowControl/>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4.具备高校教师系列中级及以上专业技术职务或相关专业系列中级及以上专业技术职务优先；</w:t>
            </w:r>
          </w:p>
          <w:p>
            <w:pPr>
              <w:widowControl/>
              <w:shd w:val="clear" w:color="auto" w:fill="auto"/>
              <w:jc w:val="left"/>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23</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（羽毛球专项）</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.本硕均为体育专业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.羽毛球专项</w:t>
            </w:r>
            <w:r>
              <w:rPr>
                <w:rFonts w:hint="eastAsia" w:ascii="宋体" w:hAnsi="宋体" w:cs="宋体"/>
                <w:i w:val="0"/>
                <w:iCs w:val="0"/>
                <w:color w:val="auto"/>
                <w:kern w:val="0"/>
                <w:sz w:val="20"/>
                <w:szCs w:val="20"/>
                <w:highlight w:val="none"/>
                <w:u w:val="none"/>
                <w:lang w:val="en-US" w:eastAsia="zh-CN" w:bidi="ar"/>
              </w:rPr>
              <w:t>，国家二级运动员及以上者优先；</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韩聪</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18071151111</w:t>
            </w:r>
          </w:p>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49063782@qq.com</w:t>
            </w:r>
          </w:p>
          <w:p>
            <w:pPr>
              <w:widowControl/>
              <w:shd w:val="clear" w:color="auto" w:fill="auto"/>
              <w:jc w:val="center"/>
              <w:rPr>
                <w:rFonts w:hint="default" w:ascii="宋体" w:hAnsi="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24</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（散打专项）</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.本硕均为体育专业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.散打专项</w:t>
            </w:r>
            <w:r>
              <w:rPr>
                <w:rFonts w:hint="eastAsia" w:ascii="宋体" w:hAnsi="宋体" w:cs="宋体"/>
                <w:i w:val="0"/>
                <w:iCs w:val="0"/>
                <w:color w:val="auto"/>
                <w:kern w:val="0"/>
                <w:sz w:val="20"/>
                <w:szCs w:val="20"/>
                <w:highlight w:val="none"/>
                <w:u w:val="none"/>
                <w:lang w:val="en-US" w:eastAsia="zh-CN" w:bidi="ar"/>
              </w:rPr>
              <w:t>，国家二级运动员及以上者优先；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韩聪</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18071151111</w:t>
            </w:r>
          </w:p>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49063782@qq.com</w:t>
            </w:r>
          </w:p>
          <w:p>
            <w:pPr>
              <w:widowControl/>
              <w:shd w:val="clear" w:color="auto" w:fill="auto"/>
              <w:jc w:val="center"/>
              <w:rPr>
                <w:rFonts w:hint="default" w:ascii="宋体" w:hAnsi="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466" w:type="dxa"/>
            <w:noWrap w:val="0"/>
            <w:vAlign w:val="center"/>
          </w:tcPr>
          <w:p>
            <w:pPr>
              <w:widowControl/>
              <w:shd w:val="clear" w:color="auto" w:fill="auto"/>
              <w:jc w:val="left"/>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25</w:t>
            </w:r>
          </w:p>
        </w:tc>
        <w:tc>
          <w:tcPr>
            <w:tcW w:w="112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专任教师</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体育</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w:t>
            </w:r>
            <w:r>
              <w:rPr>
                <w:rFonts w:hint="eastAsia" w:ascii="宋体" w:hAnsi="宋体" w:cs="宋体"/>
                <w:color w:val="auto"/>
                <w:kern w:val="0"/>
                <w:sz w:val="20"/>
                <w:szCs w:val="20"/>
                <w:highlight w:val="none"/>
                <w:lang w:eastAsia="zh-CN"/>
              </w:rPr>
              <w:t>篮球</w:t>
            </w:r>
            <w:r>
              <w:rPr>
                <w:rFonts w:hint="eastAsia" w:ascii="宋体" w:hAnsi="宋体" w:cs="宋体"/>
                <w:color w:val="auto"/>
                <w:kern w:val="0"/>
                <w:sz w:val="20"/>
                <w:szCs w:val="20"/>
                <w:highlight w:val="none"/>
              </w:rPr>
              <w:t>专项）</w:t>
            </w: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.本硕均为体育专业</w:t>
            </w:r>
            <w:r>
              <w:rPr>
                <w:rFonts w:hint="eastAsia" w:ascii="宋体" w:hAnsi="宋体" w:cs="宋体"/>
                <w:i w:val="0"/>
                <w:iCs w:val="0"/>
                <w:color w:val="auto"/>
                <w:kern w:val="0"/>
                <w:sz w:val="20"/>
                <w:szCs w:val="20"/>
                <w:highlight w:val="none"/>
                <w:u w:val="none"/>
                <w:lang w:val="en-US" w:eastAsia="zh-CN" w:bidi="ar"/>
              </w:rPr>
              <w:t>；</w:t>
            </w:r>
          </w:p>
          <w:p>
            <w:pPr>
              <w:widowControl/>
              <w:shd w:val="clear" w:color="auto" w:fill="auto"/>
              <w:jc w:val="left"/>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2</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cs="宋体"/>
                <w:i w:val="0"/>
                <w:iCs w:val="0"/>
                <w:color w:val="auto"/>
                <w:kern w:val="0"/>
                <w:sz w:val="20"/>
                <w:szCs w:val="20"/>
                <w:highlight w:val="none"/>
                <w:u w:val="none"/>
                <w:lang w:val="en-US" w:eastAsia="zh-CN" w:bidi="ar"/>
              </w:rPr>
              <w:t>篮球</w:t>
            </w:r>
            <w:r>
              <w:rPr>
                <w:rFonts w:hint="eastAsia" w:ascii="宋体" w:hAnsi="宋体" w:eastAsia="宋体" w:cs="宋体"/>
                <w:i w:val="0"/>
                <w:iCs w:val="0"/>
                <w:color w:val="auto"/>
                <w:kern w:val="0"/>
                <w:sz w:val="20"/>
                <w:szCs w:val="20"/>
                <w:highlight w:val="none"/>
                <w:u w:val="none"/>
                <w:lang w:val="en-US" w:eastAsia="zh-CN" w:bidi="ar"/>
              </w:rPr>
              <w:t>专项</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国家二级运动员及以上者优先；</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3</w:t>
            </w:r>
            <w:r>
              <w:rPr>
                <w:rFonts w:hint="eastAsia" w:ascii="宋体" w:hAnsi="宋体" w:eastAsia="宋体" w:cs="宋体"/>
                <w:i w:val="0"/>
                <w:iCs w:val="0"/>
                <w:color w:val="auto"/>
                <w:kern w:val="0"/>
                <w:sz w:val="20"/>
                <w:szCs w:val="20"/>
                <w:highlight w:val="none"/>
                <w:u w:val="none"/>
                <w:lang w:val="en-US" w:eastAsia="zh-CN" w:bidi="ar"/>
              </w:rPr>
              <w:t>.35岁及以下，副高级职称及以上的可适当放宽年龄。</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韩聪</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18071151111</w:t>
            </w:r>
          </w:p>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49063782@qq.com</w:t>
            </w:r>
          </w:p>
          <w:p>
            <w:pPr>
              <w:widowControl/>
              <w:shd w:val="clear" w:color="auto" w:fill="auto"/>
              <w:jc w:val="center"/>
              <w:rPr>
                <w:rFonts w:hint="default" w:ascii="宋体" w:hAnsi="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jc w:val="center"/>
        </w:trPr>
        <w:tc>
          <w:tcPr>
            <w:tcW w:w="466"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26</w:t>
            </w:r>
          </w:p>
        </w:tc>
        <w:tc>
          <w:tcPr>
            <w:tcW w:w="1125" w:type="dxa"/>
            <w:noWrap w:val="0"/>
            <w:vAlign w:val="center"/>
          </w:tcPr>
          <w:p>
            <w:pPr>
              <w:widowControl/>
              <w:shd w:val="clear" w:color="auto" w:fill="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辅导员</w:t>
            </w:r>
          </w:p>
        </w:tc>
        <w:tc>
          <w:tcPr>
            <w:tcW w:w="1259"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不限</w:t>
            </w:r>
          </w:p>
        </w:tc>
        <w:tc>
          <w:tcPr>
            <w:tcW w:w="750"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val="en-US" w:eastAsia="zh-CN"/>
              </w:rPr>
              <w:t>8</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硕士研究生及以上</w:t>
            </w: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1.中共党员（含中共预备党员）；</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2.本科或硕士研究生阶段有担任主要学生干部经历，且获得过校级及以上“优秀学生干部”、“先进工作者”等称号；</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3.28</w:t>
            </w:r>
            <w:r>
              <w:rPr>
                <w:rFonts w:hint="eastAsia" w:ascii="宋体" w:hAnsi="宋体" w:cs="宋体"/>
                <w:i w:val="0"/>
                <w:iCs w:val="0"/>
                <w:color w:val="auto"/>
                <w:kern w:val="0"/>
                <w:sz w:val="20"/>
                <w:szCs w:val="20"/>
                <w:highlight w:val="none"/>
                <w:u w:val="none"/>
                <w:lang w:val="en-US" w:eastAsia="zh-CN" w:bidi="ar"/>
              </w:rPr>
              <w:t>周</w:t>
            </w:r>
            <w:r>
              <w:rPr>
                <w:rFonts w:hint="eastAsia" w:ascii="宋体" w:hAnsi="宋体" w:eastAsia="宋体" w:cs="宋体"/>
                <w:i w:val="0"/>
                <w:iCs w:val="0"/>
                <w:color w:val="auto"/>
                <w:kern w:val="0"/>
                <w:sz w:val="20"/>
                <w:szCs w:val="20"/>
                <w:highlight w:val="none"/>
                <w:u w:val="none"/>
                <w:lang w:val="en-US" w:eastAsia="zh-CN" w:bidi="ar"/>
              </w:rPr>
              <w:t>岁及以下；</w:t>
            </w:r>
          </w:p>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4.热爱大学生思想政治教育工作，具备较强的组织管理能力、语言文字表达能力，教育引导能力；                            </w:t>
            </w:r>
          </w:p>
          <w:p>
            <w:pPr>
              <w:widowControl/>
              <w:shd w:val="clear" w:color="auto" w:fill="auto"/>
              <w:jc w:val="left"/>
              <w:rPr>
                <w:rFonts w:hint="eastAsia" w:ascii="宋体" w:hAnsi="宋体" w:cs="宋体"/>
                <w:color w:val="auto"/>
                <w:kern w:val="0"/>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5.根据学校安排需住校</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             </w:t>
            </w: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章莉</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15172631218</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47498828@qq.com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466" w:type="dxa"/>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1125" w:type="dxa"/>
            <w:noWrap w:val="0"/>
            <w:vAlign w:val="center"/>
          </w:tcPr>
          <w:p>
            <w:pPr>
              <w:widowControl/>
              <w:shd w:val="clear" w:color="auto" w:fill="auto"/>
              <w:jc w:val="center"/>
              <w:rPr>
                <w:rFonts w:hint="eastAsia" w:ascii="宋体" w:hAnsi="宋体" w:eastAsia="宋体" w:cs="宋体"/>
                <w:color w:val="auto"/>
                <w:kern w:val="0"/>
                <w:sz w:val="20"/>
                <w:szCs w:val="20"/>
                <w:highlight w:val="none"/>
                <w:lang w:eastAsia="zh-CN"/>
              </w:rPr>
            </w:pPr>
            <w:r>
              <w:rPr>
                <w:rFonts w:hint="eastAsia" w:ascii="宋体" w:hAnsi="宋体" w:cs="宋体"/>
                <w:color w:val="auto"/>
                <w:kern w:val="0"/>
                <w:sz w:val="20"/>
                <w:szCs w:val="20"/>
                <w:highlight w:val="none"/>
                <w:lang w:eastAsia="zh-CN"/>
              </w:rPr>
              <w:t>合计</w:t>
            </w:r>
          </w:p>
        </w:tc>
        <w:tc>
          <w:tcPr>
            <w:tcW w:w="1259" w:type="dxa"/>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750"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68</w:t>
            </w:r>
          </w:p>
        </w:tc>
        <w:tc>
          <w:tcPr>
            <w:tcW w:w="1329" w:type="dxa"/>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3059" w:type="dxa"/>
            <w:noWrap w:val="0"/>
            <w:vAlign w:val="center"/>
          </w:tcPr>
          <w:p>
            <w:pPr>
              <w:widowControl/>
              <w:shd w:val="clear" w:color="auto" w:fill="auto"/>
              <w:jc w:val="left"/>
              <w:rPr>
                <w:rFonts w:hint="eastAsia" w:ascii="宋体" w:hAnsi="宋体" w:eastAsia="宋体" w:cs="宋体"/>
                <w:i w:val="0"/>
                <w:iCs w:val="0"/>
                <w:color w:val="auto"/>
                <w:kern w:val="0"/>
                <w:sz w:val="20"/>
                <w:szCs w:val="20"/>
                <w:highlight w:val="none"/>
                <w:u w:val="none"/>
                <w:lang w:val="en-US" w:eastAsia="zh-CN" w:bidi="ar"/>
              </w:rPr>
            </w:pPr>
          </w:p>
        </w:tc>
        <w:tc>
          <w:tcPr>
            <w:tcW w:w="2010" w:type="dxa"/>
            <w:noWrap w:val="0"/>
            <w:vAlign w:val="center"/>
          </w:tcPr>
          <w:p>
            <w:pPr>
              <w:widowControl/>
              <w:shd w:val="clear" w:color="auto" w:fill="auto"/>
              <w:jc w:val="center"/>
              <w:rPr>
                <w:rFonts w:hint="eastAsia" w:ascii="宋体" w:hAnsi="宋体" w:cs="宋体"/>
                <w:color w:val="auto"/>
                <w:kern w:val="0"/>
                <w:sz w:val="20"/>
                <w:szCs w:val="20"/>
                <w:highlight w:val="none"/>
              </w:rPr>
            </w:pPr>
          </w:p>
        </w:tc>
      </w:tr>
    </w:tbl>
    <w:p>
      <w:pPr>
        <w:spacing w:line="560" w:lineRule="exact"/>
        <w:ind w:firstLine="560" w:firstLineChars="200"/>
        <w:jc w:val="left"/>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rPr>
        <w:t>备注：上述“本科”均指全日制统招本科起点（不含专升本）。</w:t>
      </w:r>
    </w:p>
    <w:p>
      <w:pPr>
        <w:numPr>
          <w:ilvl w:val="0"/>
          <w:numId w:val="0"/>
        </w:numPr>
        <w:ind w:leftChars="0"/>
        <w:rPr>
          <w:rFonts w:hint="eastAsia" w:ascii="黑体" w:hAnsi="黑体" w:eastAsia="黑体" w:cs="黑体"/>
          <w:color w:val="auto"/>
          <w:sz w:val="32"/>
          <w:szCs w:val="32"/>
          <w:highlight w:val="none"/>
          <w:lang w:eastAsia="zh-CN"/>
        </w:rPr>
        <w:sectPr>
          <w:pgSz w:w="11906" w:h="16838"/>
          <w:pgMar w:top="1440" w:right="1800" w:bottom="1440" w:left="1600" w:header="851" w:footer="992" w:gutter="0"/>
          <w:cols w:space="425" w:num="1"/>
          <w:docGrid w:type="lines" w:linePitch="312" w:charSpace="0"/>
        </w:sectPr>
      </w:pPr>
    </w:p>
    <w:p>
      <w:pPr>
        <w:numPr>
          <w:ilvl w:val="0"/>
          <w:numId w:val="0"/>
        </w:numPr>
        <w:rPr>
          <w:rFonts w:hint="eastAsia" w:ascii="黑体" w:hAnsi="黑体" w:eastAsia="黑体" w:cs="黑体"/>
          <w:bCs/>
          <w:color w:val="auto"/>
          <w:kern w:val="0"/>
          <w:sz w:val="32"/>
          <w:szCs w:val="32"/>
          <w:highlight w:val="none"/>
          <w:lang w:eastAsia="zh-CN"/>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返聘中级及以上职称专任教师</w:t>
      </w:r>
    </w:p>
    <w:tbl>
      <w:tblPr>
        <w:tblStyle w:val="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3135"/>
        <w:gridCol w:w="1335"/>
        <w:gridCol w:w="2722"/>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81"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3135"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任教专业</w:t>
            </w:r>
          </w:p>
        </w:tc>
        <w:tc>
          <w:tcPr>
            <w:tcW w:w="1335"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计划人数</w:t>
            </w:r>
          </w:p>
        </w:tc>
        <w:tc>
          <w:tcPr>
            <w:tcW w:w="2722"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ascii="宋体" w:hAnsi="宋体" w:cs="宋体"/>
                <w:b/>
                <w:bCs/>
                <w:i w:val="0"/>
                <w:iCs w:val="0"/>
                <w:color w:val="auto"/>
                <w:sz w:val="22"/>
                <w:szCs w:val="22"/>
                <w:highlight w:val="none"/>
                <w:u w:val="none"/>
                <w:lang w:eastAsia="zh-CN"/>
              </w:rPr>
              <w:t>岗位要求</w:t>
            </w:r>
          </w:p>
        </w:tc>
        <w:tc>
          <w:tcPr>
            <w:tcW w:w="2112" w:type="dxa"/>
            <w:noWrap w:val="0"/>
            <w:vAlign w:val="center"/>
          </w:tcPr>
          <w:p>
            <w:pPr>
              <w:keepNext w:val="0"/>
              <w:keepLines w:val="0"/>
              <w:widowControl/>
              <w:suppressLineNumbers w:val="0"/>
              <w:shd w:val="clear" w:color="auto" w:fill="auto"/>
              <w:jc w:val="center"/>
              <w:textAlignment w:val="center"/>
              <w:rPr>
                <w:rFonts w:hint="eastAsia" w:ascii="宋体" w:hAnsi="宋体" w:eastAsia="宋体" w:cs="宋体"/>
                <w:b/>
                <w:bCs/>
                <w:i w:val="0"/>
                <w:iCs w:val="0"/>
                <w:color w:val="auto"/>
                <w:sz w:val="22"/>
                <w:szCs w:val="22"/>
                <w:highlight w:val="none"/>
                <w:u w:val="none"/>
                <w:lang w:eastAsia="zh-CN"/>
              </w:rPr>
            </w:pPr>
            <w:r>
              <w:rPr>
                <w:rFonts w:hint="eastAsia" w:ascii="宋体" w:hAnsi="宋体" w:cs="宋体"/>
                <w:b/>
                <w:bCs/>
                <w:i w:val="0"/>
                <w:iCs w:val="0"/>
                <w:color w:val="auto"/>
                <w:sz w:val="22"/>
                <w:szCs w:val="22"/>
                <w:highlight w:val="none"/>
                <w:u w:val="none"/>
                <w:lang w:eastAsia="zh-CN"/>
              </w:rPr>
              <w:t>具体联系人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电子信息工程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restart"/>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numPr>
                <w:ilvl w:val="0"/>
                <w:numId w:val="5"/>
              </w:numPr>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具有相关专业教育背景和较高专业水平，能胜任所讲授的课程和实践环节的指导工作，其中实践环节指导教师除具有一定理论知识水平外，还应具备相应企业、行业长期实践经验。</w:t>
            </w:r>
          </w:p>
          <w:p>
            <w:pPr>
              <w:widowControl/>
              <w:numPr>
                <w:ilvl w:val="0"/>
                <w:numId w:val="5"/>
              </w:numPr>
              <w:shd w:val="clear" w:color="auto" w:fill="auto"/>
              <w:jc w:val="left"/>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具有较强的教育教学、科研能力。</w:t>
            </w:r>
          </w:p>
          <w:p>
            <w:pPr>
              <w:widowControl/>
              <w:numPr>
                <w:ilvl w:val="0"/>
                <w:numId w:val="5"/>
              </w:numPr>
              <w:shd w:val="clear" w:color="auto" w:fill="auto"/>
              <w:jc w:val="left"/>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具有高级职称者优先。</w:t>
            </w:r>
          </w:p>
          <w:p>
            <w:pPr>
              <w:widowControl/>
              <w:numPr>
                <w:ilvl w:val="0"/>
                <w:numId w:val="5"/>
              </w:numPr>
              <w:shd w:val="clear" w:color="auto" w:fill="auto"/>
              <w:jc w:val="left"/>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男性不超过70周岁，女性不超过65周岁。</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15872321512 181569597@qq.com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计算机科学与技术</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软件工程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通信工程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5</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法学</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6</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汉语言文学</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7</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机械设计制造及其自动化</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黄能会</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13581445924</w:t>
            </w:r>
          </w:p>
          <w:p>
            <w:pPr>
              <w:widowControl/>
              <w:shd w:val="clear" w:color="auto" w:fill="auto"/>
              <w:jc w:val="center"/>
              <w:rPr>
                <w:rFonts w:hint="default" w:ascii="等线" w:hAnsi="等线" w:eastAsia="等线" w:cs="等线"/>
                <w:i w:val="0"/>
                <w:iCs w:val="0"/>
                <w:color w:val="auto"/>
                <w:kern w:val="0"/>
                <w:sz w:val="22"/>
                <w:szCs w:val="22"/>
                <w:highlight w:val="none"/>
                <w:u w:val="none"/>
                <w:lang w:val="en-US" w:eastAsia="zh-CN" w:bidi="ar"/>
              </w:rPr>
            </w:pPr>
            <w:r>
              <w:rPr>
                <w:rFonts w:hint="default" w:ascii="宋体" w:hAnsi="宋体" w:cs="宋体"/>
                <w:color w:val="auto"/>
                <w:kern w:val="0"/>
                <w:sz w:val="20"/>
                <w:szCs w:val="20"/>
                <w:highlight w:val="none"/>
                <w:lang w:val="en-US" w:eastAsia="zh-CN"/>
              </w:rPr>
              <w:t>94380118</w:t>
            </w:r>
            <w:r>
              <w:rPr>
                <w:rFonts w:hint="eastAsia" w:ascii="宋体" w:hAnsi="宋体" w:cs="宋体"/>
                <w:color w:val="auto"/>
                <w:kern w:val="0"/>
                <w:sz w:val="20"/>
                <w:szCs w:val="20"/>
                <w:highlight w:val="none"/>
                <w:lang w:val="en-US" w:eastAsia="zh-CN"/>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8</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土木工程</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刘琦良</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15997269355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114021730@qq.com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9</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国际经济与贸易</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刘铁</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13972272333</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lang w:val="en-US" w:eastAsia="zh-CN"/>
              </w:rPr>
              <w:t>415736542@qq.com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10</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人力资源管理</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11</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投资学</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12</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智慧健康养老服务与管理</w:t>
            </w:r>
          </w:p>
        </w:tc>
        <w:tc>
          <w:tcPr>
            <w:tcW w:w="1335"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13</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学前教育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14</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英语</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15</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广播电视编导</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 xml:space="preserve">曹树进 </w:t>
            </w:r>
          </w:p>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13797691850 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lang w:val="en-US" w:eastAsia="zh-CN"/>
              </w:rPr>
              <w:t>435678465@qq.com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16</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视觉传达设计</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default" w:ascii="宋体" w:hAnsi="宋体" w:cs="宋体"/>
                <w:color w:val="auto"/>
                <w:kern w:val="0"/>
                <w:sz w:val="20"/>
                <w:szCs w:val="20"/>
                <w:highlight w:val="none"/>
                <w:lang w:val="en-US"/>
              </w:rPr>
            </w:pPr>
            <w:r>
              <w:rPr>
                <w:rFonts w:hint="eastAsia" w:ascii="宋体" w:hAnsi="宋体" w:cs="宋体"/>
                <w:color w:val="auto"/>
                <w:kern w:val="0"/>
                <w:sz w:val="20"/>
                <w:szCs w:val="20"/>
                <w:highlight w:val="none"/>
                <w:lang w:val="en-US" w:eastAsia="zh-CN"/>
              </w:rPr>
              <w:t>17</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（公共课）大学英语</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王娟</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13545316885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153810280@qq.com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18</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（公共课）大学物理</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15872321512 181569597@qq.com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19</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（公共课）大学体育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lang w:val="en-US" w:eastAsia="zh-CN"/>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20</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（公共课）计算机公共基础</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李敏 </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15872321512 181569597@qq.com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21</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（公共课）高等数学/线代/概率论</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22</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（公共课）毛概/思修/马原/近现代史纲要/形势与政策</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刘慧</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18771579155</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601714836@qq.com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23</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（公共课）大学生心理学健康教育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restart"/>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章莉</w:t>
            </w:r>
          </w:p>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15172631218</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47498828@qq.com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24</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（公共课）就业指导/职业生涯规划/创新创业教育</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vMerge w:val="continue"/>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81"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25</w:t>
            </w:r>
          </w:p>
        </w:tc>
        <w:tc>
          <w:tcPr>
            <w:tcW w:w="31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（公共课）思辨训练</w:t>
            </w:r>
          </w:p>
        </w:tc>
        <w:tc>
          <w:tcPr>
            <w:tcW w:w="1335"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1</w:t>
            </w:r>
          </w:p>
        </w:tc>
        <w:tc>
          <w:tcPr>
            <w:tcW w:w="2722" w:type="dxa"/>
            <w:vMerge w:val="continue"/>
            <w:noWrap w:val="0"/>
            <w:vAlign w:val="center"/>
          </w:tcPr>
          <w:p>
            <w:pPr>
              <w:widowControl/>
              <w:shd w:val="clear" w:color="auto" w:fill="auto"/>
              <w:jc w:val="center"/>
              <w:rPr>
                <w:rFonts w:hint="eastAsia" w:ascii="宋体" w:hAnsi="宋体" w:cs="宋体"/>
                <w:color w:val="auto"/>
                <w:kern w:val="0"/>
                <w:sz w:val="20"/>
                <w:szCs w:val="20"/>
                <w:highlight w:val="none"/>
              </w:rPr>
            </w:pPr>
          </w:p>
        </w:tc>
        <w:tc>
          <w:tcPr>
            <w:tcW w:w="2112" w:type="dxa"/>
            <w:noWrap w:val="0"/>
            <w:vAlign w:val="center"/>
          </w:tcPr>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冯丹丹</w:t>
            </w:r>
          </w:p>
          <w:p>
            <w:pPr>
              <w:keepNext w:val="0"/>
              <w:keepLines w:val="0"/>
              <w:widowControl/>
              <w:suppressLineNumbers w:val="0"/>
              <w:shd w:val="clear" w:color="auto" w:fill="auto"/>
              <w:jc w:val="center"/>
              <w:textAlignment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15871969253</w:t>
            </w:r>
          </w:p>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r>
              <w:rPr>
                <w:rFonts w:hint="eastAsia" w:ascii="宋体" w:hAnsi="宋体" w:cs="宋体"/>
                <w:color w:val="auto"/>
                <w:kern w:val="0"/>
                <w:sz w:val="20"/>
                <w:szCs w:val="20"/>
                <w:highlight w:val="none"/>
              </w:rPr>
              <w:t>187355163@qq.com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716" w:type="dxa"/>
            <w:gridSpan w:val="2"/>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合计：</w:t>
            </w:r>
          </w:p>
        </w:tc>
        <w:tc>
          <w:tcPr>
            <w:tcW w:w="1335" w:type="dxa"/>
            <w:noWrap w:val="0"/>
            <w:vAlign w:val="center"/>
          </w:tcPr>
          <w:p>
            <w:pPr>
              <w:widowControl/>
              <w:shd w:val="clear" w:color="auto" w:fill="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29</w:t>
            </w:r>
          </w:p>
        </w:tc>
        <w:tc>
          <w:tcPr>
            <w:tcW w:w="2722" w:type="dxa"/>
            <w:noWrap w:val="0"/>
            <w:vAlign w:val="center"/>
          </w:tcPr>
          <w:p>
            <w:pPr>
              <w:widowControl/>
              <w:shd w:val="clear" w:color="auto" w:fill="auto"/>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　</w:t>
            </w:r>
          </w:p>
        </w:tc>
        <w:tc>
          <w:tcPr>
            <w:tcW w:w="2112" w:type="dxa"/>
            <w:noWrap w:val="0"/>
            <w:vAlign w:val="center"/>
          </w:tcPr>
          <w:p>
            <w:pPr>
              <w:keepNext w:val="0"/>
              <w:keepLines w:val="0"/>
              <w:widowControl/>
              <w:suppressLineNumbers w:val="0"/>
              <w:shd w:val="clear" w:color="auto" w:fill="auto"/>
              <w:jc w:val="center"/>
              <w:textAlignment w:val="center"/>
              <w:rPr>
                <w:rFonts w:hint="eastAsia" w:ascii="等线" w:hAnsi="等线" w:eastAsia="等线" w:cs="等线"/>
                <w:i w:val="0"/>
                <w:iCs w:val="0"/>
                <w:color w:val="auto"/>
                <w:kern w:val="0"/>
                <w:sz w:val="22"/>
                <w:szCs w:val="22"/>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val="0"/>
          <w:bCs w:val="0"/>
          <w:color w:val="auto"/>
          <w:kern w:val="0"/>
          <w:sz w:val="32"/>
          <w:szCs w:val="32"/>
          <w:highlight w:val="none"/>
          <w:lang w:val="en-US" w:eastAsia="zh-CN"/>
        </w:rPr>
        <w:t>备注：根据专业需求，在总量不变的情况下，人员可根据实际灵活调整。</w:t>
      </w:r>
    </w:p>
    <w:p>
      <w:pPr>
        <w:spacing w:line="560" w:lineRule="exact"/>
        <w:rPr>
          <w:rFonts w:hint="eastAsia" w:ascii="黑体" w:hAnsi="黑体" w:eastAsia="黑体" w:cs="黑体"/>
          <w:b w:val="0"/>
          <w:bCs w:val="0"/>
          <w:color w:val="auto"/>
          <w:kern w:val="0"/>
          <w:sz w:val="32"/>
          <w:szCs w:val="32"/>
          <w:highlight w:val="none"/>
        </w:rPr>
      </w:pPr>
    </w:p>
    <w:p>
      <w:pPr>
        <w:spacing w:line="560" w:lineRule="exact"/>
        <w:rPr>
          <w:rFonts w:hint="eastAsia" w:ascii="黑体" w:hAnsi="黑体" w:eastAsia="黑体" w:cs="黑体"/>
          <w:b w:val="0"/>
          <w:bCs w:val="0"/>
          <w:color w:val="auto"/>
          <w:kern w:val="0"/>
          <w:sz w:val="32"/>
          <w:szCs w:val="32"/>
          <w:highlight w:val="none"/>
        </w:rPr>
      </w:pPr>
    </w:p>
    <w:p>
      <w:pPr>
        <w:spacing w:line="560" w:lineRule="exact"/>
        <w:rPr>
          <w:rFonts w:hint="eastAsia" w:ascii="黑体" w:hAnsi="黑体" w:eastAsia="黑体" w:cs="黑体"/>
          <w:b w:val="0"/>
          <w:bCs w:val="0"/>
          <w:color w:val="auto"/>
          <w:kern w:val="0"/>
          <w:sz w:val="32"/>
          <w:szCs w:val="32"/>
          <w:highlight w:val="none"/>
        </w:rPr>
      </w:pPr>
    </w:p>
    <w:p>
      <w:pPr>
        <w:spacing w:line="560" w:lineRule="exact"/>
        <w:rPr>
          <w:rFonts w:hint="eastAsia" w:ascii="黑体" w:hAnsi="黑体" w:eastAsia="黑体" w:cs="黑体"/>
          <w:b w:val="0"/>
          <w:bCs w:val="0"/>
          <w:color w:val="auto"/>
          <w:kern w:val="0"/>
          <w:sz w:val="32"/>
          <w:szCs w:val="32"/>
          <w:highlight w:val="none"/>
        </w:rPr>
      </w:pPr>
    </w:p>
    <w:p>
      <w:pPr>
        <w:spacing w:line="560" w:lineRule="exact"/>
        <w:rPr>
          <w:rFonts w:hint="eastAsia" w:ascii="黑体" w:hAnsi="黑体" w:eastAsia="黑体" w:cs="黑体"/>
          <w:b w:val="0"/>
          <w:bCs w:val="0"/>
          <w:color w:val="auto"/>
          <w:kern w:val="0"/>
          <w:sz w:val="32"/>
          <w:szCs w:val="32"/>
          <w:highlight w:val="none"/>
        </w:rPr>
        <w:sectPr>
          <w:pgSz w:w="11906" w:h="16838"/>
          <w:pgMar w:top="1440" w:right="1800" w:bottom="1440" w:left="1600" w:header="851" w:footer="992" w:gutter="0"/>
          <w:cols w:space="425" w:num="1"/>
          <w:docGrid w:type="lines" w:linePitch="312" w:charSpace="0"/>
        </w:sectPr>
      </w:pPr>
    </w:p>
    <w:p>
      <w:pPr>
        <w:spacing w:line="560" w:lineRule="exact"/>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附表2</w:t>
      </w:r>
    </w:p>
    <w:p>
      <w:pPr>
        <w:spacing w:line="560" w:lineRule="exact"/>
        <w:rPr>
          <w:rFonts w:hint="eastAsia" w:ascii="黑体" w:hAnsi="黑体" w:eastAsia="黑体" w:cs="黑体"/>
          <w:b w:val="0"/>
          <w:bCs w:val="0"/>
          <w:color w:val="auto"/>
          <w:kern w:val="0"/>
          <w:sz w:val="32"/>
          <w:szCs w:val="32"/>
          <w:highlight w:val="none"/>
        </w:rPr>
      </w:pPr>
    </w:p>
    <w:p>
      <w:pPr>
        <w:spacing w:line="560" w:lineRule="exact"/>
        <w:jc w:val="center"/>
        <w:rPr>
          <w:rFonts w:ascii="宋体" w:hAnsi="宋体" w:cs="宋体"/>
          <w:b/>
          <w:bCs/>
          <w:color w:val="auto"/>
          <w:kern w:val="0"/>
          <w:sz w:val="44"/>
          <w:szCs w:val="44"/>
          <w:highlight w:val="none"/>
        </w:rPr>
      </w:pPr>
      <w:r>
        <w:rPr>
          <w:rFonts w:hint="eastAsia" w:ascii="宋体" w:hAnsi="宋体" w:cs="宋体"/>
          <w:b/>
          <w:bCs/>
          <w:color w:val="auto"/>
          <w:kern w:val="0"/>
          <w:sz w:val="44"/>
          <w:szCs w:val="44"/>
          <w:highlight w:val="none"/>
        </w:rPr>
        <w:t>湖北文理学院理工学院公开招聘报名登记表</w:t>
      </w:r>
    </w:p>
    <w:p>
      <w:pPr>
        <w:spacing w:line="560" w:lineRule="exact"/>
        <w:rPr>
          <w:rFonts w:ascii="仿宋" w:hAnsi="仿宋" w:eastAsia="仿宋"/>
          <w:color w:val="auto"/>
          <w:sz w:val="32"/>
          <w:szCs w:val="32"/>
          <w:highlight w:val="none"/>
        </w:rPr>
      </w:pPr>
      <w:r>
        <w:rPr>
          <w:rFonts w:hint="eastAsia" w:ascii="宋体" w:hAnsi="宋体" w:cs="宋体"/>
          <w:color w:val="auto"/>
          <w:kern w:val="0"/>
          <w:sz w:val="24"/>
          <w:highlight w:val="none"/>
        </w:rPr>
        <w:t xml:space="preserve">报考岗位： </w:t>
      </w:r>
      <w:r>
        <w:rPr>
          <w:rFonts w:hint="eastAsia" w:ascii="宋体" w:hAnsi="宋体" w:cs="宋体"/>
          <w:color w:val="auto"/>
          <w:kern w:val="0"/>
          <w:sz w:val="24"/>
          <w:highlight w:val="none"/>
          <w:u w:val="single"/>
        </w:rPr>
        <w:t xml:space="preserve">                     </w:t>
      </w:r>
    </w:p>
    <w:tbl>
      <w:tblPr>
        <w:tblStyle w:val="3"/>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8"/>
        <w:gridCol w:w="1276"/>
        <w:gridCol w:w="333"/>
        <w:gridCol w:w="627"/>
        <w:gridCol w:w="223"/>
        <w:gridCol w:w="830"/>
        <w:gridCol w:w="1306"/>
        <w:gridCol w:w="1702"/>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647"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1609" w:type="dxa"/>
            <w:gridSpan w:val="2"/>
            <w:noWrap w:val="0"/>
            <w:vAlign w:val="center"/>
          </w:tcPr>
          <w:p>
            <w:pPr>
              <w:widowControl/>
              <w:jc w:val="center"/>
              <w:rPr>
                <w:rFonts w:ascii="宋体" w:hAnsi="宋体" w:cs="宋体"/>
                <w:color w:val="auto"/>
                <w:kern w:val="0"/>
                <w:szCs w:val="21"/>
                <w:highlight w:val="none"/>
              </w:rPr>
            </w:pPr>
          </w:p>
        </w:tc>
        <w:tc>
          <w:tcPr>
            <w:tcW w:w="850"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性别</w:t>
            </w:r>
          </w:p>
        </w:tc>
        <w:tc>
          <w:tcPr>
            <w:tcW w:w="830" w:type="dxa"/>
            <w:noWrap w:val="0"/>
            <w:vAlign w:val="center"/>
          </w:tcPr>
          <w:p>
            <w:pPr>
              <w:widowControl/>
              <w:jc w:val="center"/>
              <w:rPr>
                <w:rFonts w:ascii="宋体" w:hAnsi="宋体" w:cs="宋体"/>
                <w:color w:val="auto"/>
                <w:kern w:val="0"/>
                <w:szCs w:val="21"/>
                <w:highlight w:val="none"/>
              </w:rPr>
            </w:pPr>
          </w:p>
        </w:tc>
        <w:tc>
          <w:tcPr>
            <w:tcW w:w="130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出生年月</w:t>
            </w:r>
          </w:p>
        </w:tc>
        <w:tc>
          <w:tcPr>
            <w:tcW w:w="1702" w:type="dxa"/>
            <w:noWrap w:val="0"/>
            <w:vAlign w:val="center"/>
          </w:tcPr>
          <w:p>
            <w:pPr>
              <w:widowControl/>
              <w:jc w:val="center"/>
              <w:rPr>
                <w:rFonts w:ascii="宋体" w:hAnsi="宋体" w:cs="宋体"/>
                <w:color w:val="auto"/>
                <w:kern w:val="0"/>
                <w:szCs w:val="21"/>
                <w:highlight w:val="none"/>
              </w:rPr>
            </w:pPr>
          </w:p>
        </w:tc>
        <w:tc>
          <w:tcPr>
            <w:tcW w:w="1698" w:type="dxa"/>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贴近期1寸</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647"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籍贯</w:t>
            </w:r>
          </w:p>
        </w:tc>
        <w:tc>
          <w:tcPr>
            <w:tcW w:w="1609" w:type="dxa"/>
            <w:gridSpan w:val="2"/>
            <w:noWrap w:val="0"/>
            <w:vAlign w:val="center"/>
          </w:tcPr>
          <w:p>
            <w:pPr>
              <w:widowControl/>
              <w:jc w:val="center"/>
              <w:rPr>
                <w:rFonts w:ascii="宋体" w:hAnsi="宋体" w:cs="宋体"/>
                <w:color w:val="auto"/>
                <w:kern w:val="0"/>
                <w:szCs w:val="21"/>
                <w:highlight w:val="none"/>
              </w:rPr>
            </w:pPr>
          </w:p>
        </w:tc>
        <w:tc>
          <w:tcPr>
            <w:tcW w:w="850"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民族</w:t>
            </w:r>
          </w:p>
        </w:tc>
        <w:tc>
          <w:tcPr>
            <w:tcW w:w="830" w:type="dxa"/>
            <w:noWrap w:val="0"/>
            <w:vAlign w:val="center"/>
          </w:tcPr>
          <w:p>
            <w:pPr>
              <w:widowControl/>
              <w:jc w:val="center"/>
              <w:rPr>
                <w:rFonts w:ascii="宋体" w:hAnsi="宋体" w:cs="宋体"/>
                <w:color w:val="auto"/>
                <w:kern w:val="0"/>
                <w:szCs w:val="21"/>
                <w:highlight w:val="none"/>
              </w:rPr>
            </w:pPr>
          </w:p>
        </w:tc>
        <w:tc>
          <w:tcPr>
            <w:tcW w:w="130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政治面貌</w:t>
            </w:r>
          </w:p>
        </w:tc>
        <w:tc>
          <w:tcPr>
            <w:tcW w:w="1702" w:type="dxa"/>
            <w:noWrap w:val="0"/>
            <w:vAlign w:val="center"/>
          </w:tcPr>
          <w:p>
            <w:pPr>
              <w:widowControl/>
              <w:jc w:val="center"/>
              <w:rPr>
                <w:rFonts w:ascii="宋体" w:hAnsi="宋体" w:cs="宋体"/>
                <w:color w:val="auto"/>
                <w:kern w:val="0"/>
                <w:szCs w:val="21"/>
                <w:highlight w:val="none"/>
              </w:rPr>
            </w:pPr>
          </w:p>
        </w:tc>
        <w:tc>
          <w:tcPr>
            <w:tcW w:w="1698" w:type="dxa"/>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647"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婚姻</w:t>
            </w:r>
            <w:r>
              <w:rPr>
                <w:rFonts w:ascii="宋体" w:hAnsi="宋体" w:cs="宋体"/>
                <w:color w:val="auto"/>
                <w:kern w:val="0"/>
                <w:szCs w:val="21"/>
                <w:highlight w:val="none"/>
              </w:rPr>
              <w:t>状况</w:t>
            </w:r>
          </w:p>
        </w:tc>
        <w:tc>
          <w:tcPr>
            <w:tcW w:w="1609" w:type="dxa"/>
            <w:gridSpan w:val="2"/>
            <w:noWrap w:val="0"/>
            <w:vAlign w:val="center"/>
          </w:tcPr>
          <w:p>
            <w:pPr>
              <w:widowControl/>
              <w:jc w:val="center"/>
              <w:rPr>
                <w:rFonts w:ascii="宋体" w:hAnsi="宋体" w:cs="宋体"/>
                <w:color w:val="auto"/>
                <w:kern w:val="0"/>
                <w:szCs w:val="21"/>
                <w:highlight w:val="none"/>
              </w:rPr>
            </w:pPr>
          </w:p>
        </w:tc>
        <w:tc>
          <w:tcPr>
            <w:tcW w:w="850" w:type="dxa"/>
            <w:gridSpan w:val="2"/>
            <w:noWrap w:val="0"/>
            <w:vAlign w:val="center"/>
          </w:tcPr>
          <w:p>
            <w:pPr>
              <w:jc w:val="center"/>
              <w:rPr>
                <w:rFonts w:ascii="宋体" w:hAnsi="宋体" w:cs="宋体"/>
                <w:color w:val="auto"/>
                <w:kern w:val="0"/>
                <w:szCs w:val="21"/>
                <w:highlight w:val="none"/>
              </w:rPr>
            </w:pPr>
            <w:r>
              <w:rPr>
                <w:rFonts w:hint="eastAsia" w:ascii="宋体" w:hAnsi="宋体" w:cs="宋体"/>
                <w:color w:val="auto"/>
                <w:kern w:val="0"/>
                <w:szCs w:val="21"/>
                <w:highlight w:val="none"/>
              </w:rPr>
              <w:t>宗教</w:t>
            </w:r>
          </w:p>
          <w:p>
            <w:pPr>
              <w:jc w:val="center"/>
              <w:rPr>
                <w:rFonts w:ascii="宋体" w:hAnsi="宋体" w:cs="宋体"/>
                <w:color w:val="auto"/>
                <w:kern w:val="0"/>
                <w:szCs w:val="21"/>
                <w:highlight w:val="none"/>
              </w:rPr>
            </w:pPr>
            <w:r>
              <w:rPr>
                <w:rFonts w:hint="eastAsia" w:ascii="宋体" w:hAnsi="宋体" w:cs="宋体"/>
                <w:color w:val="auto"/>
                <w:kern w:val="0"/>
                <w:szCs w:val="21"/>
                <w:highlight w:val="none"/>
              </w:rPr>
              <w:t>信仰</w:t>
            </w:r>
          </w:p>
        </w:tc>
        <w:tc>
          <w:tcPr>
            <w:tcW w:w="830" w:type="dxa"/>
            <w:noWrap w:val="0"/>
            <w:vAlign w:val="center"/>
          </w:tcPr>
          <w:p>
            <w:pPr>
              <w:ind w:left="210"/>
              <w:jc w:val="center"/>
              <w:rPr>
                <w:rFonts w:ascii="宋体" w:hAnsi="宋体" w:cs="宋体"/>
                <w:color w:val="auto"/>
                <w:kern w:val="0"/>
                <w:szCs w:val="21"/>
                <w:highlight w:val="none"/>
              </w:rPr>
            </w:pPr>
          </w:p>
        </w:tc>
        <w:tc>
          <w:tcPr>
            <w:tcW w:w="130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相关工作</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经历</w:t>
            </w:r>
          </w:p>
        </w:tc>
        <w:tc>
          <w:tcPr>
            <w:tcW w:w="1702"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）年</w:t>
            </w:r>
          </w:p>
        </w:tc>
        <w:tc>
          <w:tcPr>
            <w:tcW w:w="1698" w:type="dxa"/>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47"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身份证号码</w:t>
            </w:r>
          </w:p>
        </w:tc>
        <w:tc>
          <w:tcPr>
            <w:tcW w:w="3289" w:type="dxa"/>
            <w:gridSpan w:val="5"/>
            <w:noWrap w:val="0"/>
            <w:vAlign w:val="center"/>
          </w:tcPr>
          <w:p>
            <w:pPr>
              <w:ind w:left="210"/>
              <w:jc w:val="center"/>
              <w:rPr>
                <w:rFonts w:ascii="宋体" w:hAnsi="宋体" w:cs="宋体"/>
                <w:color w:val="auto"/>
                <w:kern w:val="0"/>
                <w:szCs w:val="21"/>
                <w:highlight w:val="none"/>
              </w:rPr>
            </w:pPr>
          </w:p>
        </w:tc>
        <w:tc>
          <w:tcPr>
            <w:tcW w:w="130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参加工作</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时间</w:t>
            </w:r>
          </w:p>
        </w:tc>
        <w:tc>
          <w:tcPr>
            <w:tcW w:w="3400" w:type="dxa"/>
            <w:gridSpan w:val="2"/>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647"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职业</w:t>
            </w:r>
            <w:r>
              <w:rPr>
                <w:rFonts w:ascii="宋体" w:hAnsi="宋体" w:cs="宋体"/>
                <w:color w:val="auto"/>
                <w:kern w:val="0"/>
                <w:szCs w:val="21"/>
                <w:highlight w:val="none"/>
              </w:rPr>
              <w:t>资格</w:t>
            </w:r>
          </w:p>
        </w:tc>
        <w:tc>
          <w:tcPr>
            <w:tcW w:w="3289" w:type="dxa"/>
            <w:gridSpan w:val="5"/>
            <w:noWrap w:val="0"/>
            <w:vAlign w:val="center"/>
          </w:tcPr>
          <w:p>
            <w:pPr>
              <w:widowControl/>
              <w:jc w:val="center"/>
              <w:rPr>
                <w:rFonts w:ascii="宋体" w:hAnsi="宋体" w:cs="宋体"/>
                <w:color w:val="auto"/>
                <w:kern w:val="0"/>
                <w:szCs w:val="21"/>
                <w:highlight w:val="none"/>
              </w:rPr>
            </w:pPr>
          </w:p>
        </w:tc>
        <w:tc>
          <w:tcPr>
            <w:tcW w:w="130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职  称</w:t>
            </w:r>
          </w:p>
        </w:tc>
        <w:tc>
          <w:tcPr>
            <w:tcW w:w="3400" w:type="dxa"/>
            <w:gridSpan w:val="2"/>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647"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通信地址</w:t>
            </w:r>
          </w:p>
        </w:tc>
        <w:tc>
          <w:tcPr>
            <w:tcW w:w="3289" w:type="dxa"/>
            <w:gridSpan w:val="5"/>
            <w:noWrap w:val="0"/>
            <w:vAlign w:val="center"/>
          </w:tcPr>
          <w:p>
            <w:pPr>
              <w:widowControl/>
              <w:jc w:val="center"/>
              <w:rPr>
                <w:rFonts w:ascii="宋体" w:hAnsi="宋体" w:cs="宋体"/>
                <w:color w:val="auto"/>
                <w:kern w:val="0"/>
                <w:szCs w:val="21"/>
                <w:highlight w:val="none"/>
              </w:rPr>
            </w:pPr>
          </w:p>
        </w:tc>
        <w:tc>
          <w:tcPr>
            <w:tcW w:w="130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3400" w:type="dxa"/>
            <w:gridSpan w:val="2"/>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647" w:type="dxa"/>
            <w:gridSpan w:val="2"/>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特长</w:t>
            </w:r>
          </w:p>
        </w:tc>
        <w:tc>
          <w:tcPr>
            <w:tcW w:w="7995" w:type="dxa"/>
            <w:gridSpan w:val="8"/>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647"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获取</w:t>
            </w:r>
            <w:r>
              <w:rPr>
                <w:rFonts w:ascii="宋体" w:hAnsi="宋体" w:cs="宋体"/>
                <w:color w:val="auto"/>
                <w:kern w:val="0"/>
                <w:szCs w:val="21"/>
                <w:highlight w:val="none"/>
              </w:rPr>
              <w:t>信息来源</w:t>
            </w:r>
          </w:p>
        </w:tc>
        <w:tc>
          <w:tcPr>
            <w:tcW w:w="7995" w:type="dxa"/>
            <w:gridSpan w:val="8"/>
            <w:noWrap w:val="0"/>
            <w:vAlign w:val="center"/>
          </w:tcPr>
          <w:p>
            <w:pPr>
              <w:widowControl/>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sym w:font="Wingdings" w:char="00A8"/>
            </w:r>
            <w:r>
              <w:rPr>
                <w:rFonts w:ascii="宋体" w:hAnsi="宋体" w:cs="宋体"/>
                <w:color w:val="auto"/>
                <w:kern w:val="0"/>
                <w:szCs w:val="21"/>
                <w:highlight w:val="none"/>
              </w:rPr>
              <w:t>理工学院官网</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lang w:val="en-US" w:eastAsia="zh-CN"/>
              </w:rPr>
              <w:t>汉江国投</w:t>
            </w:r>
            <w:r>
              <w:rPr>
                <w:rFonts w:ascii="宋体" w:hAnsi="宋体" w:cs="宋体"/>
                <w:color w:val="auto"/>
                <w:kern w:val="0"/>
                <w:szCs w:val="21"/>
                <w:highlight w:val="none"/>
              </w:rPr>
              <w:t>官网</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高校</w:t>
            </w:r>
            <w:r>
              <w:rPr>
                <w:rFonts w:ascii="宋体" w:hAnsi="宋体" w:cs="宋体"/>
                <w:color w:val="auto"/>
                <w:kern w:val="0"/>
                <w:szCs w:val="21"/>
                <w:highlight w:val="none"/>
              </w:rPr>
              <w:t>人才网</w:t>
            </w: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lang w:val="en-US" w:eastAsia="zh-CN"/>
              </w:rPr>
              <w:t>校园招聘</w:t>
            </w:r>
            <w:r>
              <w:rPr>
                <w:rFonts w:ascii="宋体" w:hAnsi="宋体" w:cs="宋体"/>
                <w:color w:val="auto"/>
                <w:kern w:val="0"/>
                <w:szCs w:val="21"/>
                <w:highlight w:val="none"/>
              </w:rPr>
              <w:t>网</w:t>
            </w:r>
            <w:r>
              <w:rPr>
                <w:rFonts w:hint="eastAsia" w:ascii="宋体" w:hAnsi="宋体" w:cs="宋体"/>
                <w:color w:val="auto"/>
                <w:kern w:val="0"/>
                <w:szCs w:val="21"/>
                <w:highlight w:val="none"/>
                <w:lang w:val="en-US" w:eastAsia="zh-CN"/>
              </w:rPr>
              <w:t xml:space="preserve">站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其他</w:t>
            </w:r>
            <w:r>
              <w:rPr>
                <w:rFonts w:hint="eastAsia" w:ascii="宋体" w:hAnsi="宋体" w:cs="宋体"/>
                <w:color w:val="auto"/>
                <w:kern w:val="0"/>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9" w:type="dxa"/>
            <w:vMerge w:val="restart"/>
            <w:noWrap w:val="0"/>
            <w:textDirection w:val="tbRlV"/>
            <w:vAlign w:val="center"/>
          </w:tcPr>
          <w:p>
            <w:pPr>
              <w:widowControl/>
              <w:ind w:left="113" w:right="113"/>
              <w:jc w:val="center"/>
              <w:rPr>
                <w:rFonts w:ascii="宋体" w:hAnsi="宋体" w:cs="宋体"/>
                <w:color w:val="auto"/>
                <w:kern w:val="0"/>
                <w:szCs w:val="21"/>
                <w:highlight w:val="none"/>
              </w:rPr>
            </w:pPr>
            <w:r>
              <w:rPr>
                <w:rFonts w:hint="eastAsia" w:ascii="宋体" w:hAnsi="宋体" w:cs="宋体"/>
                <w:color w:val="auto"/>
                <w:kern w:val="0"/>
                <w:szCs w:val="21"/>
                <w:highlight w:val="none"/>
              </w:rPr>
              <w:t>学历</w:t>
            </w:r>
          </w:p>
        </w:tc>
        <w:tc>
          <w:tcPr>
            <w:tcW w:w="938"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本科</w:t>
            </w:r>
          </w:p>
        </w:tc>
        <w:tc>
          <w:tcPr>
            <w:tcW w:w="127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起止时间</w:t>
            </w:r>
          </w:p>
        </w:tc>
        <w:tc>
          <w:tcPr>
            <w:tcW w:w="2013" w:type="dxa"/>
            <w:gridSpan w:val="4"/>
            <w:noWrap w:val="0"/>
            <w:vAlign w:val="center"/>
          </w:tcPr>
          <w:p>
            <w:pPr>
              <w:widowControl/>
              <w:jc w:val="center"/>
              <w:rPr>
                <w:rFonts w:ascii="宋体" w:hAnsi="宋体" w:eastAsia="宋体" w:cs="宋体"/>
                <w:color w:val="auto"/>
                <w:kern w:val="0"/>
                <w:sz w:val="21"/>
                <w:szCs w:val="21"/>
                <w:highlight w:val="none"/>
                <w:lang w:val="en-US" w:eastAsia="zh-CN" w:bidi="ar-SA"/>
              </w:rPr>
            </w:pPr>
          </w:p>
        </w:tc>
        <w:tc>
          <w:tcPr>
            <w:tcW w:w="130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学校及专业</w:t>
            </w:r>
          </w:p>
        </w:tc>
        <w:tc>
          <w:tcPr>
            <w:tcW w:w="3400" w:type="dxa"/>
            <w:gridSpan w:val="2"/>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09" w:type="dxa"/>
            <w:vMerge w:val="continue"/>
            <w:noWrap w:val="0"/>
            <w:textDirection w:val="tbRlV"/>
            <w:vAlign w:val="center"/>
          </w:tcPr>
          <w:p>
            <w:pPr>
              <w:widowControl/>
              <w:ind w:left="113" w:right="113"/>
              <w:jc w:val="center"/>
              <w:rPr>
                <w:rFonts w:ascii="宋体" w:hAnsi="宋体" w:cs="宋体"/>
                <w:color w:val="auto"/>
                <w:kern w:val="0"/>
                <w:szCs w:val="21"/>
                <w:highlight w:val="none"/>
              </w:rPr>
            </w:pPr>
          </w:p>
        </w:tc>
        <w:tc>
          <w:tcPr>
            <w:tcW w:w="938"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硕士</w:t>
            </w:r>
          </w:p>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研究生</w:t>
            </w:r>
          </w:p>
        </w:tc>
        <w:tc>
          <w:tcPr>
            <w:tcW w:w="127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起止时间</w:t>
            </w:r>
          </w:p>
        </w:tc>
        <w:tc>
          <w:tcPr>
            <w:tcW w:w="2013" w:type="dxa"/>
            <w:gridSpan w:val="4"/>
            <w:noWrap w:val="0"/>
            <w:vAlign w:val="center"/>
          </w:tcPr>
          <w:p>
            <w:pPr>
              <w:widowControl/>
              <w:jc w:val="center"/>
              <w:rPr>
                <w:rFonts w:ascii="宋体" w:hAnsi="宋体" w:eastAsia="宋体" w:cs="宋体"/>
                <w:color w:val="auto"/>
                <w:kern w:val="0"/>
                <w:sz w:val="21"/>
                <w:szCs w:val="21"/>
                <w:highlight w:val="none"/>
                <w:lang w:val="en-US" w:eastAsia="zh-CN" w:bidi="ar-SA"/>
              </w:rPr>
            </w:pPr>
          </w:p>
        </w:tc>
        <w:tc>
          <w:tcPr>
            <w:tcW w:w="130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学校及专业</w:t>
            </w:r>
          </w:p>
        </w:tc>
        <w:tc>
          <w:tcPr>
            <w:tcW w:w="3400" w:type="dxa"/>
            <w:gridSpan w:val="2"/>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9" w:type="dxa"/>
            <w:vMerge w:val="continue"/>
            <w:noWrap w:val="0"/>
            <w:vAlign w:val="center"/>
          </w:tcPr>
          <w:p>
            <w:pPr>
              <w:widowControl/>
              <w:jc w:val="center"/>
              <w:rPr>
                <w:rFonts w:ascii="宋体" w:hAnsi="宋体" w:cs="宋体"/>
                <w:color w:val="auto"/>
                <w:kern w:val="0"/>
                <w:szCs w:val="21"/>
                <w:highlight w:val="none"/>
              </w:rPr>
            </w:pPr>
          </w:p>
        </w:tc>
        <w:tc>
          <w:tcPr>
            <w:tcW w:w="938" w:type="dxa"/>
            <w:noWrap w:val="0"/>
            <w:vAlign w:val="center"/>
          </w:tcPr>
          <w:p>
            <w:pPr>
              <w:widowControl/>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博士研究生</w:t>
            </w:r>
          </w:p>
        </w:tc>
        <w:tc>
          <w:tcPr>
            <w:tcW w:w="127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起止时间</w:t>
            </w:r>
          </w:p>
        </w:tc>
        <w:tc>
          <w:tcPr>
            <w:tcW w:w="2013" w:type="dxa"/>
            <w:gridSpan w:val="4"/>
            <w:noWrap w:val="0"/>
            <w:vAlign w:val="center"/>
          </w:tcPr>
          <w:p>
            <w:pPr>
              <w:widowControl/>
              <w:jc w:val="center"/>
              <w:rPr>
                <w:rFonts w:ascii="宋体" w:hAnsi="宋体" w:eastAsia="宋体" w:cs="宋体"/>
                <w:color w:val="auto"/>
                <w:kern w:val="0"/>
                <w:sz w:val="21"/>
                <w:szCs w:val="21"/>
                <w:highlight w:val="none"/>
                <w:lang w:val="en-US" w:eastAsia="zh-CN" w:bidi="ar-SA"/>
              </w:rPr>
            </w:pPr>
          </w:p>
        </w:tc>
        <w:tc>
          <w:tcPr>
            <w:tcW w:w="1306" w:type="dxa"/>
            <w:noWrap w:val="0"/>
            <w:vAlign w:val="center"/>
          </w:tcPr>
          <w:p>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学校及专业</w:t>
            </w:r>
          </w:p>
        </w:tc>
        <w:tc>
          <w:tcPr>
            <w:tcW w:w="3400" w:type="dxa"/>
            <w:gridSpan w:val="2"/>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09" w:type="dxa"/>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家庭</w:t>
            </w:r>
            <w:r>
              <w:rPr>
                <w:rFonts w:ascii="宋体" w:hAnsi="宋体" w:cs="宋体"/>
                <w:color w:val="auto"/>
                <w:kern w:val="0"/>
                <w:szCs w:val="21"/>
                <w:highlight w:val="none"/>
              </w:rPr>
              <w:t>成员</w:t>
            </w:r>
          </w:p>
        </w:tc>
        <w:tc>
          <w:tcPr>
            <w:tcW w:w="938"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称谓</w:t>
            </w:r>
          </w:p>
        </w:tc>
        <w:tc>
          <w:tcPr>
            <w:tcW w:w="127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姓名</w:t>
            </w:r>
          </w:p>
        </w:tc>
        <w:tc>
          <w:tcPr>
            <w:tcW w:w="960"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出生</w:t>
            </w:r>
          </w:p>
          <w:p>
            <w:pPr>
              <w:widowControl/>
              <w:jc w:val="center"/>
              <w:rPr>
                <w:rFonts w:ascii="宋体" w:hAnsi="宋体" w:cs="宋体"/>
                <w:color w:val="auto"/>
                <w:kern w:val="0"/>
                <w:szCs w:val="21"/>
                <w:highlight w:val="none"/>
              </w:rPr>
            </w:pPr>
            <w:r>
              <w:rPr>
                <w:rFonts w:ascii="宋体" w:hAnsi="宋体" w:cs="宋体"/>
                <w:color w:val="auto"/>
                <w:kern w:val="0"/>
                <w:szCs w:val="21"/>
                <w:highlight w:val="none"/>
              </w:rPr>
              <w:t>年月</w:t>
            </w:r>
          </w:p>
        </w:tc>
        <w:tc>
          <w:tcPr>
            <w:tcW w:w="1053"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政治</w:t>
            </w:r>
          </w:p>
          <w:p>
            <w:pPr>
              <w:widowControl/>
              <w:jc w:val="center"/>
              <w:rPr>
                <w:rFonts w:ascii="宋体" w:hAnsi="宋体" w:cs="宋体"/>
                <w:color w:val="auto"/>
                <w:kern w:val="0"/>
                <w:szCs w:val="21"/>
                <w:highlight w:val="none"/>
              </w:rPr>
            </w:pPr>
            <w:r>
              <w:rPr>
                <w:rFonts w:ascii="宋体" w:hAnsi="宋体" w:cs="宋体"/>
                <w:color w:val="auto"/>
                <w:kern w:val="0"/>
                <w:szCs w:val="21"/>
                <w:highlight w:val="none"/>
              </w:rPr>
              <w:t>面貌</w:t>
            </w:r>
          </w:p>
        </w:tc>
        <w:tc>
          <w:tcPr>
            <w:tcW w:w="1306" w:type="dxa"/>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宗教信仰</w:t>
            </w:r>
          </w:p>
        </w:tc>
        <w:tc>
          <w:tcPr>
            <w:tcW w:w="3400" w:type="dxa"/>
            <w:gridSpan w:val="2"/>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工作单位</w:t>
            </w:r>
            <w:r>
              <w:rPr>
                <w:rFonts w:ascii="宋体" w:hAnsi="宋体" w:cs="宋体"/>
                <w:color w:val="auto"/>
                <w:kern w:val="0"/>
                <w:szCs w:val="21"/>
                <w:highlight w:val="none"/>
              </w:rPr>
              <w:t>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Merge w:val="continue"/>
            <w:noWrap w:val="0"/>
            <w:vAlign w:val="center"/>
          </w:tcPr>
          <w:p>
            <w:pPr>
              <w:widowControl/>
              <w:jc w:val="center"/>
              <w:rPr>
                <w:rFonts w:ascii="宋体" w:hAnsi="宋体" w:cs="宋体"/>
                <w:color w:val="auto"/>
                <w:kern w:val="0"/>
                <w:szCs w:val="21"/>
                <w:highlight w:val="none"/>
              </w:rPr>
            </w:pPr>
          </w:p>
        </w:tc>
        <w:tc>
          <w:tcPr>
            <w:tcW w:w="938" w:type="dxa"/>
            <w:noWrap w:val="0"/>
            <w:vAlign w:val="center"/>
          </w:tcPr>
          <w:p>
            <w:pPr>
              <w:widowControl/>
              <w:jc w:val="center"/>
              <w:rPr>
                <w:rFonts w:ascii="宋体" w:hAnsi="宋体" w:cs="宋体"/>
                <w:color w:val="auto"/>
                <w:kern w:val="0"/>
                <w:szCs w:val="21"/>
                <w:highlight w:val="none"/>
              </w:rPr>
            </w:pPr>
          </w:p>
        </w:tc>
        <w:tc>
          <w:tcPr>
            <w:tcW w:w="1276" w:type="dxa"/>
            <w:noWrap w:val="0"/>
            <w:vAlign w:val="center"/>
          </w:tcPr>
          <w:p>
            <w:pPr>
              <w:widowControl/>
              <w:jc w:val="center"/>
              <w:rPr>
                <w:rFonts w:ascii="宋体" w:hAnsi="宋体" w:cs="宋体"/>
                <w:color w:val="auto"/>
                <w:kern w:val="0"/>
                <w:szCs w:val="21"/>
                <w:highlight w:val="none"/>
              </w:rPr>
            </w:pPr>
          </w:p>
        </w:tc>
        <w:tc>
          <w:tcPr>
            <w:tcW w:w="960" w:type="dxa"/>
            <w:gridSpan w:val="2"/>
            <w:noWrap w:val="0"/>
            <w:vAlign w:val="center"/>
          </w:tcPr>
          <w:p>
            <w:pPr>
              <w:widowControl/>
              <w:jc w:val="center"/>
              <w:rPr>
                <w:rFonts w:ascii="宋体" w:hAnsi="宋体" w:cs="宋体"/>
                <w:color w:val="auto"/>
                <w:kern w:val="0"/>
                <w:szCs w:val="21"/>
                <w:highlight w:val="none"/>
              </w:rPr>
            </w:pPr>
          </w:p>
        </w:tc>
        <w:tc>
          <w:tcPr>
            <w:tcW w:w="1053" w:type="dxa"/>
            <w:gridSpan w:val="2"/>
            <w:noWrap w:val="0"/>
            <w:vAlign w:val="center"/>
          </w:tcPr>
          <w:p>
            <w:pPr>
              <w:widowControl/>
              <w:jc w:val="center"/>
              <w:rPr>
                <w:rFonts w:ascii="宋体" w:hAnsi="宋体" w:cs="宋体"/>
                <w:color w:val="auto"/>
                <w:kern w:val="0"/>
                <w:szCs w:val="21"/>
                <w:highlight w:val="none"/>
              </w:rPr>
            </w:pPr>
          </w:p>
        </w:tc>
        <w:tc>
          <w:tcPr>
            <w:tcW w:w="1306" w:type="dxa"/>
            <w:noWrap w:val="0"/>
            <w:vAlign w:val="center"/>
          </w:tcPr>
          <w:p>
            <w:pPr>
              <w:widowControl/>
              <w:jc w:val="center"/>
              <w:rPr>
                <w:rFonts w:ascii="宋体" w:hAnsi="宋体" w:cs="宋体"/>
                <w:color w:val="auto"/>
                <w:kern w:val="0"/>
                <w:szCs w:val="21"/>
                <w:highlight w:val="none"/>
              </w:rPr>
            </w:pPr>
          </w:p>
        </w:tc>
        <w:tc>
          <w:tcPr>
            <w:tcW w:w="3400" w:type="dxa"/>
            <w:gridSpan w:val="2"/>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Merge w:val="continue"/>
            <w:noWrap w:val="0"/>
            <w:vAlign w:val="center"/>
          </w:tcPr>
          <w:p>
            <w:pPr>
              <w:widowControl/>
              <w:jc w:val="center"/>
              <w:rPr>
                <w:rFonts w:ascii="宋体" w:hAnsi="宋体" w:cs="宋体"/>
                <w:color w:val="auto"/>
                <w:kern w:val="0"/>
                <w:szCs w:val="21"/>
                <w:highlight w:val="none"/>
              </w:rPr>
            </w:pPr>
          </w:p>
        </w:tc>
        <w:tc>
          <w:tcPr>
            <w:tcW w:w="938" w:type="dxa"/>
            <w:noWrap w:val="0"/>
            <w:vAlign w:val="center"/>
          </w:tcPr>
          <w:p>
            <w:pPr>
              <w:widowControl/>
              <w:jc w:val="center"/>
              <w:rPr>
                <w:rFonts w:ascii="宋体" w:hAnsi="宋体" w:cs="宋体"/>
                <w:color w:val="auto"/>
                <w:kern w:val="0"/>
                <w:szCs w:val="21"/>
                <w:highlight w:val="none"/>
              </w:rPr>
            </w:pPr>
          </w:p>
        </w:tc>
        <w:tc>
          <w:tcPr>
            <w:tcW w:w="1276" w:type="dxa"/>
            <w:noWrap w:val="0"/>
            <w:vAlign w:val="center"/>
          </w:tcPr>
          <w:p>
            <w:pPr>
              <w:widowControl/>
              <w:jc w:val="center"/>
              <w:rPr>
                <w:rFonts w:ascii="宋体" w:hAnsi="宋体" w:cs="宋体"/>
                <w:color w:val="auto"/>
                <w:kern w:val="0"/>
                <w:szCs w:val="21"/>
                <w:highlight w:val="none"/>
              </w:rPr>
            </w:pPr>
          </w:p>
        </w:tc>
        <w:tc>
          <w:tcPr>
            <w:tcW w:w="960" w:type="dxa"/>
            <w:gridSpan w:val="2"/>
            <w:noWrap w:val="0"/>
            <w:vAlign w:val="center"/>
          </w:tcPr>
          <w:p>
            <w:pPr>
              <w:widowControl/>
              <w:jc w:val="center"/>
              <w:rPr>
                <w:rFonts w:ascii="宋体" w:hAnsi="宋体" w:cs="宋体"/>
                <w:color w:val="auto"/>
                <w:kern w:val="0"/>
                <w:szCs w:val="21"/>
                <w:highlight w:val="none"/>
              </w:rPr>
            </w:pPr>
          </w:p>
        </w:tc>
        <w:tc>
          <w:tcPr>
            <w:tcW w:w="1053" w:type="dxa"/>
            <w:gridSpan w:val="2"/>
            <w:noWrap w:val="0"/>
            <w:vAlign w:val="center"/>
          </w:tcPr>
          <w:p>
            <w:pPr>
              <w:widowControl/>
              <w:jc w:val="center"/>
              <w:rPr>
                <w:rFonts w:ascii="宋体" w:hAnsi="宋体" w:cs="宋体"/>
                <w:color w:val="auto"/>
                <w:kern w:val="0"/>
                <w:szCs w:val="21"/>
                <w:highlight w:val="none"/>
              </w:rPr>
            </w:pPr>
          </w:p>
        </w:tc>
        <w:tc>
          <w:tcPr>
            <w:tcW w:w="1306" w:type="dxa"/>
            <w:noWrap w:val="0"/>
            <w:vAlign w:val="center"/>
          </w:tcPr>
          <w:p>
            <w:pPr>
              <w:widowControl/>
              <w:jc w:val="center"/>
              <w:rPr>
                <w:rFonts w:ascii="宋体" w:hAnsi="宋体" w:cs="宋体"/>
                <w:color w:val="auto"/>
                <w:kern w:val="0"/>
                <w:szCs w:val="21"/>
                <w:highlight w:val="none"/>
              </w:rPr>
            </w:pPr>
          </w:p>
        </w:tc>
        <w:tc>
          <w:tcPr>
            <w:tcW w:w="3400" w:type="dxa"/>
            <w:gridSpan w:val="2"/>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Merge w:val="continue"/>
            <w:noWrap w:val="0"/>
            <w:vAlign w:val="center"/>
          </w:tcPr>
          <w:p>
            <w:pPr>
              <w:widowControl/>
              <w:jc w:val="center"/>
              <w:rPr>
                <w:rFonts w:ascii="宋体" w:hAnsi="宋体" w:cs="宋体"/>
                <w:color w:val="auto"/>
                <w:kern w:val="0"/>
                <w:szCs w:val="21"/>
                <w:highlight w:val="none"/>
              </w:rPr>
            </w:pPr>
          </w:p>
        </w:tc>
        <w:tc>
          <w:tcPr>
            <w:tcW w:w="938" w:type="dxa"/>
            <w:noWrap w:val="0"/>
            <w:vAlign w:val="center"/>
          </w:tcPr>
          <w:p>
            <w:pPr>
              <w:widowControl/>
              <w:jc w:val="center"/>
              <w:rPr>
                <w:rFonts w:ascii="宋体" w:hAnsi="宋体" w:cs="宋体"/>
                <w:color w:val="auto"/>
                <w:kern w:val="0"/>
                <w:szCs w:val="21"/>
                <w:highlight w:val="none"/>
              </w:rPr>
            </w:pPr>
          </w:p>
        </w:tc>
        <w:tc>
          <w:tcPr>
            <w:tcW w:w="1276" w:type="dxa"/>
            <w:noWrap w:val="0"/>
            <w:vAlign w:val="center"/>
          </w:tcPr>
          <w:p>
            <w:pPr>
              <w:widowControl/>
              <w:jc w:val="center"/>
              <w:rPr>
                <w:rFonts w:ascii="宋体" w:hAnsi="宋体" w:cs="宋体"/>
                <w:color w:val="auto"/>
                <w:kern w:val="0"/>
                <w:szCs w:val="21"/>
                <w:highlight w:val="none"/>
              </w:rPr>
            </w:pPr>
          </w:p>
        </w:tc>
        <w:tc>
          <w:tcPr>
            <w:tcW w:w="960" w:type="dxa"/>
            <w:gridSpan w:val="2"/>
            <w:noWrap w:val="0"/>
            <w:vAlign w:val="center"/>
          </w:tcPr>
          <w:p>
            <w:pPr>
              <w:widowControl/>
              <w:jc w:val="center"/>
              <w:rPr>
                <w:rFonts w:ascii="宋体" w:hAnsi="宋体" w:cs="宋体"/>
                <w:color w:val="auto"/>
                <w:kern w:val="0"/>
                <w:szCs w:val="21"/>
                <w:highlight w:val="none"/>
              </w:rPr>
            </w:pPr>
          </w:p>
        </w:tc>
        <w:tc>
          <w:tcPr>
            <w:tcW w:w="1053" w:type="dxa"/>
            <w:gridSpan w:val="2"/>
            <w:noWrap w:val="0"/>
            <w:vAlign w:val="center"/>
          </w:tcPr>
          <w:p>
            <w:pPr>
              <w:widowControl/>
              <w:jc w:val="center"/>
              <w:rPr>
                <w:rFonts w:ascii="宋体" w:hAnsi="宋体" w:cs="宋体"/>
                <w:color w:val="auto"/>
                <w:kern w:val="0"/>
                <w:szCs w:val="21"/>
                <w:highlight w:val="none"/>
              </w:rPr>
            </w:pPr>
          </w:p>
        </w:tc>
        <w:tc>
          <w:tcPr>
            <w:tcW w:w="1306" w:type="dxa"/>
            <w:noWrap w:val="0"/>
            <w:vAlign w:val="center"/>
          </w:tcPr>
          <w:p>
            <w:pPr>
              <w:widowControl/>
              <w:jc w:val="center"/>
              <w:rPr>
                <w:rFonts w:ascii="宋体" w:hAnsi="宋体" w:cs="宋体"/>
                <w:color w:val="auto"/>
                <w:kern w:val="0"/>
                <w:szCs w:val="21"/>
                <w:highlight w:val="none"/>
              </w:rPr>
            </w:pPr>
          </w:p>
        </w:tc>
        <w:tc>
          <w:tcPr>
            <w:tcW w:w="3400" w:type="dxa"/>
            <w:gridSpan w:val="2"/>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709" w:type="dxa"/>
            <w:vMerge w:val="continue"/>
            <w:noWrap w:val="0"/>
            <w:vAlign w:val="center"/>
          </w:tcPr>
          <w:p>
            <w:pPr>
              <w:widowControl/>
              <w:jc w:val="center"/>
              <w:rPr>
                <w:rFonts w:ascii="宋体" w:hAnsi="宋体" w:cs="宋体"/>
                <w:color w:val="auto"/>
                <w:kern w:val="0"/>
                <w:szCs w:val="21"/>
                <w:highlight w:val="none"/>
              </w:rPr>
            </w:pPr>
          </w:p>
        </w:tc>
        <w:tc>
          <w:tcPr>
            <w:tcW w:w="938" w:type="dxa"/>
            <w:noWrap w:val="0"/>
            <w:vAlign w:val="center"/>
          </w:tcPr>
          <w:p>
            <w:pPr>
              <w:widowControl/>
              <w:jc w:val="center"/>
              <w:rPr>
                <w:rFonts w:ascii="宋体" w:hAnsi="宋体" w:cs="宋体"/>
                <w:color w:val="auto"/>
                <w:kern w:val="0"/>
                <w:szCs w:val="21"/>
                <w:highlight w:val="none"/>
              </w:rPr>
            </w:pPr>
          </w:p>
        </w:tc>
        <w:tc>
          <w:tcPr>
            <w:tcW w:w="1276" w:type="dxa"/>
            <w:noWrap w:val="0"/>
            <w:vAlign w:val="center"/>
          </w:tcPr>
          <w:p>
            <w:pPr>
              <w:widowControl/>
              <w:jc w:val="center"/>
              <w:rPr>
                <w:rFonts w:ascii="宋体" w:hAnsi="宋体" w:cs="宋体"/>
                <w:color w:val="auto"/>
                <w:kern w:val="0"/>
                <w:szCs w:val="21"/>
                <w:highlight w:val="none"/>
              </w:rPr>
            </w:pPr>
          </w:p>
        </w:tc>
        <w:tc>
          <w:tcPr>
            <w:tcW w:w="960" w:type="dxa"/>
            <w:gridSpan w:val="2"/>
            <w:noWrap w:val="0"/>
            <w:vAlign w:val="center"/>
          </w:tcPr>
          <w:p>
            <w:pPr>
              <w:widowControl/>
              <w:jc w:val="center"/>
              <w:rPr>
                <w:rFonts w:ascii="宋体" w:hAnsi="宋体" w:cs="宋体"/>
                <w:color w:val="auto"/>
                <w:kern w:val="0"/>
                <w:szCs w:val="21"/>
                <w:highlight w:val="none"/>
              </w:rPr>
            </w:pPr>
          </w:p>
        </w:tc>
        <w:tc>
          <w:tcPr>
            <w:tcW w:w="1053" w:type="dxa"/>
            <w:gridSpan w:val="2"/>
            <w:noWrap w:val="0"/>
            <w:vAlign w:val="center"/>
          </w:tcPr>
          <w:p>
            <w:pPr>
              <w:widowControl/>
              <w:jc w:val="center"/>
              <w:rPr>
                <w:rFonts w:ascii="宋体" w:hAnsi="宋体" w:cs="宋体"/>
                <w:color w:val="auto"/>
                <w:kern w:val="0"/>
                <w:szCs w:val="21"/>
                <w:highlight w:val="none"/>
              </w:rPr>
            </w:pPr>
          </w:p>
        </w:tc>
        <w:tc>
          <w:tcPr>
            <w:tcW w:w="1306" w:type="dxa"/>
            <w:noWrap w:val="0"/>
            <w:vAlign w:val="center"/>
          </w:tcPr>
          <w:p>
            <w:pPr>
              <w:widowControl/>
              <w:jc w:val="center"/>
              <w:rPr>
                <w:rFonts w:ascii="宋体" w:hAnsi="宋体" w:cs="宋体"/>
                <w:color w:val="auto"/>
                <w:kern w:val="0"/>
                <w:szCs w:val="21"/>
                <w:highlight w:val="none"/>
              </w:rPr>
            </w:pPr>
          </w:p>
        </w:tc>
        <w:tc>
          <w:tcPr>
            <w:tcW w:w="3400" w:type="dxa"/>
            <w:gridSpan w:val="2"/>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7" w:type="dxa"/>
            <w:gridSpan w:val="2"/>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个人简历</w:t>
            </w:r>
          </w:p>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（从高中阶段填起）</w:t>
            </w:r>
          </w:p>
        </w:tc>
        <w:tc>
          <w:tcPr>
            <w:tcW w:w="7995" w:type="dxa"/>
            <w:gridSpan w:val="8"/>
            <w:vMerge w:val="restart"/>
            <w:noWrap w:val="0"/>
            <w:vAlign w:val="center"/>
          </w:tcPr>
          <w:p>
            <w:pPr>
              <w:widowControl/>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高中：</w:t>
            </w:r>
            <w:r>
              <w:rPr>
                <w:rFonts w:hint="eastAsia" w:ascii="宋体" w:hAnsi="宋体" w:cs="宋体"/>
                <w:color w:val="auto"/>
                <w:kern w:val="0"/>
                <w:szCs w:val="21"/>
                <w:highlight w:val="none"/>
                <w:lang w:val="en-US" w:eastAsia="zh-CN"/>
              </w:rPr>
              <w:t>1990.09-1993.06</w:t>
            </w:r>
            <w:r>
              <w:rPr>
                <w:rFonts w:ascii="宋体" w:hAnsi="宋体" w:cs="宋体"/>
                <w:color w:val="auto"/>
                <w:kern w:val="0"/>
                <w:szCs w:val="21"/>
                <w:highlight w:val="none"/>
              </w:rPr>
              <w:t>，</w:t>
            </w:r>
            <w:r>
              <w:rPr>
                <w:rFonts w:hint="eastAsia" w:ascii="宋体" w:hAnsi="宋体" w:cs="宋体"/>
                <w:color w:val="auto"/>
                <w:kern w:val="0"/>
                <w:szCs w:val="21"/>
                <w:highlight w:val="none"/>
                <w:lang w:eastAsia="zh-CN"/>
              </w:rPr>
              <w:t>毕业学校</w:t>
            </w:r>
          </w:p>
          <w:p>
            <w:pPr>
              <w:widowControl/>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本科：</w:t>
            </w:r>
            <w:r>
              <w:rPr>
                <w:rFonts w:hint="eastAsia" w:ascii="宋体" w:hAnsi="宋体" w:cs="宋体"/>
                <w:color w:val="auto"/>
                <w:kern w:val="0"/>
                <w:szCs w:val="21"/>
                <w:highlight w:val="none"/>
                <w:lang w:val="en-US" w:eastAsia="zh-CN"/>
              </w:rPr>
              <w:t>1993.09-1997.06 ，</w:t>
            </w:r>
            <w:r>
              <w:rPr>
                <w:rFonts w:hint="eastAsia" w:ascii="宋体" w:hAnsi="宋体" w:cs="宋体"/>
                <w:color w:val="auto"/>
                <w:kern w:val="0"/>
                <w:szCs w:val="21"/>
                <w:highlight w:val="none"/>
                <w:lang w:eastAsia="zh-CN"/>
              </w:rPr>
              <w:t>毕业学校，所学专业</w:t>
            </w:r>
          </w:p>
          <w:p>
            <w:pPr>
              <w:widowControl/>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硕士</w:t>
            </w:r>
            <w:r>
              <w:rPr>
                <w:rFonts w:ascii="宋体" w:hAnsi="宋体" w:cs="宋体"/>
                <w:color w:val="auto"/>
                <w:kern w:val="0"/>
                <w:szCs w:val="21"/>
                <w:highlight w:val="none"/>
              </w:rPr>
              <w:t>研究生：</w:t>
            </w:r>
            <w:r>
              <w:rPr>
                <w:rFonts w:hint="eastAsia" w:ascii="宋体" w:hAnsi="宋体" w:cs="宋体"/>
                <w:color w:val="auto"/>
                <w:kern w:val="0"/>
                <w:szCs w:val="21"/>
                <w:highlight w:val="none"/>
                <w:lang w:val="en-US" w:eastAsia="zh-CN"/>
              </w:rPr>
              <w:t>1997.09-2000.06 ，</w:t>
            </w:r>
            <w:r>
              <w:rPr>
                <w:rFonts w:hint="eastAsia" w:ascii="宋体" w:hAnsi="宋体" w:cs="宋体"/>
                <w:color w:val="auto"/>
                <w:kern w:val="0"/>
                <w:szCs w:val="21"/>
                <w:highlight w:val="none"/>
                <w:lang w:eastAsia="zh-CN"/>
              </w:rPr>
              <w:t>毕业学校，所学专业</w:t>
            </w: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其他经历</w:t>
            </w:r>
            <w:r>
              <w:rPr>
                <w:rFonts w:ascii="宋体" w:hAnsi="宋体" w:cs="宋体"/>
                <w:color w:val="auto"/>
                <w:kern w:val="0"/>
                <w:szCs w:val="21"/>
                <w:highlight w:val="none"/>
              </w:rPr>
              <w:t>……</w:t>
            </w:r>
          </w:p>
          <w:p>
            <w:pPr>
              <w:widowControl/>
              <w:rPr>
                <w:rFonts w:hint="eastAsia" w:ascii="宋体" w:hAnsi="宋体" w:eastAsia="宋体" w:cs="宋体"/>
                <w:color w:val="auto"/>
                <w:kern w:val="0"/>
                <w:szCs w:val="21"/>
                <w:highlight w:val="none"/>
                <w:lang w:val="en-US" w:eastAsia="zh-CN"/>
              </w:rPr>
            </w:pPr>
            <w:r>
              <w:rPr>
                <w:rFonts w:hint="eastAsia" w:ascii="宋体" w:hAnsi="宋体" w:cs="宋体"/>
                <w:b/>
                <w:bCs/>
                <w:color w:val="auto"/>
                <w:kern w:val="0"/>
                <w:szCs w:val="21"/>
                <w:highlight w:val="none"/>
                <w:lang w:val="en-US" w:eastAsia="zh-CN"/>
              </w:rPr>
              <w:t>（格式请注意同上保持一致）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7" w:type="dxa"/>
            <w:gridSpan w:val="2"/>
            <w:vMerge w:val="continue"/>
            <w:noWrap w:val="0"/>
            <w:vAlign w:val="center"/>
          </w:tcPr>
          <w:p>
            <w:pPr>
              <w:widowControl/>
              <w:jc w:val="center"/>
              <w:rPr>
                <w:rFonts w:ascii="宋体" w:hAnsi="宋体" w:cs="宋体"/>
                <w:color w:val="auto"/>
                <w:kern w:val="0"/>
                <w:szCs w:val="21"/>
                <w:highlight w:val="none"/>
              </w:rPr>
            </w:pPr>
          </w:p>
        </w:tc>
        <w:tc>
          <w:tcPr>
            <w:tcW w:w="7995" w:type="dxa"/>
            <w:gridSpan w:val="8"/>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7" w:type="dxa"/>
            <w:gridSpan w:val="2"/>
            <w:vMerge w:val="continue"/>
            <w:noWrap w:val="0"/>
            <w:vAlign w:val="center"/>
          </w:tcPr>
          <w:p>
            <w:pPr>
              <w:widowControl/>
              <w:jc w:val="center"/>
              <w:rPr>
                <w:rFonts w:ascii="宋体" w:hAnsi="宋体" w:cs="宋体"/>
                <w:color w:val="auto"/>
                <w:kern w:val="0"/>
                <w:szCs w:val="21"/>
                <w:highlight w:val="none"/>
              </w:rPr>
            </w:pPr>
          </w:p>
        </w:tc>
        <w:tc>
          <w:tcPr>
            <w:tcW w:w="7995" w:type="dxa"/>
            <w:gridSpan w:val="8"/>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7" w:type="dxa"/>
            <w:gridSpan w:val="2"/>
            <w:vMerge w:val="continue"/>
            <w:noWrap w:val="0"/>
            <w:vAlign w:val="center"/>
          </w:tcPr>
          <w:p>
            <w:pPr>
              <w:widowControl/>
              <w:jc w:val="center"/>
              <w:rPr>
                <w:rFonts w:ascii="宋体" w:hAnsi="宋体" w:cs="宋体"/>
                <w:color w:val="auto"/>
                <w:kern w:val="0"/>
                <w:szCs w:val="21"/>
                <w:highlight w:val="none"/>
              </w:rPr>
            </w:pPr>
          </w:p>
        </w:tc>
        <w:tc>
          <w:tcPr>
            <w:tcW w:w="7995" w:type="dxa"/>
            <w:gridSpan w:val="8"/>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1647" w:type="dxa"/>
            <w:gridSpan w:val="2"/>
            <w:vMerge w:val="continue"/>
            <w:noWrap w:val="0"/>
            <w:vAlign w:val="center"/>
          </w:tcPr>
          <w:p>
            <w:pPr>
              <w:widowControl/>
              <w:jc w:val="center"/>
              <w:rPr>
                <w:rFonts w:ascii="宋体" w:hAnsi="宋体" w:cs="宋体"/>
                <w:color w:val="auto"/>
                <w:kern w:val="0"/>
                <w:szCs w:val="21"/>
                <w:highlight w:val="none"/>
              </w:rPr>
            </w:pPr>
          </w:p>
        </w:tc>
        <w:tc>
          <w:tcPr>
            <w:tcW w:w="7995" w:type="dxa"/>
            <w:gridSpan w:val="8"/>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7" w:type="dxa"/>
            <w:gridSpan w:val="2"/>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获奖情况</w:t>
            </w:r>
          </w:p>
        </w:tc>
        <w:tc>
          <w:tcPr>
            <w:tcW w:w="7995" w:type="dxa"/>
            <w:gridSpan w:val="8"/>
            <w:vMerge w:val="restart"/>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7" w:type="dxa"/>
            <w:gridSpan w:val="2"/>
            <w:vMerge w:val="continue"/>
            <w:noWrap w:val="0"/>
            <w:vAlign w:val="center"/>
          </w:tcPr>
          <w:p>
            <w:pPr>
              <w:widowControl/>
              <w:jc w:val="center"/>
              <w:rPr>
                <w:rFonts w:ascii="宋体" w:hAnsi="宋体" w:cs="宋体"/>
                <w:color w:val="auto"/>
                <w:kern w:val="0"/>
                <w:szCs w:val="21"/>
                <w:highlight w:val="none"/>
              </w:rPr>
            </w:pPr>
          </w:p>
        </w:tc>
        <w:tc>
          <w:tcPr>
            <w:tcW w:w="7995" w:type="dxa"/>
            <w:gridSpan w:val="8"/>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7" w:type="dxa"/>
            <w:gridSpan w:val="2"/>
            <w:vMerge w:val="continue"/>
            <w:noWrap w:val="0"/>
            <w:vAlign w:val="center"/>
          </w:tcPr>
          <w:p>
            <w:pPr>
              <w:widowControl/>
              <w:jc w:val="center"/>
              <w:rPr>
                <w:rFonts w:ascii="宋体" w:hAnsi="宋体" w:cs="宋体"/>
                <w:color w:val="auto"/>
                <w:kern w:val="0"/>
                <w:szCs w:val="21"/>
                <w:highlight w:val="none"/>
              </w:rPr>
            </w:pPr>
          </w:p>
        </w:tc>
        <w:tc>
          <w:tcPr>
            <w:tcW w:w="7995" w:type="dxa"/>
            <w:gridSpan w:val="8"/>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1647" w:type="dxa"/>
            <w:gridSpan w:val="2"/>
            <w:vMerge w:val="continue"/>
            <w:noWrap w:val="0"/>
            <w:vAlign w:val="center"/>
          </w:tcPr>
          <w:p>
            <w:pPr>
              <w:widowControl/>
              <w:jc w:val="center"/>
              <w:rPr>
                <w:rFonts w:ascii="宋体" w:hAnsi="宋体" w:cs="宋体"/>
                <w:color w:val="auto"/>
                <w:kern w:val="0"/>
                <w:szCs w:val="21"/>
                <w:highlight w:val="none"/>
              </w:rPr>
            </w:pPr>
          </w:p>
        </w:tc>
        <w:tc>
          <w:tcPr>
            <w:tcW w:w="7995" w:type="dxa"/>
            <w:gridSpan w:val="8"/>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47" w:type="dxa"/>
            <w:gridSpan w:val="2"/>
            <w:vMerge w:val="restart"/>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个人承诺</w:t>
            </w:r>
          </w:p>
        </w:tc>
        <w:tc>
          <w:tcPr>
            <w:tcW w:w="7995" w:type="dxa"/>
            <w:gridSpan w:val="8"/>
            <w:vMerge w:val="restart"/>
            <w:noWrap w:val="0"/>
            <w:vAlign w:val="center"/>
          </w:tcPr>
          <w:p>
            <w:pPr>
              <w:widowControl/>
              <w:ind w:firstLine="420" w:firstLineChars="200"/>
              <w:jc w:val="center"/>
              <w:rPr>
                <w:rFonts w:ascii="宋体" w:hAnsi="宋体" w:cs="宋体"/>
                <w:color w:val="auto"/>
                <w:kern w:val="0"/>
                <w:szCs w:val="21"/>
                <w:highlight w:val="none"/>
              </w:rPr>
            </w:pPr>
            <w:r>
              <w:rPr>
                <w:rFonts w:hint="eastAsia" w:ascii="宋体" w:hAnsi="宋体" w:cs="宋体"/>
                <w:color w:val="auto"/>
                <w:kern w:val="0"/>
                <w:szCs w:val="21"/>
                <w:highlight w:val="none"/>
              </w:rPr>
              <w:t>本人对上述所填内容的真实性负责，如有隐瞒，愿承担一切责任。</w:t>
            </w:r>
          </w:p>
          <w:p>
            <w:pPr>
              <w:widowControl/>
              <w:ind w:firstLine="405"/>
              <w:jc w:val="center"/>
              <w:rPr>
                <w:rFonts w:ascii="宋体" w:hAnsi="宋体" w:cs="宋体"/>
                <w:color w:val="auto"/>
                <w:kern w:val="0"/>
                <w:szCs w:val="21"/>
                <w:highlight w:val="none"/>
              </w:rPr>
            </w:pPr>
          </w:p>
          <w:p>
            <w:pPr>
              <w:widowControl/>
              <w:ind w:firstLine="840" w:firstLineChars="400"/>
              <w:rPr>
                <w:rFonts w:ascii="宋体" w:hAnsi="宋体" w:cs="宋体"/>
                <w:color w:val="auto"/>
                <w:kern w:val="0"/>
                <w:szCs w:val="21"/>
                <w:highlight w:val="none"/>
              </w:rPr>
            </w:pPr>
          </w:p>
          <w:p>
            <w:pPr>
              <w:widowControl/>
              <w:rPr>
                <w:rFonts w:ascii="宋体" w:hAnsi="宋体" w:cs="宋体"/>
                <w:color w:val="auto"/>
                <w:kern w:val="0"/>
                <w:szCs w:val="21"/>
                <w:highlight w:val="none"/>
              </w:rPr>
            </w:pPr>
            <w:r>
              <w:rPr>
                <w:rFonts w:hint="eastAsia" w:ascii="宋体" w:hAnsi="宋体" w:cs="宋体"/>
                <w:color w:val="auto"/>
                <w:kern w:val="0"/>
                <w:szCs w:val="21"/>
                <w:highlight w:val="none"/>
              </w:rPr>
              <w:t>签名（电子</w:t>
            </w:r>
            <w:r>
              <w:rPr>
                <w:rFonts w:ascii="宋体" w:hAnsi="宋体" w:cs="宋体"/>
                <w:color w:val="auto"/>
                <w:kern w:val="0"/>
                <w:szCs w:val="21"/>
                <w:highlight w:val="none"/>
              </w:rPr>
              <w:t>签名</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日期</w:t>
            </w:r>
            <w:r>
              <w:rPr>
                <w:rFonts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7" w:type="dxa"/>
            <w:gridSpan w:val="2"/>
            <w:vMerge w:val="continue"/>
            <w:noWrap w:val="0"/>
            <w:vAlign w:val="center"/>
          </w:tcPr>
          <w:p>
            <w:pPr>
              <w:widowControl/>
              <w:jc w:val="center"/>
              <w:rPr>
                <w:rFonts w:ascii="宋体" w:hAnsi="宋体" w:cs="宋体"/>
                <w:color w:val="auto"/>
                <w:kern w:val="0"/>
                <w:szCs w:val="21"/>
                <w:highlight w:val="none"/>
              </w:rPr>
            </w:pPr>
          </w:p>
        </w:tc>
        <w:tc>
          <w:tcPr>
            <w:tcW w:w="7995" w:type="dxa"/>
            <w:gridSpan w:val="8"/>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7" w:type="dxa"/>
            <w:gridSpan w:val="2"/>
            <w:vMerge w:val="continue"/>
            <w:noWrap w:val="0"/>
            <w:vAlign w:val="center"/>
          </w:tcPr>
          <w:p>
            <w:pPr>
              <w:widowControl/>
              <w:jc w:val="center"/>
              <w:rPr>
                <w:rFonts w:ascii="宋体" w:hAnsi="宋体" w:cs="宋体"/>
                <w:color w:val="auto"/>
                <w:kern w:val="0"/>
                <w:szCs w:val="21"/>
                <w:highlight w:val="none"/>
              </w:rPr>
            </w:pPr>
          </w:p>
        </w:tc>
        <w:tc>
          <w:tcPr>
            <w:tcW w:w="7995" w:type="dxa"/>
            <w:gridSpan w:val="8"/>
            <w:vMerge w:val="continue"/>
            <w:noWrap w:val="0"/>
            <w:vAlign w:val="center"/>
          </w:tcPr>
          <w:p>
            <w:pPr>
              <w:widowControl/>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647" w:type="dxa"/>
            <w:gridSpan w:val="2"/>
            <w:vMerge w:val="continue"/>
            <w:noWrap w:val="0"/>
            <w:vAlign w:val="center"/>
          </w:tcPr>
          <w:p>
            <w:pPr>
              <w:widowControl/>
              <w:jc w:val="center"/>
              <w:rPr>
                <w:rFonts w:ascii="宋体" w:hAnsi="宋体" w:cs="宋体"/>
                <w:color w:val="auto"/>
                <w:kern w:val="0"/>
                <w:szCs w:val="21"/>
                <w:highlight w:val="none"/>
              </w:rPr>
            </w:pPr>
          </w:p>
        </w:tc>
        <w:tc>
          <w:tcPr>
            <w:tcW w:w="7995" w:type="dxa"/>
            <w:gridSpan w:val="8"/>
            <w:vMerge w:val="continue"/>
            <w:noWrap w:val="0"/>
            <w:vAlign w:val="center"/>
          </w:tcPr>
          <w:p>
            <w:pPr>
              <w:widowControl/>
              <w:jc w:val="center"/>
              <w:rPr>
                <w:rFonts w:ascii="宋体" w:hAnsi="宋体" w:cs="宋体"/>
                <w:color w:val="auto"/>
                <w:kern w:val="0"/>
                <w:szCs w:val="21"/>
                <w:highlight w:val="none"/>
              </w:rPr>
            </w:pPr>
          </w:p>
        </w:tc>
      </w:tr>
    </w:tbl>
    <w:p>
      <w:pPr>
        <w:widowControl/>
        <w:rPr>
          <w:rFonts w:hint="eastAsia" w:ascii="仿宋" w:hAnsi="仿宋" w:eastAsia="仿宋" w:cs="仿宋"/>
          <w:color w:val="auto"/>
          <w:kern w:val="0"/>
          <w:sz w:val="24"/>
          <w:highlight w:val="none"/>
        </w:rPr>
        <w:sectPr>
          <w:pgSz w:w="11906" w:h="16838"/>
          <w:pgMar w:top="1440" w:right="1800" w:bottom="1440" w:left="1600" w:header="851" w:footer="992" w:gutter="0"/>
          <w:cols w:space="425" w:num="1"/>
          <w:docGrid w:type="lines" w:linePitch="312" w:charSpace="0"/>
        </w:sectPr>
      </w:pPr>
      <w:r>
        <w:rPr>
          <w:rFonts w:hint="eastAsia" w:ascii="仿宋" w:hAnsi="仿宋" w:eastAsia="仿宋" w:cs="仿宋"/>
          <w:color w:val="auto"/>
          <w:kern w:val="0"/>
          <w:szCs w:val="21"/>
          <w:highlight w:val="none"/>
        </w:rPr>
        <w:t>备注：附身份证、学历证、学位证、专业技术资格证书、执（职）业资格证书、学历、学位在线认证或</w:t>
      </w:r>
      <w:r>
        <w:rPr>
          <w:rFonts w:hint="eastAsia" w:ascii="仿宋" w:hAnsi="仿宋" w:eastAsia="仿宋" w:cs="仿宋"/>
          <w:color w:val="auto"/>
          <w:kern w:val="0"/>
          <w:szCs w:val="21"/>
          <w:highlight w:val="none"/>
          <w:lang w:eastAsia="zh-CN"/>
        </w:rPr>
        <w:t>教育部</w:t>
      </w:r>
      <w:r>
        <w:rPr>
          <w:rFonts w:hint="eastAsia" w:ascii="仿宋" w:hAnsi="仿宋" w:eastAsia="仿宋" w:cs="仿宋"/>
          <w:color w:val="auto"/>
          <w:kern w:val="0"/>
          <w:szCs w:val="21"/>
          <w:highlight w:val="none"/>
        </w:rPr>
        <w:t>中国留学服务中心出具的学历、学位认证证书，（辅导员岗位）在校期间主要学生干部工作经历的证书、证明材料等，可加页</w:t>
      </w:r>
      <w:r>
        <w:rPr>
          <w:rFonts w:hint="eastAsia" w:ascii="仿宋" w:hAnsi="仿宋" w:eastAsia="仿宋" w:cs="仿宋"/>
          <w:color w:val="auto"/>
          <w:kern w:val="0"/>
          <w:sz w:val="24"/>
          <w:highlight w:val="none"/>
        </w:rPr>
        <w:t>。</w:t>
      </w:r>
    </w:p>
    <w:p>
      <w:pPr>
        <w:spacing w:line="520" w:lineRule="exact"/>
        <w:jc w:val="left"/>
        <w:rPr>
          <w:rFonts w:hint="eastAsia" w:ascii="黑体" w:hAnsi="黑体" w:eastAsia="黑体" w:cs="宋体"/>
          <w:b w:val="0"/>
          <w:bCs w:val="0"/>
          <w:color w:val="auto"/>
          <w:sz w:val="32"/>
          <w:szCs w:val="32"/>
          <w:highlight w:val="none"/>
        </w:rPr>
      </w:pPr>
      <w:bookmarkStart w:id="0" w:name="_GoBack"/>
      <w:r>
        <w:rPr>
          <w:rFonts w:hint="eastAsia" w:ascii="黑体" w:hAnsi="黑体" w:eastAsia="黑体" w:cs="宋体"/>
          <w:b w:val="0"/>
          <w:bCs w:val="0"/>
          <w:color w:val="auto"/>
          <w:sz w:val="32"/>
          <w:szCs w:val="32"/>
          <w:highlight w:val="none"/>
        </w:rPr>
        <w:t>附表3</w:t>
      </w:r>
    </w:p>
    <w:p>
      <w:pPr>
        <w:spacing w:line="520" w:lineRule="exact"/>
        <w:jc w:val="left"/>
        <w:rPr>
          <w:rFonts w:hint="eastAsia" w:ascii="黑体" w:hAnsi="黑体" w:eastAsia="黑体" w:cs="宋体"/>
          <w:b w:val="0"/>
          <w:bCs w:val="0"/>
          <w:color w:val="auto"/>
          <w:sz w:val="32"/>
          <w:szCs w:val="32"/>
          <w:highlight w:val="none"/>
        </w:rPr>
      </w:pPr>
    </w:p>
    <w:p>
      <w:pPr>
        <w:spacing w:line="560" w:lineRule="exact"/>
        <w:jc w:val="center"/>
        <w:rPr>
          <w:rFonts w:hint="eastAsia" w:ascii="黑体" w:hAnsi="黑体" w:eastAsia="黑体" w:cs="黑体"/>
          <w:b w:val="0"/>
          <w:bCs/>
          <w:color w:val="auto"/>
          <w:sz w:val="44"/>
          <w:szCs w:val="44"/>
          <w:highlight w:val="none"/>
        </w:rPr>
      </w:pPr>
      <w:r>
        <w:rPr>
          <w:rFonts w:hint="eastAsia" w:ascii="黑体" w:hAnsi="黑体" w:eastAsia="黑体" w:cs="黑体"/>
          <w:b w:val="0"/>
          <w:bCs/>
          <w:color w:val="auto"/>
          <w:sz w:val="44"/>
          <w:szCs w:val="44"/>
          <w:highlight w:val="none"/>
        </w:rPr>
        <w:t>面试人员健康状况报告表</w:t>
      </w:r>
    </w:p>
    <w:p>
      <w:pPr>
        <w:spacing w:line="340" w:lineRule="exact"/>
        <w:ind w:firstLine="963" w:firstLineChars="218"/>
        <w:jc w:val="center"/>
        <w:rPr>
          <w:rFonts w:cs="宋体"/>
          <w:b/>
          <w:color w:val="auto"/>
          <w:sz w:val="44"/>
          <w:szCs w:val="44"/>
          <w:highlight w:val="none"/>
        </w:rPr>
      </w:pPr>
    </w:p>
    <w:p>
      <w:pPr>
        <w:spacing w:line="420" w:lineRule="exact"/>
        <w:jc w:val="left"/>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一、基本信息</w:t>
      </w:r>
    </w:p>
    <w:tbl>
      <w:tblPr>
        <w:tblStyle w:val="3"/>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988" w:type="dxa"/>
            <w:noWrap w:val="0"/>
            <w:vAlign w:val="top"/>
          </w:tcPr>
          <w:p>
            <w:pPr>
              <w:spacing w:line="420" w:lineRule="exact"/>
              <w:jc w:val="left"/>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姓名：</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rPr>
              <w:t xml:space="preserve"> 性别：</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rPr>
              <w:t xml:space="preserve"> 身份证号：</w:t>
            </w:r>
            <w:r>
              <w:rPr>
                <w:rFonts w:hint="eastAsia" w:ascii="仿宋" w:hAnsi="仿宋" w:eastAsia="仿宋" w:cs="宋体"/>
                <w:color w:val="auto"/>
                <w:sz w:val="28"/>
                <w:szCs w:val="28"/>
                <w:highlight w:val="none"/>
                <w:u w:val="single"/>
              </w:rPr>
              <w:t xml:space="preserve">                   </w:t>
            </w:r>
          </w:p>
          <w:p>
            <w:pPr>
              <w:spacing w:line="420" w:lineRule="exact"/>
              <w:jc w:val="left"/>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联系电话：</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rPr>
              <w:t xml:space="preserve"> 应聘岗位：</w:t>
            </w:r>
            <w:r>
              <w:rPr>
                <w:rFonts w:hint="eastAsia" w:ascii="仿宋" w:hAnsi="仿宋" w:eastAsia="仿宋" w:cs="宋体"/>
                <w:color w:val="auto"/>
                <w:sz w:val="28"/>
                <w:szCs w:val="28"/>
                <w:highlight w:val="none"/>
                <w:u w:val="single"/>
              </w:rPr>
              <w:t xml:space="preserve">                   </w:t>
            </w:r>
          </w:p>
          <w:p>
            <w:pPr>
              <w:spacing w:line="420" w:lineRule="exact"/>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来源地：</w:t>
            </w:r>
            <w:r>
              <w:rPr>
                <w:rFonts w:hint="eastAsia" w:ascii="仿宋" w:hAnsi="仿宋" w:eastAsia="仿宋" w:cs="宋体"/>
                <w:color w:val="auto"/>
                <w:sz w:val="28"/>
                <w:szCs w:val="28"/>
                <w:highlight w:val="none"/>
                <w:u w:val="single"/>
              </w:rPr>
              <w:t xml:space="preserve">                                                 </w:t>
            </w:r>
          </w:p>
        </w:tc>
      </w:tr>
    </w:tbl>
    <w:p>
      <w:pPr>
        <w:spacing w:line="420" w:lineRule="exact"/>
        <w:jc w:val="left"/>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二、健康状况</w:t>
      </w:r>
    </w:p>
    <w:tbl>
      <w:tblPr>
        <w:tblStyle w:val="3"/>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968" w:type="dxa"/>
            <w:noWrap w:val="0"/>
            <w:vAlign w:val="top"/>
          </w:tcPr>
          <w:p>
            <w:pPr>
              <w:spacing w:line="420" w:lineRule="exact"/>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1.当前本人健康码是否为绿色状态                       是□ 否□</w:t>
            </w:r>
          </w:p>
          <w:p>
            <w:pPr>
              <w:spacing w:line="420" w:lineRule="exact"/>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2.是否是既往感染者（确诊病例或无症状感染者）         是□ 否□</w:t>
            </w:r>
          </w:p>
          <w:p>
            <w:pPr>
              <w:spacing w:line="420" w:lineRule="exact"/>
              <w:ind w:left="7420" w:hanging="7420" w:hangingChars="265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3.过去14天内是否接触过新冠肺炎确诊病例、疑似病例或无症状感染者。                                   是□ 否□</w:t>
            </w:r>
          </w:p>
          <w:p>
            <w:pPr>
              <w:spacing w:line="420" w:lineRule="exact"/>
              <w:ind w:left="7420" w:hanging="7420" w:hangingChars="265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4.过去14天内是否有国内疫情中高风险地区或国（境）外旅</w:t>
            </w:r>
            <w:r>
              <w:rPr>
                <w:rFonts w:hint="eastAsia" w:ascii="仿宋" w:hAnsi="仿宋" w:eastAsia="仿宋" w:cs="宋体"/>
                <w:color w:val="auto"/>
                <w:sz w:val="28"/>
                <w:szCs w:val="28"/>
                <w:highlight w:val="none"/>
                <w:lang w:eastAsia="zh-CN"/>
              </w:rPr>
              <w:t>居</w:t>
            </w:r>
            <w:r>
              <w:rPr>
                <w:rFonts w:hint="eastAsia" w:ascii="仿宋" w:hAnsi="仿宋" w:eastAsia="仿宋" w:cs="宋体"/>
                <w:color w:val="auto"/>
                <w:sz w:val="28"/>
                <w:szCs w:val="28"/>
                <w:highlight w:val="none"/>
              </w:rPr>
              <w:t>史。                                       是□ 否□</w:t>
            </w:r>
          </w:p>
          <w:p>
            <w:pPr>
              <w:spacing w:line="420" w:lineRule="exact"/>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5.过去14天内是否有发热（≥37.3℃）、咳嗽、咽疼、胸闷、腹泻等相关症状。                                             是□ 否□</w:t>
            </w:r>
          </w:p>
          <w:p>
            <w:pPr>
              <w:spacing w:line="420" w:lineRule="exact"/>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 xml:space="preserve">    注：2-5项有选择“是”的人员，应根据疫情防控需求和实际情况，提供相应证明材料及报告，服从现场工作人员疫情防控工作管理，方可参加面试。</w:t>
            </w:r>
          </w:p>
        </w:tc>
      </w:tr>
    </w:tbl>
    <w:p>
      <w:pPr>
        <w:spacing w:line="420" w:lineRule="exact"/>
        <w:jc w:val="left"/>
        <w:rPr>
          <w:rFonts w:ascii="黑体" w:hAnsi="黑体" w:eastAsia="黑体" w:cs="宋体"/>
          <w:color w:val="auto"/>
          <w:sz w:val="32"/>
          <w:szCs w:val="32"/>
          <w:highlight w:val="none"/>
        </w:rPr>
      </w:pPr>
      <w:r>
        <w:rPr>
          <w:rFonts w:hint="eastAsia" w:ascii="黑体" w:hAnsi="黑体" w:eastAsia="黑体" w:cs="宋体"/>
          <w:color w:val="auto"/>
          <w:sz w:val="32"/>
          <w:szCs w:val="32"/>
          <w:highlight w:val="none"/>
        </w:rPr>
        <w:t>三、面试人员承诺</w:t>
      </w:r>
    </w:p>
    <w:tbl>
      <w:tblPr>
        <w:tblStyle w:val="3"/>
        <w:tblW w:w="8985"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85" w:type="dxa"/>
            <w:noWrap w:val="0"/>
            <w:vAlign w:val="top"/>
          </w:tcPr>
          <w:p>
            <w:pPr>
              <w:spacing w:line="420" w:lineRule="exact"/>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1.本人已认真阅读并了解本次面试安全告知书、疫情防控的内容和要求。</w:t>
            </w:r>
          </w:p>
          <w:p>
            <w:pPr>
              <w:spacing w:line="420" w:lineRule="exact"/>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2.本人充分理解并遵守面试期间学校各项安全及防疫要求，并确认填写内容真实、准确、完整、有效。</w:t>
            </w:r>
          </w:p>
          <w:p>
            <w:pPr>
              <w:spacing w:line="420" w:lineRule="exact"/>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3.本人面试期间自觉做好个人防护，确保自身人身安全；佩戴口罩在指定区域活动，不聚集、少流动；面试结束后迅速离开，不在校园停留。</w:t>
            </w:r>
          </w:p>
          <w:p>
            <w:pPr>
              <w:spacing w:line="420" w:lineRule="exact"/>
              <w:jc w:val="left"/>
              <w:rPr>
                <w:rFonts w:cs="宋体"/>
                <w:b/>
                <w:color w:val="auto"/>
                <w:sz w:val="32"/>
                <w:szCs w:val="32"/>
                <w:highlight w:val="none"/>
              </w:rPr>
            </w:pPr>
            <w:r>
              <w:rPr>
                <w:rFonts w:hint="eastAsia" w:ascii="仿宋" w:hAnsi="仿宋" w:eastAsia="仿宋" w:cs="宋体"/>
                <w:color w:val="auto"/>
                <w:sz w:val="28"/>
                <w:szCs w:val="28"/>
                <w:highlight w:val="none"/>
              </w:rPr>
              <w:t>如有虚假或因违反告知而导致的安全事故，我愿意承担由此引起的一切后果及相应法律责任。</w:t>
            </w:r>
          </w:p>
        </w:tc>
      </w:tr>
    </w:tbl>
    <w:p>
      <w:pPr>
        <w:spacing w:line="420" w:lineRule="exact"/>
        <w:rPr>
          <w:rFonts w:ascii="仿宋" w:hAnsi="仿宋" w:eastAsia="仿宋" w:cs="宋体"/>
          <w:color w:val="auto"/>
          <w:sz w:val="28"/>
          <w:szCs w:val="28"/>
          <w:highlight w:val="none"/>
        </w:rPr>
      </w:pPr>
    </w:p>
    <w:p>
      <w:pPr>
        <w:spacing w:line="420" w:lineRule="exac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签名：</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rPr>
        <w:t xml:space="preserve">     日期：</w:t>
      </w:r>
      <w:r>
        <w:rPr>
          <w:rFonts w:hint="eastAsia" w:ascii="仿宋" w:hAnsi="仿宋" w:eastAsia="仿宋" w:cs="宋体"/>
          <w:color w:val="auto"/>
          <w:sz w:val="28"/>
          <w:szCs w:val="28"/>
          <w:highlight w:val="none"/>
          <w:u w:val="single"/>
        </w:rPr>
        <w:t xml:space="preserve">                     </w:t>
      </w:r>
    </w:p>
    <w:p>
      <w:pPr>
        <w:spacing w:line="560" w:lineRule="exact"/>
        <w:ind w:right="320" w:firstLine="640" w:firstLineChars="200"/>
        <w:jc w:val="right"/>
        <w:rPr>
          <w:rFonts w:ascii="仿宋" w:hAnsi="仿宋" w:eastAsia="仿宋"/>
          <w:color w:val="auto"/>
          <w:sz w:val="32"/>
          <w:szCs w:val="32"/>
          <w:highlight w:val="none"/>
        </w:rPr>
        <w:sectPr>
          <w:pgSz w:w="11906" w:h="16838"/>
          <w:pgMar w:top="1440" w:right="1800" w:bottom="1440" w:left="1600" w:header="851" w:footer="992" w:gutter="0"/>
          <w:cols w:space="425" w:num="1"/>
          <w:docGrid w:type="lines" w:linePitch="312" w:charSpace="0"/>
        </w:sectPr>
      </w:pPr>
    </w:p>
    <w:bookmarkEnd w:id="0"/>
    <w:p>
      <w:pPr>
        <w:spacing w:line="520" w:lineRule="exact"/>
        <w:jc w:val="left"/>
        <w:rPr>
          <w:rFonts w:hint="eastAsia" w:ascii="黑体" w:hAnsi="黑体" w:eastAsia="黑体" w:cs="宋体"/>
          <w:b w:val="0"/>
          <w:bCs w:val="0"/>
          <w:color w:val="auto"/>
          <w:sz w:val="32"/>
          <w:szCs w:val="32"/>
          <w:highlight w:val="none"/>
        </w:rPr>
      </w:pPr>
      <w:r>
        <w:rPr>
          <w:rFonts w:hint="eastAsia" w:ascii="黑体" w:hAnsi="黑体" w:eastAsia="黑体" w:cs="宋体"/>
          <w:b w:val="0"/>
          <w:bCs w:val="0"/>
          <w:color w:val="auto"/>
          <w:sz w:val="32"/>
          <w:szCs w:val="32"/>
          <w:highlight w:val="none"/>
        </w:rPr>
        <w:t>附表4</w:t>
      </w:r>
    </w:p>
    <w:p>
      <w:pPr>
        <w:spacing w:line="520" w:lineRule="exact"/>
        <w:jc w:val="left"/>
        <w:rPr>
          <w:rFonts w:hint="eastAsia" w:ascii="黑体" w:hAnsi="黑体" w:eastAsia="黑体" w:cs="宋体"/>
          <w:b w:val="0"/>
          <w:bCs w:val="0"/>
          <w:color w:val="auto"/>
          <w:sz w:val="32"/>
          <w:szCs w:val="32"/>
          <w:highlight w:val="none"/>
        </w:rPr>
      </w:pPr>
    </w:p>
    <w:p>
      <w:pPr>
        <w:spacing w:line="600" w:lineRule="exact"/>
        <w:jc w:val="center"/>
        <w:rPr>
          <w:rFonts w:hint="eastAsia" w:ascii="小标宋" w:hAnsi="小标宋" w:eastAsia="小标宋" w:cs="小标宋"/>
          <w:color w:val="auto"/>
          <w:sz w:val="40"/>
          <w:szCs w:val="40"/>
          <w:highlight w:val="none"/>
        </w:rPr>
      </w:pPr>
      <w:r>
        <w:rPr>
          <w:rFonts w:hint="eastAsia" w:ascii="小标宋" w:hAnsi="小标宋" w:eastAsia="小标宋" w:cs="小标宋"/>
          <w:color w:val="auto"/>
          <w:sz w:val="40"/>
          <w:szCs w:val="40"/>
          <w:highlight w:val="none"/>
        </w:rPr>
        <w:t>诚信承诺书</w:t>
      </w:r>
    </w:p>
    <w:p>
      <w:pPr>
        <w:rPr>
          <w:rFonts w:ascii="仿宋_GB2312" w:eastAsia="仿宋_GB2312"/>
          <w:color w:val="auto"/>
          <w:sz w:val="30"/>
          <w:szCs w:val="30"/>
          <w:highlight w:val="none"/>
        </w:rPr>
      </w:pPr>
    </w:p>
    <w:p>
      <w:pPr>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本人现应聘</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u w:val="single"/>
          <w:lang w:val="en-US" w:eastAsia="zh-CN"/>
        </w:rPr>
        <w:t xml:space="preserve">   </w:t>
      </w:r>
      <w:r>
        <w:rPr>
          <w:rFonts w:hint="eastAsia" w:ascii="仿宋_GB2312" w:hAnsi="仿宋_GB2312" w:eastAsia="仿宋_GB2312" w:cs="仿宋_GB2312"/>
          <w:color w:val="auto"/>
          <w:sz w:val="30"/>
          <w:szCs w:val="30"/>
          <w:highlight w:val="none"/>
          <w:u w:val="single"/>
        </w:rPr>
        <w:t xml:space="preserve">                 </w:t>
      </w:r>
      <w:r>
        <w:rPr>
          <w:rFonts w:hint="eastAsia" w:ascii="仿宋_GB2312" w:hAnsi="仿宋_GB2312" w:eastAsia="仿宋_GB2312" w:cs="仿宋_GB2312"/>
          <w:color w:val="auto"/>
          <w:sz w:val="30"/>
          <w:szCs w:val="30"/>
          <w:highlight w:val="none"/>
        </w:rPr>
        <w:t>（岗位）。</w:t>
      </w:r>
    </w:p>
    <w:p>
      <w:pPr>
        <w:ind w:firstLine="600" w:firstLineChars="20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本人承诺所提交的所有面试资料（包括学历、学位、职称、考试成绩、奖励证书及论文、业绩证明等材料）均为真实。如提供虚假资料，本人自愿停止面试或放弃岗位录用。</w:t>
      </w:r>
    </w:p>
    <w:p>
      <w:pPr>
        <w:rPr>
          <w:rFonts w:hint="eastAsia" w:ascii="仿宋_GB2312" w:hAnsi="仿宋_GB2312" w:eastAsia="仿宋_GB2312" w:cs="仿宋_GB2312"/>
          <w:color w:val="auto"/>
          <w:sz w:val="30"/>
          <w:szCs w:val="30"/>
          <w:highlight w:val="none"/>
        </w:rPr>
      </w:pPr>
    </w:p>
    <w:p>
      <w:pPr>
        <w:rPr>
          <w:rFonts w:hint="eastAsia" w:ascii="仿宋_GB2312" w:hAnsi="仿宋_GB2312" w:eastAsia="仿宋_GB2312" w:cs="仿宋_GB2312"/>
          <w:color w:val="auto"/>
          <w:sz w:val="30"/>
          <w:szCs w:val="30"/>
          <w:highlight w:val="none"/>
        </w:rPr>
      </w:pPr>
    </w:p>
    <w:p>
      <w:pPr>
        <w:ind w:firstLine="4050" w:firstLineChars="1350"/>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承诺人签名：</w:t>
      </w:r>
    </w:p>
    <w:p>
      <w:pPr>
        <w:rPr>
          <w:rFonts w:hint="eastAsia" w:ascii="仿宋_GB2312" w:hAnsi="仿宋_GB2312" w:eastAsia="仿宋_GB2312" w:cs="仿宋_GB2312"/>
          <w:color w:val="auto"/>
          <w:sz w:val="30"/>
          <w:szCs w:val="30"/>
          <w:highlight w:val="none"/>
        </w:rPr>
      </w:pPr>
    </w:p>
    <w:p>
      <w:pPr>
        <w:wordWrap w:val="0"/>
        <w:jc w:val="right"/>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sz w:val="30"/>
          <w:szCs w:val="30"/>
          <w:highlight w:val="none"/>
        </w:rPr>
        <w:t xml:space="preserve">    年    月    日    </w:t>
      </w:r>
    </w:p>
    <w:sectPr>
      <w:pgSz w:w="11906" w:h="16838"/>
      <w:pgMar w:top="2098"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CDD46"/>
    <w:multiLevelType w:val="singleLevel"/>
    <w:tmpl w:val="929CDD46"/>
    <w:lvl w:ilvl="0" w:tentative="0">
      <w:start w:val="2"/>
      <w:numFmt w:val="chineseCounting"/>
      <w:suff w:val="nothing"/>
      <w:lvlText w:val="（%1）"/>
      <w:lvlJc w:val="left"/>
      <w:rPr>
        <w:rFonts w:hint="eastAsia"/>
      </w:rPr>
    </w:lvl>
  </w:abstractNum>
  <w:abstractNum w:abstractNumId="1">
    <w:nsid w:val="C949FD8C"/>
    <w:multiLevelType w:val="singleLevel"/>
    <w:tmpl w:val="C949FD8C"/>
    <w:lvl w:ilvl="0" w:tentative="0">
      <w:start w:val="1"/>
      <w:numFmt w:val="chineseCounting"/>
      <w:suff w:val="nothing"/>
      <w:lvlText w:val="（%1）"/>
      <w:lvlJc w:val="left"/>
      <w:rPr>
        <w:rFonts w:hint="eastAsia"/>
      </w:rPr>
    </w:lvl>
  </w:abstractNum>
  <w:abstractNum w:abstractNumId="2">
    <w:nsid w:val="DB38AC09"/>
    <w:multiLevelType w:val="singleLevel"/>
    <w:tmpl w:val="DB38AC09"/>
    <w:lvl w:ilvl="0" w:tentative="0">
      <w:start w:val="2"/>
      <w:numFmt w:val="decimal"/>
      <w:lvlText w:val="%1."/>
      <w:lvlJc w:val="left"/>
      <w:pPr>
        <w:tabs>
          <w:tab w:val="left" w:pos="312"/>
        </w:tabs>
        <w:ind w:left="1760" w:firstLine="0"/>
      </w:pPr>
    </w:lvl>
  </w:abstractNum>
  <w:abstractNum w:abstractNumId="3">
    <w:nsid w:val="38F17AEC"/>
    <w:multiLevelType w:val="singleLevel"/>
    <w:tmpl w:val="38F17AEC"/>
    <w:lvl w:ilvl="0" w:tentative="0">
      <w:start w:val="1"/>
      <w:numFmt w:val="chineseCounting"/>
      <w:suff w:val="nothing"/>
      <w:lvlText w:val="%1、"/>
      <w:lvlJc w:val="left"/>
      <w:rPr>
        <w:rFonts w:hint="eastAsia"/>
      </w:rPr>
    </w:lvl>
  </w:abstractNum>
  <w:abstractNum w:abstractNumId="4">
    <w:nsid w:val="500A4C3C"/>
    <w:multiLevelType w:val="singleLevel"/>
    <w:tmpl w:val="500A4C3C"/>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3MWIwZjU4ODhlYzU0MDhjM2ExOWEzMDViMWExYzgifQ=="/>
  </w:docVars>
  <w:rsids>
    <w:rsidRoot w:val="00172A27"/>
    <w:rsid w:val="00965925"/>
    <w:rsid w:val="00AE1035"/>
    <w:rsid w:val="01D542D8"/>
    <w:rsid w:val="023575E5"/>
    <w:rsid w:val="023B0973"/>
    <w:rsid w:val="0284030B"/>
    <w:rsid w:val="046C12B8"/>
    <w:rsid w:val="050F05C1"/>
    <w:rsid w:val="05670C8B"/>
    <w:rsid w:val="057E5747"/>
    <w:rsid w:val="06E3206C"/>
    <w:rsid w:val="070D4D7B"/>
    <w:rsid w:val="0729499F"/>
    <w:rsid w:val="09E0252C"/>
    <w:rsid w:val="0A226D31"/>
    <w:rsid w:val="0A6F38B0"/>
    <w:rsid w:val="0B5F3B72"/>
    <w:rsid w:val="0BEB1FE1"/>
    <w:rsid w:val="0D2239C4"/>
    <w:rsid w:val="0D3F2D09"/>
    <w:rsid w:val="0DDC5BFD"/>
    <w:rsid w:val="0E326D66"/>
    <w:rsid w:val="0F1541E1"/>
    <w:rsid w:val="0F2D142B"/>
    <w:rsid w:val="0F490538"/>
    <w:rsid w:val="1059285E"/>
    <w:rsid w:val="10604DEA"/>
    <w:rsid w:val="113E2CEA"/>
    <w:rsid w:val="139158EF"/>
    <w:rsid w:val="13D235A5"/>
    <w:rsid w:val="13E26254"/>
    <w:rsid w:val="14A45AEE"/>
    <w:rsid w:val="14E53B8B"/>
    <w:rsid w:val="14E54E9B"/>
    <w:rsid w:val="15597F0E"/>
    <w:rsid w:val="15AA1B1D"/>
    <w:rsid w:val="15C76901"/>
    <w:rsid w:val="15F92FC4"/>
    <w:rsid w:val="16491459"/>
    <w:rsid w:val="171D06EA"/>
    <w:rsid w:val="175427B6"/>
    <w:rsid w:val="17807ED6"/>
    <w:rsid w:val="197C0228"/>
    <w:rsid w:val="1AF53044"/>
    <w:rsid w:val="1B7A5C97"/>
    <w:rsid w:val="1C86186A"/>
    <w:rsid w:val="1D437000"/>
    <w:rsid w:val="1D472D06"/>
    <w:rsid w:val="1E5B61CE"/>
    <w:rsid w:val="1EA77665"/>
    <w:rsid w:val="1EB81009"/>
    <w:rsid w:val="1F136AA8"/>
    <w:rsid w:val="1F4B1EE1"/>
    <w:rsid w:val="20620898"/>
    <w:rsid w:val="20E34258"/>
    <w:rsid w:val="20ED048B"/>
    <w:rsid w:val="21461012"/>
    <w:rsid w:val="21867A05"/>
    <w:rsid w:val="21D95D87"/>
    <w:rsid w:val="22B1460E"/>
    <w:rsid w:val="23392BD9"/>
    <w:rsid w:val="23B97D00"/>
    <w:rsid w:val="24C50845"/>
    <w:rsid w:val="26722306"/>
    <w:rsid w:val="26BC2B3A"/>
    <w:rsid w:val="2754116D"/>
    <w:rsid w:val="279871A5"/>
    <w:rsid w:val="284A548C"/>
    <w:rsid w:val="29564161"/>
    <w:rsid w:val="295E2A6A"/>
    <w:rsid w:val="29D95219"/>
    <w:rsid w:val="2A7C7BF7"/>
    <w:rsid w:val="2A8077DA"/>
    <w:rsid w:val="2B9D1BD3"/>
    <w:rsid w:val="2CBE11D1"/>
    <w:rsid w:val="2DA4632E"/>
    <w:rsid w:val="2E6D6B17"/>
    <w:rsid w:val="2E9B17D4"/>
    <w:rsid w:val="2F310AF1"/>
    <w:rsid w:val="2F687E17"/>
    <w:rsid w:val="2FE96F5F"/>
    <w:rsid w:val="305E36B8"/>
    <w:rsid w:val="30815AC1"/>
    <w:rsid w:val="325E2390"/>
    <w:rsid w:val="3321758E"/>
    <w:rsid w:val="33A244D6"/>
    <w:rsid w:val="35482B39"/>
    <w:rsid w:val="35EB3E55"/>
    <w:rsid w:val="35FB4B84"/>
    <w:rsid w:val="361433DA"/>
    <w:rsid w:val="368E178F"/>
    <w:rsid w:val="380540F4"/>
    <w:rsid w:val="381178FA"/>
    <w:rsid w:val="39804910"/>
    <w:rsid w:val="3AA43286"/>
    <w:rsid w:val="3B0C4680"/>
    <w:rsid w:val="3B337E5E"/>
    <w:rsid w:val="3C33495D"/>
    <w:rsid w:val="3C5F37E2"/>
    <w:rsid w:val="3D0C4E0B"/>
    <w:rsid w:val="3D836B7B"/>
    <w:rsid w:val="3DA14A8D"/>
    <w:rsid w:val="3E103980"/>
    <w:rsid w:val="3E584E32"/>
    <w:rsid w:val="3E90381A"/>
    <w:rsid w:val="3EEF6792"/>
    <w:rsid w:val="3F381EE7"/>
    <w:rsid w:val="3F74034E"/>
    <w:rsid w:val="3F9F1F66"/>
    <w:rsid w:val="3FDA11F0"/>
    <w:rsid w:val="40EB639B"/>
    <w:rsid w:val="40F64D19"/>
    <w:rsid w:val="41530334"/>
    <w:rsid w:val="426D00FA"/>
    <w:rsid w:val="428708B5"/>
    <w:rsid w:val="42FF419F"/>
    <w:rsid w:val="43077DEB"/>
    <w:rsid w:val="436F1C50"/>
    <w:rsid w:val="43880F63"/>
    <w:rsid w:val="459B31D0"/>
    <w:rsid w:val="45A71B75"/>
    <w:rsid w:val="45AB6A13"/>
    <w:rsid w:val="47280A93"/>
    <w:rsid w:val="478D4160"/>
    <w:rsid w:val="48735DEA"/>
    <w:rsid w:val="48C92FA5"/>
    <w:rsid w:val="49583186"/>
    <w:rsid w:val="4A43422B"/>
    <w:rsid w:val="4B1F21AD"/>
    <w:rsid w:val="4B3C4B0D"/>
    <w:rsid w:val="4B404C01"/>
    <w:rsid w:val="4B895C4E"/>
    <w:rsid w:val="4BE34F89"/>
    <w:rsid w:val="4CA83BB4"/>
    <w:rsid w:val="4D2F0671"/>
    <w:rsid w:val="4D896004"/>
    <w:rsid w:val="4DB338A6"/>
    <w:rsid w:val="4EAB7761"/>
    <w:rsid w:val="4EC15F85"/>
    <w:rsid w:val="4F365497"/>
    <w:rsid w:val="4F757165"/>
    <w:rsid w:val="4F806F93"/>
    <w:rsid w:val="50BC4F18"/>
    <w:rsid w:val="51343ECB"/>
    <w:rsid w:val="51D21ECC"/>
    <w:rsid w:val="52011605"/>
    <w:rsid w:val="52752591"/>
    <w:rsid w:val="52F43F1F"/>
    <w:rsid w:val="52FB1487"/>
    <w:rsid w:val="54307264"/>
    <w:rsid w:val="547F3CBD"/>
    <w:rsid w:val="54CD67D6"/>
    <w:rsid w:val="54F621D1"/>
    <w:rsid w:val="55256612"/>
    <w:rsid w:val="55872C86"/>
    <w:rsid w:val="5645019F"/>
    <w:rsid w:val="57513011"/>
    <w:rsid w:val="58B959EF"/>
    <w:rsid w:val="58CA4289"/>
    <w:rsid w:val="58CA774D"/>
    <w:rsid w:val="58CE6FC1"/>
    <w:rsid w:val="59F70789"/>
    <w:rsid w:val="5A3B07BA"/>
    <w:rsid w:val="5ACD5802"/>
    <w:rsid w:val="5AE92C08"/>
    <w:rsid w:val="5B445318"/>
    <w:rsid w:val="5B9F3F98"/>
    <w:rsid w:val="5BA21524"/>
    <w:rsid w:val="5C4E28F2"/>
    <w:rsid w:val="5DC7295C"/>
    <w:rsid w:val="5EA52572"/>
    <w:rsid w:val="60790DB6"/>
    <w:rsid w:val="60A13BC3"/>
    <w:rsid w:val="60E70C20"/>
    <w:rsid w:val="61897F29"/>
    <w:rsid w:val="61E25A34"/>
    <w:rsid w:val="62214CDD"/>
    <w:rsid w:val="6268097C"/>
    <w:rsid w:val="626C7E5D"/>
    <w:rsid w:val="633A3BD0"/>
    <w:rsid w:val="633E7659"/>
    <w:rsid w:val="643B19AE"/>
    <w:rsid w:val="6501132D"/>
    <w:rsid w:val="66292B1D"/>
    <w:rsid w:val="66600BF4"/>
    <w:rsid w:val="66BF557A"/>
    <w:rsid w:val="673B52E9"/>
    <w:rsid w:val="67470C45"/>
    <w:rsid w:val="675F7792"/>
    <w:rsid w:val="6A2829D5"/>
    <w:rsid w:val="6A56214D"/>
    <w:rsid w:val="6B3B31EB"/>
    <w:rsid w:val="6C9675FC"/>
    <w:rsid w:val="6CD97FB6"/>
    <w:rsid w:val="6D1103A4"/>
    <w:rsid w:val="6DF20C59"/>
    <w:rsid w:val="6E4C4394"/>
    <w:rsid w:val="6EBD7464"/>
    <w:rsid w:val="6EDA6267"/>
    <w:rsid w:val="6EF72976"/>
    <w:rsid w:val="6F2A7532"/>
    <w:rsid w:val="6F926B42"/>
    <w:rsid w:val="704878D4"/>
    <w:rsid w:val="70F04F5E"/>
    <w:rsid w:val="7124737F"/>
    <w:rsid w:val="71E67BAB"/>
    <w:rsid w:val="721716EC"/>
    <w:rsid w:val="72A12B02"/>
    <w:rsid w:val="72A35EA4"/>
    <w:rsid w:val="730A3279"/>
    <w:rsid w:val="73700CE6"/>
    <w:rsid w:val="73B70C79"/>
    <w:rsid w:val="743B50B2"/>
    <w:rsid w:val="750E6C6B"/>
    <w:rsid w:val="7641097A"/>
    <w:rsid w:val="76B367FD"/>
    <w:rsid w:val="770976EA"/>
    <w:rsid w:val="77C90C27"/>
    <w:rsid w:val="77EF68E0"/>
    <w:rsid w:val="78167339"/>
    <w:rsid w:val="786D3CA8"/>
    <w:rsid w:val="78CA06FC"/>
    <w:rsid w:val="799B3E33"/>
    <w:rsid w:val="79B65A5B"/>
    <w:rsid w:val="7B477E9D"/>
    <w:rsid w:val="7B5D2451"/>
    <w:rsid w:val="7B695B21"/>
    <w:rsid w:val="7B931C78"/>
    <w:rsid w:val="7C4577FB"/>
    <w:rsid w:val="7D410040"/>
    <w:rsid w:val="7DBC2D12"/>
    <w:rsid w:val="7DC36EAF"/>
    <w:rsid w:val="7EBE76E6"/>
    <w:rsid w:val="7F0635A6"/>
    <w:rsid w:val="7F963AE5"/>
    <w:rsid w:val="7FD97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font21"/>
    <w:basedOn w:val="5"/>
    <w:qFormat/>
    <w:uiPriority w:val="0"/>
    <w:rPr>
      <w:rFonts w:hint="eastAsia" w:ascii="宋体" w:hAnsi="宋体" w:eastAsia="宋体" w:cs="宋体"/>
      <w:color w:val="FF0000"/>
      <w:sz w:val="20"/>
      <w:szCs w:val="20"/>
      <w:u w:val="none"/>
    </w:rPr>
  </w:style>
  <w:style w:type="character" w:customStyle="1" w:styleId="9">
    <w:name w:val="font4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6696</Words>
  <Characters>8095</Characters>
  <Lines>0</Lines>
  <Paragraphs>0</Paragraphs>
  <TotalTime>8</TotalTime>
  <ScaleCrop>false</ScaleCrop>
  <LinksUpToDate>false</LinksUpToDate>
  <CharactersWithSpaces>8810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2022-05-24T06:47:00Z</dcterms:created>
  <dc:creator>617</dc:creator>
  <cp:lastModifiedBy>张文澜</cp:lastModifiedBy>
  <cp:lastPrinted>2022-06-14T08:54:00Z</cp:lastPrinted>
  <dcterms:modified xsi:type="dcterms:W3CDTF">2022-12-14T03:51:04Z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48A6C1C2521E48E3A4EB4D6E277C18B2</vt:lpwstr>
  </property>
</Properties>
</file>