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年上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半年中小学教师资格考试（笔试）</w:t>
      </w:r>
    </w:p>
    <w:p>
      <w:pPr>
        <w:spacing w:line="5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考试时间安排</w:t>
      </w:r>
    </w:p>
    <w:tbl>
      <w:tblPr>
        <w:tblStyle w:val="2"/>
        <w:tblpPr w:leftFromText="180" w:rightFromText="180" w:vertAnchor="text" w:horzAnchor="margin" w:tblpXSpec="center" w:tblpY="134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667"/>
        <w:gridCol w:w="2553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8255</wp:posOffset>
                      </wp:positionV>
                      <wp:extent cx="1041400" cy="1440815"/>
                      <wp:effectExtent l="3810" t="2540" r="21590" b="444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735" cy="1163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0.65pt;height:113.45pt;width:82pt;z-index:251659264;mso-width-relative:page;mso-height-relative:page;" coordsize="21600,21600" o:gfxdata="UEsDBAoAAAAAAIdO4kAAAAAAAAAAAAAAAAAEAAAAZHJzL1BLAwQUAAAACACHTuJAIymMetcAAAAI&#10;AQAADwAAAGRycy9kb3ducmV2LnhtbE2PzU7DMBCE70i8g7VIXKrWrqvSKMTpAciNCy2I6zbeJhHx&#10;Oo3dH3h63BOcVrszmv2mWF9cL040hs6zgflMgSCuve24MfC+raYZiBCRLfaeycA3BViXtzcF5taf&#10;+Y1Om9iIFMIhRwNtjEMuZahbchhmfiBO2t6PDmNax0baEc8p3PVSK/UgHXacPrQ40FNL9dfm6AyE&#10;6oMO1c+knqjPReNJH55fX9CY+7u5egQR6RL/zHDFT+hQJqadP7INojcwzRbJme5pXOXlcgViZ0Dr&#10;TIMsC/m/QPkLUEsDBBQAAAAIAIdO4kC00sm08AEAAL4DAAAOAAAAZHJzL2Uyb0RvYy54bWytU8Fy&#10;0zAQvTPDP2h0J44TXKgnTg/JlEuBzLT9AEWWYw2SViMpsfMT/AAz3ODEsXf+hvIZXclJoOXSAz5o&#10;tNrdt/vermcXvVZkJ5yXYCqaj8aUCMOhlmZT0duby1dvKfGBmZopMKKie+Hpxfzli1lnSzGBFlQt&#10;HEEQ48vOVrQNwZZZ5nkrNPMjsMKgswGnWUDTbbLasQ7Rtcom4/FZ1oGrrQMuvMfX5eCkB0T3HEBo&#10;GsnFEvhWCxMGVCcUC0jJt9J6Ok/dNo3g4WPTeBGIqigyDenEInhfxzObz1i5ccy2kh9aYM9p4Qkn&#10;zaTBoieoJQuMbJ38B0pL7sBDE0YcdDYQSYogi3z8RJvrllmRuKDU3p5E9/8Pln/YrRyRdUWnlBim&#10;ceD3X+5+ff72++dXPO9/fCfTKFJnfYmxC7NykSbvzbW9Av7JEwOLlpmNSM3e7C0i5DEje5QSDW+x&#10;1Lp7DzXGsG2ApFjfOB0hUQvSp8HsT4MRfSAcH/Nx8frNtKCEoy/Pz6bnRZFqsPKYbp0P7wRoEi8V&#10;VdJE5VjJdlc+xHZYeQyJzwYupVJp+sqQrqLnxaRICR6UrKMzhnm3WS+UIzsW9yd9h7qPwhxsTT0U&#10;USbmibR6h8pH7oOKa6j3K3cUCMeaejusYNybv+0k45/fb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ymMetcAAAAIAQAADwAAAAAAAAABACAAAAAiAAAAZHJzL2Rvd25yZXYueG1sUEsBAhQAFAAA&#10;AAgAh07iQLTSybTwAQAAvgMAAA4AAAAAAAAAAQAgAAAAJgEAAGRycy9lMm9Eb2MueG1sUEsFBgAA&#10;AAAGAAYAWQEAAIg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bCs/>
                <w:kern w:val="0"/>
              </w:rPr>
              <w:t xml:space="preserve">      时间</w:t>
            </w:r>
          </w:p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kern w:val="0"/>
              </w:rPr>
              <w:t>科目</w:t>
            </w:r>
          </w:p>
          <w:p>
            <w:pPr>
              <w:widowControl/>
              <w:spacing w:line="540" w:lineRule="exact"/>
              <w:ind w:firstLine="102" w:firstLineChars="49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ascii="仿宋_GB2312" w:eastAsia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5080</wp:posOffset>
                      </wp:positionH>
                      <wp:positionV relativeFrom="paragraph">
                        <wp:posOffset>136525</wp:posOffset>
                      </wp:positionV>
                      <wp:extent cx="1045210" cy="624205"/>
                      <wp:effectExtent l="2540" t="3810" r="19050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5359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4pt;margin-top:10.75pt;height:49.15pt;width:82.3pt;mso-position-horizontal-relative:page;z-index:251660288;mso-width-relative:page;mso-height-relative:page;" coordsize="21600,21600" o:gfxdata="UEsDBAoAAAAAAIdO4kAAAAAAAAAAAAAAAAAEAAAAZHJzL1BLAwQUAAAACACHTuJArvHqXNYAAAAH&#10;AQAADwAAAGRycy9kb3ducmV2LnhtbE3OTU/DMAwG4DsS/yEyEpdpS1rYNErTHYDeuLAP7eo1pq1o&#10;nK7JPuDXk522m63Xev3ki7PtxJEG3zrWkEwUCOLKmZZrDetVOZ6D8AHZYOeYNPySh0Vxf5djZtyJ&#10;v+i4DLWIJewz1NCE0GdS+qohi37ieuKYfbvBYojrUEsz4CmW206mSs2kxZbjhwZ7emuo+lkerAZf&#10;bmhf/o2qkdo+1Y7S/fvnB2r9+JCoVxCBzuF6DBd+pEMRTTt3YONFpyG6g4Y0mYK4pLPpM4hdHJKX&#10;Ocgil7f+4h9QSwMEFAAAAAgAh07iQIf+nwjvAQAAvQMAAA4AAABkcnMvZTJvRG9jLnhtbK1TzW4T&#10;MRC+I/EOlu9kNwuBdpVND4nKpUCllgdwvN6she2xPE42eQleAIkbnDhy520oj8HY+aGUSw/swfJ4&#10;Zr6Z75vZ6cXWGrZRATW4ho9HJWfKSWi1WzX8/e3lszPOMArXCgNONXynkF/Mnj6ZDr5WFfRgWhUY&#10;gTisB9/wPkZfFwXKXlmBI/DKkbODYEUkM6yKNoiB0K0pqrJ8WQwQWh9AKkR6Xeyd/IAYHgMIXael&#10;WoBcW+XiHjUoIyJRwl575LPcbdcpGd91HarITMOJacwnFaH7Mp3FbCrqVRC+1/LQgnhMCw84WaEd&#10;FT1BLUQUbB30P1BWywAIXRxJsMWeSFaEWIzLB9rc9MKrzIWkRn8SHf8frHy7uQ5Mtw2vOHPC0sDv&#10;Pn3/+fHLrx+f6bz79pVVSaTBY02xc3cdEk25dTf+CuQHZA7mvXArlZu93XlCGKeM4q+UZKCnUsvh&#10;DbQUI9YRsmLbLtgESVqwbR7M7jQYtY1M0uO4rM5elTQzSb7J88n5izy5QtTHbB8wvlZgWbo03GiX&#10;hBO12FxhTN2I+hiSnh1camPy8I1jQ8PPJ9UkJyAY3SZnCsOwWs5NYBuR1id/mRp57ocFWLt2X8S4&#10;lKfy5h0qH6nvRVxCu7sOR31oqrm3wwamtblvZxX//HW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7x6lzWAAAABwEAAA8AAAAAAAAAAQAgAAAAIgAAAGRycy9kb3ducmV2LnhtbFBLAQIUABQAAAAI&#10;AIdO4kCH/p8I7wEAAL0DAAAOAAAAAAAAAAEAIAAAACUBAABkcnMvZTJvRG9jLnhtbFBLBQYAAAAA&#10;BgAGAFkBAACGBQ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widowControl/>
              <w:spacing w:line="540" w:lineRule="exact"/>
              <w:ind w:firstLine="102" w:firstLineChars="49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类 别</w:t>
            </w:r>
          </w:p>
        </w:tc>
        <w:tc>
          <w:tcPr>
            <w:tcW w:w="7591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2023年3月11日（星期六）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exac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7591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2667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上  午</w:t>
            </w:r>
          </w:p>
        </w:tc>
        <w:tc>
          <w:tcPr>
            <w:tcW w:w="492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下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bCs/>
                <w:kern w:val="0"/>
              </w:rPr>
            </w:pPr>
          </w:p>
        </w:tc>
        <w:tc>
          <w:tcPr>
            <w:tcW w:w="2667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9:00—11:00</w:t>
            </w:r>
          </w:p>
        </w:tc>
        <w:tc>
          <w:tcPr>
            <w:tcW w:w="2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13:00—15:00</w:t>
            </w:r>
          </w:p>
        </w:tc>
        <w:tc>
          <w:tcPr>
            <w:tcW w:w="237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科目三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</w:rPr>
              <w:t>16:00—18:00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幼 儿 园</w:t>
            </w:r>
          </w:p>
        </w:tc>
        <w:tc>
          <w:tcPr>
            <w:tcW w:w="2667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综合素质(幼儿园)</w:t>
            </w:r>
          </w:p>
        </w:tc>
        <w:tc>
          <w:tcPr>
            <w:tcW w:w="2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保教知识与能力</w:t>
            </w:r>
          </w:p>
        </w:tc>
        <w:tc>
          <w:tcPr>
            <w:tcW w:w="2371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小     学</w:t>
            </w:r>
          </w:p>
        </w:tc>
        <w:tc>
          <w:tcPr>
            <w:tcW w:w="2667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综合素质(小学)</w:t>
            </w:r>
          </w:p>
        </w:tc>
        <w:tc>
          <w:tcPr>
            <w:tcW w:w="2553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教育教学知识与能力</w:t>
            </w:r>
          </w:p>
        </w:tc>
        <w:tc>
          <w:tcPr>
            <w:tcW w:w="2371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初级中学</w:t>
            </w:r>
          </w:p>
        </w:tc>
        <w:tc>
          <w:tcPr>
            <w:tcW w:w="266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综合素质(中学)</w:t>
            </w:r>
          </w:p>
        </w:tc>
        <w:tc>
          <w:tcPr>
            <w:tcW w:w="2553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教育知识与能力</w:t>
            </w:r>
          </w:p>
        </w:tc>
        <w:tc>
          <w:tcPr>
            <w:tcW w:w="2371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学科知识与教学能力（初级中学）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高级中学</w:t>
            </w:r>
          </w:p>
        </w:tc>
        <w:tc>
          <w:tcPr>
            <w:tcW w:w="266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学科知识与教学能力（高级中学）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中职文化课</w:t>
            </w:r>
          </w:p>
        </w:tc>
        <w:tc>
          <w:tcPr>
            <w:tcW w:w="266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中职专业课</w:t>
            </w:r>
          </w:p>
        </w:tc>
        <w:tc>
          <w:tcPr>
            <w:tcW w:w="266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中职实习指导</w:t>
            </w:r>
          </w:p>
        </w:tc>
        <w:tc>
          <w:tcPr>
            <w:tcW w:w="266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55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37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</w:tbl>
    <w:p>
      <w:pPr>
        <w:spacing w:line="34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初级中学和高级中学科目三（学科知识与教学能力）对应教育部课程标准中相应层次学校课程。初级中学学科知识与教学能力科目分为语文、数学、物理、化学、生物、历史、地理、道德与法治、英语、音乐、美术、体育与健康、信息技术、历史与社会、科学15个学科; 高级中学学科知识与教学能力科目分为语文、数学、物理、化学、生物、历史、地理、思想政治、英语、音乐、美术、体育与健康、信息技术、通用技术14个学科。其他学科暂不开考。</w:t>
      </w:r>
    </w:p>
    <w:p>
      <w:pPr>
        <w:spacing w:line="34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2.报考中等职业学校专业课教师、中等职业学校实习指导教师资格人员，笔试参加科目一（综合素质(中学)）、科目二（教育知识与能力）的考试，科目三（学科知识与教学能力）的考试纳入面试环节进行考察。</w:t>
      </w:r>
    </w:p>
    <w:p>
      <w:pPr>
        <w:spacing w:line="340" w:lineRule="exact"/>
        <w:ind w:firstLine="4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Cs w:val="21"/>
        </w:rPr>
        <w:t>3.初级中学、高级中学、中职文化课类别“心理健康教育”“日语”“俄语”“特殊教育”学科笔试仅开考科目一（综合素质(中学)）和科目二（教育知识与能力），科目三（学科知识与教学能力科目）结合面试一并考核。</w:t>
      </w:r>
    </w:p>
    <w:p/>
    <w:sectPr>
      <w:pgSz w:w="11906" w:h="16838"/>
      <w:pgMar w:top="113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00000000"/>
    <w:rsid w:val="0F3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2023-01-03T03:35:19Z</dcterms:created>
  <dc:creator>eduadmin</dc:creator>
  <cp:lastModifiedBy>WLM</cp:lastModifiedBy>
  <dcterms:modified xsi:type="dcterms:W3CDTF">2023-01-03T03:35:46Z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7EA51BB2E87D4ECE981BD0E29D44D819</vt:lpwstr>
  </property>
</Properties>
</file>