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2</w:t>
      </w:r>
    </w:p>
    <w:p>
      <w:pPr>
        <w:spacing w:beforeLines="50" w:afterLines="50" w:line="520" w:lineRule="exact"/>
        <w:ind w:left="360"/>
        <w:jc w:val="center"/>
        <w:outlineLvl w:val="1"/>
        <w:rPr>
          <w:rFonts w:hint="eastAsia" w:ascii="方正小标宋简体" w:hAnsi="宋体" w:eastAsia="方正小标宋简体" w:cs="宋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</w:rPr>
        <w:t>中小学教师资格考试（笔试）科目代码列表</w:t>
      </w:r>
      <w:bookmarkEnd w:id="0"/>
    </w:p>
    <w:tbl>
      <w:tblPr>
        <w:tblStyle w:val="5"/>
        <w:tblW w:w="91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771"/>
        <w:gridCol w:w="1378"/>
        <w:gridCol w:w="21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序号</w:t>
            </w:r>
          </w:p>
        </w:tc>
        <w:tc>
          <w:tcPr>
            <w:tcW w:w="477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科目名称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科目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代码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（一）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幼儿园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综合素质（幼儿园）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101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保教知识与能力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102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（二）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小学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综合素质（小学）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201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综合素质（小学）（音体美专业）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201A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教育教学知识与能力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202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教育教学知识与能力（音体美专业）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202A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（三）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301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综合素质（中学）（音体美专业）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301A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教育知识与能力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302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教育知识与能力（音体美专业）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302A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语文学科知识与教学能力（初级中学）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303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数学学科知识与教学能力（初级中学）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304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英语学科知识与教学能力（初级中学）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305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物理学科知识与教学能力（初级中学）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306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化学学科知识与教学能力（初级中学）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307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生物学科知识与教学能力（初级中学）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308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道德与法治学科知识与教学能力（初级中学）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309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历史学科知识与教学能力（初级中学）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310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地理学科知识与教学能力（初级中学）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311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音乐学科知识与教学能力（初级中学）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312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体育与健康学科知识与教学能力（初级中学）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313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美术学科知识与教学能力（初级中学）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314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信息技术学科知识与教学能力（初级中学）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315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历史与社会学科知识与教学能力（初级中学）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316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科学学科知识与教学能力（初级中学）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317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（四）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高中</w:t>
            </w:r>
          </w:p>
        </w:tc>
        <w:tc>
          <w:tcPr>
            <w:tcW w:w="1378" w:type="dxa"/>
            <w:vAlign w:val="center"/>
          </w:tcPr>
          <w:p>
            <w:pPr>
              <w:pStyle w:val="2"/>
              <w:spacing w:line="44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301</w:t>
            </w:r>
          </w:p>
        </w:tc>
        <w:tc>
          <w:tcPr>
            <w:tcW w:w="2172" w:type="dxa"/>
            <w:vAlign w:val="center"/>
          </w:tcPr>
          <w:p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综合素质（中学）（音体美专业）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301A</w:t>
            </w:r>
          </w:p>
        </w:tc>
        <w:tc>
          <w:tcPr>
            <w:tcW w:w="2172" w:type="dxa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教育知识与能力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302</w:t>
            </w:r>
          </w:p>
        </w:tc>
        <w:tc>
          <w:tcPr>
            <w:tcW w:w="2172" w:type="dxa"/>
            <w:vAlign w:val="center"/>
          </w:tcPr>
          <w:p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教育知识与能力（音体美专业）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302A</w:t>
            </w:r>
          </w:p>
        </w:tc>
        <w:tc>
          <w:tcPr>
            <w:tcW w:w="2172" w:type="dxa"/>
            <w:vAlign w:val="center"/>
          </w:tcPr>
          <w:p>
            <w:pPr>
              <w:jc w:val="lef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语文学科知识与教学能力（高级中学）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403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数学学科知识与教学能力（高级中学）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404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英语学科知识与教学能力（高级中学）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405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物理学科知识与教学能力（高级中学）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406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化学学科知识与教学能力（高级中学）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407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生物学科知识与教学能力（高级中学）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408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思想政治学科知识与教学能力（高级中学）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409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历史学科知识与教学能力（高级中学）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410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地理学科知识与教学能力（高级中学）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411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音乐学科知识与教学能力（高级中学）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412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体育与健康学科知识与教学能力（高级中学）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413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美术学科知识与教学能力（高级中学）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414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信息技术学科知识与教学能力（高级中学）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415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通用技术学科知识与教学能力（高级中学）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418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t>初中、高中、中职类别公共科目为综合素质（中学）（301）和教育知识与能力（302）；初级中学的“学科知识与教学能力”科目代码为303-317；高级中学的“学科知识与教学能力”科目403-418。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t>报考中学“心理健康教育”、“特殊教育”、“法语”、“日语”、“俄语”五个学科的考生：笔试报考选择公共科目（301、302），“学科知识与教学能力”结合面试一并考核。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400" w:lineRule="exact"/>
        <w:ind w:firstLine="560" w:firstLineChars="200"/>
        <w:textAlignment w:val="auto"/>
      </w:pPr>
      <w:r>
        <w:rPr>
          <w:rFonts w:hint="eastAsia" w:ascii="仿宋" w:hAnsi="仿宋" w:eastAsia="仿宋" w:cs="仿宋_GB2312"/>
          <w:bCs/>
          <w:color w:val="auto"/>
          <w:sz w:val="28"/>
          <w:szCs w:val="28"/>
          <w:shd w:val="clear" w:color="auto" w:fill="FFFFFF"/>
          <w:lang w:val="en-US" w:eastAsia="zh-CN"/>
        </w:rPr>
        <w:t>报考音、体、美专业的考生：公共科目应选报201A、202A或301A、302A。取得201A、202A科目合格的考生，面试仅限于参加小学类别音、体、美专业科目；取得301A、302A科目合格的考生，面试仅限于参加初中、高中、中职文化课类别音、体、美专业科目。考生获得201、202、301、302科目合格成绩的，可相应替代201A、202A、301A、302A科目合格成绩；考生获得201A、202A、301A、302A科目合格成绩的，不可替代201、202、301、302科目合格成绩。</w:t>
      </w:r>
    </w:p>
    <w:sectPr>
      <w:headerReference r:id="rId3" w:type="default"/>
      <w:footerReference r:id="rId4" w:type="default"/>
      <w:pgSz w:w="11906" w:h="16838"/>
      <w:pgMar w:top="1701" w:right="1474" w:bottom="1474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1 -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9F6A52"/>
    <w:multiLevelType w:val="multilevel"/>
    <w:tmpl w:val="0F9F6A5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483730B"/>
    <w:multiLevelType w:val="multilevel"/>
    <w:tmpl w:val="2483730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83E7CC3"/>
    <w:multiLevelType w:val="multilevel"/>
    <w:tmpl w:val="583E7CC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1FB03E7"/>
    <w:multiLevelType w:val="multilevel"/>
    <w:tmpl w:val="71FB03E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ExYmRkOTIxNGUyMWM3YmZlZDg5YjkyMjgxYTkifQ=="/>
  </w:docVars>
  <w:rsids>
    <w:rsidRoot w:val="1BA45758"/>
    <w:rsid w:val="1BA4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70"/>
    </w:pPr>
    <w:rPr>
      <w:rFonts w:ascii="宋体" w:hAnsi="宋体"/>
      <w:sz w:val="28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2022-12-26T08:23:00Z</dcterms:created>
  <dc:creator>说个笑话给我听。</dc:creator>
  <cp:lastModifiedBy>说个笑话给我听。</cp:lastModifiedBy>
  <dcterms:modified xsi:type="dcterms:W3CDTF">2022-12-29T03:38:53Z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71D5A48AC1B9470BABB5D09466B2E5BB</vt:lpwstr>
  </property>
</Properties>
</file>