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ascii="仿宋_GB2312" w:hAnsi="黑体" w:eastAsia="仿宋_GB2312"/>
          <w:b/>
          <w:sz w:val="44"/>
          <w:szCs w:val="44"/>
        </w:rPr>
      </w:pPr>
      <w:r>
        <w:rPr>
          <w:rFonts w:hint="eastAsia" w:ascii="仿宋_GB2312" w:hAnsi="黑体" w:eastAsia="仿宋_GB2312"/>
          <w:b/>
          <w:sz w:val="44"/>
          <w:szCs w:val="44"/>
        </w:rPr>
        <w:t>2022年台安县中小学教师招聘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仿宋_GB2312" w:hAnsi="黑体" w:eastAsia="仿宋_GB2312"/>
          <w:b/>
          <w:sz w:val="44"/>
          <w:szCs w:val="44"/>
        </w:rPr>
        <w:t>和校园公开招聘笔试公告</w:t>
      </w:r>
      <w:r>
        <w:rPr>
          <w:rStyle w:val="7"/>
          <w:rFonts w:hint="eastAsia" w:ascii="仿宋_GB2312" w:hAnsi="宋体" w:eastAsia="仿宋_GB2312" w:cs="宋体"/>
          <w:color w:val="000000"/>
          <w:sz w:val="44"/>
          <w:szCs w:val="44"/>
          <w:shd w:val="clear" w:color="auto" w:fill="FFFFFF"/>
        </w:rPr>
        <w:t>温馨提示</w:t>
      </w:r>
      <w:r>
        <w:rPr>
          <w:rStyle w:val="7"/>
          <w:rFonts w:hint="eastAsia" w:ascii="宋体" w:hAnsi="宋体" w:eastAsia="宋体" w:cs="宋体"/>
          <w:b w:val="0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广大考生：</w:t>
      </w:r>
      <w:bookmarkStart w:id="0" w:name="_GoBack"/>
      <w:bookmarkEnd w:id="0"/>
    </w:p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2022年台安县中小学教师招聘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和校园公开招聘笔试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将于2023年1月13日在台安县第二高级中学举行。为营造良好的考试环境，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确保考试平稳安全顺利, 现将有关注意事项告知如下：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一、为确保顺利参考，考生应尽量减少不必要的外出流动，避免到人群密集的场所，注意个人卫生和自我防护，做好自己健康安全的第一责任人。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二、考生应提前领取准考证，了解考点入口位置和前往路线，提前做好考试当天的出行安排。考试当天，考生应选择合适的出行方式，尽可能做到居住地与考点之间“两点一线”。提倡考生自行赴考，送考人员不得进入考点和在考点周围聚集，社会车辆禁止进入考点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三、考试当天，考生应至少提前60分钟到达考点，出示本人身份证、准考证，经核验无误后有序进场。进入考场后考生应全程佩戴N95口罩（由考点提供），应注意尽量与他人保持1米以上距离。除查验身份信息外，其余时间考生须全程科学规范佩戴口罩。未按规范要求佩戴口罩的考生，不得进入考点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四、考试前或考试过程中，考生如身体出现异常状况，本人应立即向工作人员报告，不具备继续考试条件的考生，视为主动放弃考试资格。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五、进入考点至考试结束离开考点期间，考生要自觉维护考试秩序，服从工作人员安排，考试结束后按规定有序离场。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六、请考生认真阅读《考生须知》并严格遵守。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七、因考生不遵守考试纪律或不配合工作人员工作等造成不良后果的，取消考试资格，终止考试，如有违法情况，将依法追究法律责任。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台安县人力资源和社会保障局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jc w:val="center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  2023年1月4日</w:t>
      </w:r>
    </w:p>
    <w:p>
      <w:pPr>
        <w:rPr>
          <w:rFonts w:ascii="仿宋_GB2312" w:eastAsia="仿宋_GB2312"/>
        </w:rPr>
      </w:pP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3NDVlM2I2ZDM5NGZiMDFiMDJlMjY4NDE3ZWZjNTMifQ=="/>
  </w:docVars>
  <w:rsids>
    <w:rsidRoot w:val="2411660A"/>
    <w:rsid w:val="00006E44"/>
    <w:rsid w:val="001E3DBB"/>
    <w:rsid w:val="002B1A19"/>
    <w:rsid w:val="003734C0"/>
    <w:rsid w:val="003E03D4"/>
    <w:rsid w:val="003F5BC6"/>
    <w:rsid w:val="00400BB6"/>
    <w:rsid w:val="00405080"/>
    <w:rsid w:val="00485DA2"/>
    <w:rsid w:val="004D20E1"/>
    <w:rsid w:val="005B2B9B"/>
    <w:rsid w:val="006971C9"/>
    <w:rsid w:val="007F08EC"/>
    <w:rsid w:val="00887A91"/>
    <w:rsid w:val="008A42FC"/>
    <w:rsid w:val="00943813"/>
    <w:rsid w:val="009E73E7"/>
    <w:rsid w:val="00AB5A97"/>
    <w:rsid w:val="00B13CF3"/>
    <w:rsid w:val="00B83299"/>
    <w:rsid w:val="00BD232B"/>
    <w:rsid w:val="00CD1FBB"/>
    <w:rsid w:val="00DC4B28"/>
    <w:rsid w:val="00E377DC"/>
    <w:rsid w:val="00F15067"/>
    <w:rsid w:val="00FD7D2B"/>
    <w:rsid w:val="00FE2BAA"/>
    <w:rsid w:val="135915A9"/>
    <w:rsid w:val="17AF243E"/>
    <w:rsid w:val="2411660A"/>
    <w:rsid w:val="37E7324A"/>
    <w:rsid w:val="43303F7D"/>
    <w:rsid w:val="57F23075"/>
    <w:rsid w:val="7ED54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653</Characters>
  <Lines>5</Lines>
  <Paragraphs>1</Paragraphs>
  <TotalTime>25</TotalTime>
  <ScaleCrop>false</ScaleCrop>
  <LinksUpToDate>false</LinksUpToDate>
  <CharactersWithSpaces>691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2023-01-03T09:04:00Z</dcterms:created>
  <dc:creator>Administrator</dc:creator>
  <cp:lastModifiedBy>小雪雪</cp:lastModifiedBy>
  <cp:lastPrinted>2023-01-04T09:03:00Z</cp:lastPrinted>
  <dcterms:modified xsi:type="dcterms:W3CDTF">2023-01-04T09:56:40Z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ADCB7F487BED419E97F7622DD361AF58</vt:lpwstr>
  </property>
</Properties>
</file>