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3</w:t>
      </w:r>
    </w:p>
    <w:p>
      <w:pPr>
        <w:jc w:val="center"/>
        <w:rPr>
          <w:rFonts w:ascii="Times New Roman" w:hAnsi="Times New Roman"/>
          <w:b/>
          <w:color w:val="000000"/>
          <w:sz w:val="40"/>
          <w:szCs w:val="28"/>
        </w:rPr>
      </w:pPr>
      <w:r>
        <w:rPr>
          <w:rFonts w:ascii="Times New Roman" w:hAnsi="Times New Roman"/>
          <w:b/>
          <w:color w:val="000000"/>
          <w:sz w:val="40"/>
          <w:szCs w:val="28"/>
        </w:rPr>
        <w:t>教师资格</w:t>
      </w:r>
      <w:bookmarkStart w:id="1" w:name="_GoBack"/>
      <w:bookmarkEnd w:id="1"/>
      <w:r>
        <w:rPr>
          <w:rFonts w:ascii="Times New Roman" w:hAnsi="Times New Roman"/>
          <w:b/>
          <w:color w:val="000000"/>
          <w:sz w:val="40"/>
          <w:szCs w:val="28"/>
        </w:rPr>
        <w:t>考试</w:t>
      </w:r>
      <w:r>
        <w:rPr>
          <w:rFonts w:hint="eastAsia" w:ascii="Times New Roman" w:hAnsi="Times New Roman"/>
          <w:b/>
          <w:color w:val="000000"/>
          <w:sz w:val="40"/>
          <w:szCs w:val="28"/>
        </w:rPr>
        <w:t>笔试</w:t>
      </w:r>
      <w:r>
        <w:rPr>
          <w:rFonts w:ascii="Times New Roman" w:hAnsi="Times New Roman"/>
          <w:b/>
          <w:color w:val="000000"/>
          <w:sz w:val="40"/>
          <w:szCs w:val="28"/>
        </w:rPr>
        <w:t>报名常见问题</w:t>
      </w:r>
    </w:p>
    <w:p>
      <w:pPr>
        <w:jc w:val="center"/>
        <w:rPr>
          <w:rFonts w:ascii="Times New Roman" w:hAnsi="Times New Roman"/>
          <w:color w:val="000000"/>
          <w:szCs w:val="21"/>
        </w:rPr>
      </w:pPr>
    </w:p>
    <w:p>
      <w:pPr>
        <w:spacing w:line="44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 xml:space="preserve">1.如何报名？ 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——报名网址：</w:t>
      </w:r>
      <w:r>
        <w:fldChar w:fldCharType="begin"/>
      </w:r>
      <w:r>
        <w:instrText xml:space="preserve"> HYPERLINK "http://ntce.neea.edu.cn" </w:instrText>
      </w:r>
      <w:r>
        <w:fldChar w:fldCharType="separate"/>
      </w:r>
      <w:r>
        <w:rPr>
          <w:rStyle w:val="9"/>
          <w:rFonts w:ascii="Times New Roman" w:hAnsi="Times New Roman" w:eastAsia="仿宋_GB2312"/>
          <w:bCs/>
          <w:color w:val="auto"/>
          <w:sz w:val="28"/>
          <w:szCs w:val="28"/>
        </w:rPr>
        <w:t>http</w:t>
      </w:r>
      <w:r>
        <w:rPr>
          <w:rStyle w:val="9"/>
          <w:rFonts w:hint="eastAsia" w:ascii="Times New Roman" w:hAnsi="Times New Roman" w:eastAsia="仿宋_GB2312"/>
          <w:bCs/>
          <w:color w:val="auto"/>
          <w:sz w:val="28"/>
          <w:szCs w:val="28"/>
          <w:lang w:val="en-US" w:eastAsia="zh-CN"/>
        </w:rPr>
        <w:t>s</w:t>
      </w:r>
      <w:r>
        <w:rPr>
          <w:rStyle w:val="9"/>
          <w:rFonts w:ascii="Times New Roman" w:hAnsi="Times New Roman" w:eastAsia="仿宋_GB2312"/>
          <w:bCs/>
          <w:color w:val="auto"/>
          <w:sz w:val="28"/>
          <w:szCs w:val="28"/>
        </w:rPr>
        <w:t>://ntce.neea.edu.cn</w:t>
      </w:r>
      <w:r>
        <w:rPr>
          <w:rStyle w:val="9"/>
          <w:rFonts w:ascii="Times New Roman" w:hAnsi="Times New Roman" w:eastAsia="仿宋_GB2312"/>
          <w:bCs/>
          <w:color w:val="auto"/>
          <w:sz w:val="28"/>
          <w:szCs w:val="28"/>
        </w:rPr>
        <w:fldChar w:fldCharType="end"/>
      </w:r>
      <w:r>
        <w:rPr>
          <w:rFonts w:ascii="Times New Roman" w:hAnsi="Times New Roman" w:eastAsia="仿宋_GB2312"/>
          <w:bCs/>
          <w:sz w:val="28"/>
          <w:szCs w:val="28"/>
        </w:rPr>
        <w:t>，所有考生</w:t>
      </w:r>
      <w:r>
        <w:rPr>
          <w:rFonts w:ascii="Times New Roman" w:hAnsi="Times New Roman" w:eastAsia="仿宋_GB2312"/>
          <w:bCs/>
          <w:sz w:val="28"/>
          <w:szCs w:val="28"/>
          <w:highlight w:val="none"/>
        </w:rPr>
        <w:t>（含以前参加过中小学教师资格考试的考生）报名</w:t>
      </w:r>
      <w:r>
        <w:rPr>
          <w:rFonts w:hint="eastAsia" w:ascii="Times New Roman" w:hAnsi="Times New Roman" w:eastAsia="仿宋_GB2312"/>
          <w:bCs/>
          <w:sz w:val="28"/>
          <w:szCs w:val="28"/>
          <w:highlight w:val="none"/>
        </w:rPr>
        <w:t>前</w:t>
      </w:r>
      <w:r>
        <w:rPr>
          <w:rFonts w:ascii="Times New Roman" w:hAnsi="Times New Roman" w:eastAsia="仿宋_GB2312"/>
          <w:bCs/>
          <w:sz w:val="28"/>
          <w:szCs w:val="28"/>
          <w:highlight w:val="none"/>
        </w:rPr>
        <w:t>均需注册，</w:t>
      </w:r>
      <w:r>
        <w:rPr>
          <w:rFonts w:ascii="Times New Roman" w:hAnsi="Times New Roman" w:eastAsia="仿宋_GB2312"/>
          <w:bCs/>
          <w:sz w:val="28"/>
          <w:szCs w:val="28"/>
        </w:rPr>
        <w:t>已参加过中小学教师资格考试的考生注册操作不影响已获得的成绩。</w:t>
      </w:r>
    </w:p>
    <w:p>
      <w:pPr>
        <w:spacing w:line="44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_GB2312"/>
          <w:b/>
          <w:sz w:val="28"/>
          <w:szCs w:val="28"/>
        </w:rPr>
        <w:t>非师范生可以报考吗</w:t>
      </w:r>
      <w:r>
        <w:rPr>
          <w:rFonts w:ascii="Times New Roman" w:hAnsi="Times New Roman" w:eastAsia="仿宋_GB2312"/>
          <w:b/>
          <w:sz w:val="28"/>
          <w:szCs w:val="28"/>
        </w:rPr>
        <w:t>？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——</w:t>
      </w:r>
      <w:r>
        <w:rPr>
          <w:rFonts w:hint="eastAsia" w:ascii="Times New Roman" w:hAnsi="Times New Roman" w:eastAsia="仿宋_GB2312"/>
          <w:bCs/>
          <w:sz w:val="28"/>
          <w:szCs w:val="28"/>
        </w:rPr>
        <w:t>只要符合报名条件，</w:t>
      </w:r>
      <w:r>
        <w:rPr>
          <w:rFonts w:ascii="Times New Roman" w:hAnsi="Times New Roman" w:eastAsia="仿宋_GB2312"/>
          <w:bCs/>
          <w:sz w:val="28"/>
          <w:szCs w:val="28"/>
        </w:rPr>
        <w:t>非师范生可以报考。</w:t>
      </w:r>
    </w:p>
    <w:p>
      <w:pPr>
        <w:spacing w:line="440" w:lineRule="exact"/>
        <w:ind w:firstLine="562" w:firstLineChars="200"/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  <w:t>.哪些在校生可以报考?</w:t>
      </w:r>
    </w:p>
    <w:p>
      <w:pPr>
        <w:spacing w:line="440" w:lineRule="exact"/>
        <w:ind w:firstLine="560" w:firstLineChars="200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——</w:t>
      </w:r>
      <w:r>
        <w:rPr>
          <w:rFonts w:hint="eastAsia" w:ascii="Times New Roman" w:hAnsi="Times New Roman" w:eastAsia="仿宋_GB2312"/>
          <w:sz w:val="28"/>
          <w:szCs w:val="28"/>
        </w:rPr>
        <w:t>①普通高校全日制三年级及以上在校生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仿宋_GB2312"/>
          <w:sz w:val="28"/>
          <w:szCs w:val="28"/>
        </w:rPr>
        <w:t>②</w:t>
      </w:r>
      <w:r>
        <w:rPr>
          <w:rFonts w:ascii="Times New Roman" w:hAnsi="Times New Roman" w:eastAsia="仿宋_GB2312"/>
          <w:sz w:val="28"/>
          <w:szCs w:val="28"/>
        </w:rPr>
        <w:t>五年制高等职业学校全日制四年级及以上在校生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仿宋_GB2312"/>
          <w:sz w:val="28"/>
          <w:szCs w:val="28"/>
        </w:rPr>
        <w:t>③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专升本（或专转本）一年级及以上在校生；</w:t>
      </w:r>
      <w:r>
        <w:rPr>
          <w:rFonts w:hint="eastAsia" w:ascii="Times New Roman" w:hAnsi="Times New Roman" w:eastAsia="仿宋_GB2312"/>
          <w:sz w:val="28"/>
          <w:szCs w:val="28"/>
        </w:rPr>
        <w:t>④全日制研究生各年级在校生。</w:t>
      </w:r>
    </w:p>
    <w:p>
      <w:pPr>
        <w:spacing w:line="44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4</w:t>
      </w:r>
      <w:r>
        <w:rPr>
          <w:rFonts w:ascii="Times New Roman" w:hAnsi="Times New Roman" w:eastAsia="仿宋_GB2312"/>
          <w:b/>
          <w:bCs/>
          <w:sz w:val="28"/>
          <w:szCs w:val="28"/>
        </w:rPr>
        <w:t>.</w:t>
      </w:r>
      <w:r>
        <w:rPr>
          <w:rFonts w:ascii="Times New Roman" w:hAnsi="Times New Roman" w:eastAsia="仿宋_GB2312"/>
          <w:b/>
          <w:sz w:val="28"/>
          <w:szCs w:val="28"/>
        </w:rPr>
        <w:t>考试有没有年龄、专业限制？有没有预报名？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——考试本身没有年龄</w:t>
      </w:r>
      <w:r>
        <w:rPr>
          <w:rFonts w:hint="eastAsia" w:ascii="Times New Roman" w:hAnsi="Times New Roman" w:eastAsia="仿宋_GB2312"/>
          <w:sz w:val="28"/>
          <w:szCs w:val="28"/>
        </w:rPr>
        <w:t>、专业</w:t>
      </w:r>
      <w:r>
        <w:rPr>
          <w:rFonts w:ascii="Times New Roman" w:hAnsi="Times New Roman" w:eastAsia="仿宋_GB2312"/>
          <w:sz w:val="28"/>
          <w:szCs w:val="28"/>
        </w:rPr>
        <w:t>限制</w:t>
      </w:r>
      <w:r>
        <w:rPr>
          <w:rFonts w:hint="eastAsia" w:ascii="Times New Roman" w:hAnsi="Times New Roman" w:eastAsia="仿宋_GB2312"/>
          <w:sz w:val="28"/>
          <w:szCs w:val="28"/>
        </w:rPr>
        <w:t>，也</w:t>
      </w:r>
      <w:r>
        <w:rPr>
          <w:rFonts w:ascii="Times New Roman" w:hAnsi="Times New Roman" w:eastAsia="仿宋_GB2312"/>
          <w:sz w:val="28"/>
          <w:szCs w:val="28"/>
        </w:rPr>
        <w:t>没有预报名或报名席位限制</w:t>
      </w:r>
      <w:r>
        <w:rPr>
          <w:rFonts w:hint="eastAsia" w:ascii="Times New Roman" w:hAnsi="Times New Roman" w:eastAsia="仿宋_GB2312"/>
          <w:sz w:val="28"/>
          <w:szCs w:val="28"/>
        </w:rPr>
        <w:t>。</w:t>
      </w:r>
    </w:p>
    <w:p>
      <w:pPr>
        <w:spacing w:line="44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_GB2312"/>
          <w:b/>
          <w:sz w:val="28"/>
          <w:szCs w:val="28"/>
        </w:rPr>
        <w:t>.教材如何购买？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——考试不举办培训，亦不指定教材</w:t>
      </w:r>
      <w:r>
        <w:rPr>
          <w:rFonts w:hint="eastAsia" w:ascii="Times New Roman" w:hAnsi="Times New Roman" w:eastAsia="仿宋_GB2312"/>
          <w:sz w:val="28"/>
          <w:szCs w:val="28"/>
        </w:rPr>
        <w:t>。</w:t>
      </w:r>
      <w:r>
        <w:rPr>
          <w:rFonts w:ascii="Times New Roman" w:hAnsi="Times New Roman" w:eastAsia="仿宋_GB2312"/>
          <w:sz w:val="28"/>
          <w:szCs w:val="28"/>
        </w:rPr>
        <w:t>考生可登录中小学教师资格考试网下载各科目的《考试标准》和《考试大纲》等相关信息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sz w:val="28"/>
          <w:szCs w:val="28"/>
        </w:rPr>
        <w:t>自行复习备考。</w:t>
      </w:r>
    </w:p>
    <w:p>
      <w:pPr>
        <w:adjustRightInd w:val="0"/>
        <w:snapToGrid w:val="0"/>
        <w:spacing w:line="440" w:lineRule="exact"/>
        <w:ind w:firstLine="562" w:firstLineChars="200"/>
        <w:rPr>
          <w:rFonts w:ascii="Times New Roman" w:hAnsi="Times New Roman" w:eastAsia="仿宋_GB2312"/>
          <w:b/>
          <w:kern w:val="0"/>
          <w:sz w:val="28"/>
          <w:szCs w:val="28"/>
        </w:rPr>
      </w:pPr>
      <w:bookmarkStart w:id="0" w:name="7056696-7279604-0"/>
      <w:bookmarkEnd w:id="0"/>
      <w:r>
        <w:rPr>
          <w:rFonts w:hint="eastAsia" w:ascii="Times New Roman" w:hAnsi="Times New Roman" w:eastAsia="仿宋_GB2312"/>
          <w:b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_GB2312"/>
          <w:b/>
          <w:kern w:val="0"/>
          <w:sz w:val="28"/>
          <w:szCs w:val="28"/>
        </w:rPr>
        <w:t>.教师资格考试需要普通话证书吗？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——考试本身不需要普通话证书，后期教师资格认定时需要出具普通话证书。</w:t>
      </w:r>
    </w:p>
    <w:p>
      <w:pPr>
        <w:spacing w:line="44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  <w:lang w:val="en-US" w:eastAsia="zh-CN"/>
        </w:rPr>
        <w:t>7</w:t>
      </w:r>
      <w:r>
        <w:rPr>
          <w:rFonts w:ascii="Times New Roman" w:hAnsi="Times New Roman" w:eastAsia="仿宋_GB2312"/>
          <w:b/>
          <w:sz w:val="28"/>
          <w:szCs w:val="28"/>
        </w:rPr>
        <w:t>.之前在外省（省内X市）笔试通过部分科目，可以换地方继续报考笔试吗？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——可以。笔试合格成绩全国通用，考生只要选择本人的户籍、居住证、学籍所在地继续报名即可。</w:t>
      </w:r>
    </w:p>
    <w:p>
      <w:pPr>
        <w:spacing w:line="44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  <w:lang w:val="en-US" w:eastAsia="zh-CN"/>
        </w:rPr>
        <w:t>8</w:t>
      </w:r>
      <w:r>
        <w:rPr>
          <w:rFonts w:ascii="Times New Roman" w:hAnsi="Times New Roman" w:eastAsia="仿宋_GB2312"/>
          <w:b/>
          <w:sz w:val="28"/>
          <w:szCs w:val="28"/>
        </w:rPr>
        <w:t>.考生的父母（配偶）的户籍/居住证在X市，考生可以在X市报考吗？考生在X市买房但未落户，可以在X市报考吗？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——不可以。所有的考区选报条件（户籍、居住证、学籍）均以考生本人所具备的条件为准，且仅限这三个条件。同时具备两个条件的，考生可以自行选择其中一个条件所在地报考。</w:t>
      </w:r>
    </w:p>
    <w:p>
      <w:pPr>
        <w:spacing w:line="44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  <w:lang w:val="en-US" w:eastAsia="zh-CN"/>
        </w:rPr>
        <w:t>9</w:t>
      </w:r>
      <w:r>
        <w:rPr>
          <w:rFonts w:ascii="Times New Roman" w:hAnsi="Times New Roman" w:eastAsia="仿宋_GB2312"/>
          <w:b/>
          <w:sz w:val="28"/>
          <w:szCs w:val="28"/>
        </w:rPr>
        <w:t>.考生是X市的户籍，且有Y市的居住证，但是考生现在在Z市，可以在Z市报名吗？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——不可以。考生应选择X市或Y市报考。</w:t>
      </w:r>
    </w:p>
    <w:p>
      <w:pPr>
        <w:spacing w:line="44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1</w:t>
      </w:r>
      <w:r>
        <w:rPr>
          <w:rFonts w:hint="eastAsia" w:ascii="Times New Roman" w:hAnsi="Times New Roman" w:eastAsia="仿宋_GB2312"/>
          <w:b/>
          <w:sz w:val="28"/>
          <w:szCs w:val="28"/>
          <w:lang w:val="en-US" w:eastAsia="zh-CN"/>
        </w:rPr>
        <w:t>0</w:t>
      </w:r>
      <w:r>
        <w:rPr>
          <w:rFonts w:ascii="Times New Roman" w:hAnsi="Times New Roman" w:eastAsia="仿宋_GB2312"/>
          <w:b/>
          <w:sz w:val="28"/>
          <w:szCs w:val="28"/>
        </w:rPr>
        <w:t>.考生在X市，现在去办理居住证，派出所告知需要XX天才能办好，可以在X市报考吗？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——不可以。选择居住证所在地为考区的前提是持有有效期内的居住证原件。</w:t>
      </w:r>
    </w:p>
    <w:p>
      <w:pPr>
        <w:spacing w:line="44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1</w:t>
      </w:r>
      <w:r>
        <w:rPr>
          <w:rFonts w:hint="eastAsia" w:ascii="Times New Roman" w:hAnsi="Times New Roman" w:eastAsia="仿宋_GB2312"/>
          <w:b/>
          <w:sz w:val="28"/>
          <w:szCs w:val="28"/>
          <w:lang w:val="en-US" w:eastAsia="zh-CN"/>
        </w:rPr>
        <w:t>1</w:t>
      </w:r>
      <w:r>
        <w:rPr>
          <w:rFonts w:ascii="Times New Roman" w:hAnsi="Times New Roman" w:eastAsia="仿宋_GB2312"/>
          <w:b/>
          <w:sz w:val="28"/>
          <w:szCs w:val="28"/>
        </w:rPr>
        <w:t>.面试考区可以和笔试考区不一致吗？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——可以。</w:t>
      </w:r>
    </w:p>
    <w:p>
      <w:pPr>
        <w:spacing w:line="44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  <w:lang w:val="en-US" w:eastAsia="zh-CN"/>
        </w:rPr>
        <w:t>12</w:t>
      </w:r>
      <w:r>
        <w:rPr>
          <w:rFonts w:ascii="Times New Roman" w:hAnsi="Times New Roman" w:eastAsia="仿宋_GB2312"/>
          <w:b/>
          <w:sz w:val="28"/>
          <w:szCs w:val="28"/>
        </w:rPr>
        <w:t>.考试期间更名了怎么办？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——考生考试期间（面试考试前）出现更名的情况，由本人书面申请，带身份证、户口簿原件，到当地市考办登记</w:t>
      </w:r>
      <w:r>
        <w:rPr>
          <w:rFonts w:hint="eastAsia" w:ascii="Times New Roman" w:hAnsi="Times New Roman" w:eastAsia="仿宋_GB2312"/>
          <w:sz w:val="28"/>
          <w:szCs w:val="28"/>
        </w:rPr>
        <w:t>，省教育考试院</w:t>
      </w:r>
      <w:r>
        <w:rPr>
          <w:rFonts w:ascii="Times New Roman" w:hAnsi="Times New Roman" w:eastAsia="仿宋_GB2312"/>
          <w:sz w:val="28"/>
          <w:szCs w:val="28"/>
        </w:rPr>
        <w:t>汇总</w:t>
      </w:r>
      <w:r>
        <w:rPr>
          <w:rFonts w:hint="eastAsia" w:ascii="Times New Roman" w:hAnsi="Times New Roman" w:eastAsia="仿宋_GB2312"/>
          <w:sz w:val="28"/>
          <w:szCs w:val="28"/>
        </w:rPr>
        <w:t>后报</w:t>
      </w:r>
      <w:r>
        <w:rPr>
          <w:rFonts w:ascii="Times New Roman" w:hAnsi="Times New Roman" w:eastAsia="仿宋_GB2312"/>
          <w:sz w:val="28"/>
          <w:szCs w:val="28"/>
        </w:rPr>
        <w:t>教育部</w:t>
      </w:r>
      <w:r>
        <w:rPr>
          <w:rFonts w:hint="eastAsia" w:ascii="Times New Roman" w:hAnsi="Times New Roman" w:eastAsia="仿宋_GB2312"/>
          <w:sz w:val="28"/>
          <w:szCs w:val="28"/>
        </w:rPr>
        <w:t>教育考试院</w:t>
      </w:r>
      <w:r>
        <w:rPr>
          <w:rFonts w:ascii="Times New Roman" w:hAnsi="Times New Roman" w:eastAsia="仿宋_GB2312"/>
          <w:sz w:val="28"/>
          <w:szCs w:val="28"/>
        </w:rPr>
        <w:t>统一变更。</w:t>
      </w:r>
    </w:p>
    <w:p>
      <w:pPr>
        <w:spacing w:line="44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  <w:lang w:val="en-US" w:eastAsia="zh-CN"/>
        </w:rPr>
        <w:t>13</w:t>
      </w:r>
      <w:r>
        <w:rPr>
          <w:rFonts w:ascii="Times New Roman" w:hAnsi="Times New Roman" w:eastAsia="仿宋_GB2312"/>
          <w:b/>
          <w:sz w:val="28"/>
          <w:szCs w:val="28"/>
        </w:rPr>
        <w:t>.笔试报名时把名字写错了怎么办？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——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报名时填写的姓名与本人正确姓名不一致的不得参加考试</w:t>
      </w:r>
      <w:r>
        <w:rPr>
          <w:rFonts w:ascii="Times New Roman" w:hAnsi="Times New Roman" w:eastAsia="仿宋_GB2312"/>
          <w:sz w:val="28"/>
          <w:szCs w:val="28"/>
        </w:rPr>
        <w:t>，请使用正确的姓名重新报名。</w:t>
      </w:r>
    </w:p>
    <w:p>
      <w:pPr>
        <w:spacing w:line="440" w:lineRule="exact"/>
        <w:ind w:left="158" w:leftChars="75" w:firstLine="413" w:firstLineChars="147"/>
        <w:contextualSpacing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1</w:t>
      </w:r>
      <w:r>
        <w:rPr>
          <w:rFonts w:hint="eastAsia" w:ascii="Times New Roman" w:hAnsi="Times New Roman" w:eastAsia="仿宋_GB2312"/>
          <w:b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_GB2312"/>
          <w:b/>
          <w:sz w:val="28"/>
          <w:szCs w:val="28"/>
        </w:rPr>
        <w:t>.密码忘记了怎么办？</w:t>
      </w:r>
    </w:p>
    <w:p>
      <w:pPr>
        <w:spacing w:line="440" w:lineRule="exact"/>
        <w:ind w:left="158" w:leftChars="75" w:firstLine="411" w:firstLineChars="147"/>
        <w:contextualSpacing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——考生可按照报名系统的操作要求重置密码。请考生在参加中小学教师资格考试期间，不要随意更换手机号码。</w:t>
      </w:r>
    </w:p>
    <w:p>
      <w:pPr>
        <w:spacing w:line="440" w:lineRule="exact"/>
        <w:ind w:firstLine="562" w:firstLineChars="200"/>
        <w:rPr>
          <w:rFonts w:hint="eastAsia" w:ascii="Times New Roman" w:hAnsi="Times New Roman" w:eastAsia="仿宋_GB2312"/>
          <w:b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sz w:val="28"/>
          <w:szCs w:val="28"/>
          <w:highlight w:val="none"/>
        </w:rPr>
        <w:t>1</w:t>
      </w:r>
      <w:r>
        <w:rPr>
          <w:rFonts w:hint="eastAsia" w:ascii="Times New Roman" w:hAnsi="Times New Roman" w:eastAsia="仿宋_GB2312"/>
          <w:b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b/>
          <w:sz w:val="28"/>
          <w:szCs w:val="28"/>
          <w:highlight w:val="none"/>
        </w:rPr>
        <w:t>.报</w:t>
      </w:r>
      <w:r>
        <w:rPr>
          <w:rFonts w:hint="eastAsia" w:ascii="Times New Roman" w:hAnsi="Times New Roman" w:eastAsia="仿宋_GB2312"/>
          <w:b/>
          <w:sz w:val="28"/>
          <w:szCs w:val="28"/>
          <w:highlight w:val="none"/>
          <w:lang w:eastAsia="zh-CN"/>
        </w:rPr>
        <w:t>名</w:t>
      </w:r>
      <w:r>
        <w:rPr>
          <w:rFonts w:hint="eastAsia" w:ascii="Times New Roman" w:hAnsi="Times New Roman" w:eastAsia="仿宋_GB2312"/>
          <w:b/>
          <w:sz w:val="28"/>
          <w:szCs w:val="28"/>
          <w:highlight w:val="none"/>
        </w:rPr>
        <w:t>过程中选错考区，系统显示待审核</w:t>
      </w:r>
      <w:r>
        <w:rPr>
          <w:rFonts w:hint="eastAsia" w:ascii="Times New Roman" w:hAnsi="Times New Roman" w:eastAsia="仿宋_GB2312"/>
          <w:b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b/>
          <w:sz w:val="28"/>
          <w:szCs w:val="28"/>
          <w:highlight w:val="none"/>
        </w:rPr>
        <w:t>如何重新报考?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——</w:t>
      </w:r>
      <w:r>
        <w:rPr>
          <w:rFonts w:hint="eastAsia" w:ascii="Times New Roman" w:hAnsi="Times New Roman" w:eastAsia="仿宋_GB2312"/>
          <w:sz w:val="28"/>
          <w:szCs w:val="28"/>
        </w:rPr>
        <w:t>考生可以先取消报考学科，再重新选择考区。</w:t>
      </w:r>
    </w:p>
    <w:p>
      <w:pPr>
        <w:spacing w:line="44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  <w:lang w:val="en-US" w:eastAsia="zh-CN"/>
        </w:rPr>
        <w:t>16.</w:t>
      </w:r>
      <w:r>
        <w:rPr>
          <w:rFonts w:ascii="Times New Roman" w:hAnsi="Times New Roman" w:eastAsia="仿宋_GB2312"/>
          <w:b/>
          <w:sz w:val="28"/>
          <w:szCs w:val="28"/>
        </w:rPr>
        <w:t>为什么状态一直是待审核？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——各考区的网上审核进度不一，报名人数较多时，考生的审核状态有可能会一直显示“待审核”，请耐心等待并留意状态。在公告截止时间之前一定会完成所有考生的审核。</w:t>
      </w:r>
    </w:p>
    <w:p>
      <w:pPr>
        <w:spacing w:line="440" w:lineRule="exact"/>
        <w:ind w:firstLine="562" w:firstLineChars="200"/>
        <w:rPr>
          <w:rFonts w:hint="eastAsia" w:ascii="Times New Roman" w:hAnsi="Times New Roman" w:eastAsia="仿宋_GB2312"/>
          <w:b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Times New Roman" w:hAnsi="Times New Roman" w:eastAsia="仿宋_GB2312"/>
          <w:b/>
          <w:sz w:val="28"/>
          <w:szCs w:val="28"/>
          <w:highlight w:val="none"/>
        </w:rPr>
        <w:t>.报名审核已通过</w:t>
      </w:r>
      <w:r>
        <w:rPr>
          <w:rFonts w:hint="eastAsia" w:ascii="Times New Roman" w:hAnsi="Times New Roman" w:eastAsia="仿宋_GB2312"/>
          <w:b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b/>
          <w:sz w:val="28"/>
          <w:szCs w:val="28"/>
          <w:highlight w:val="none"/>
        </w:rPr>
        <w:t>还</w:t>
      </w:r>
      <w:r>
        <w:rPr>
          <w:rFonts w:hint="eastAsia" w:ascii="Times New Roman" w:hAnsi="Times New Roman" w:eastAsia="仿宋_GB2312"/>
          <w:b/>
          <w:sz w:val="28"/>
          <w:szCs w:val="28"/>
          <w:highlight w:val="none"/>
          <w:lang w:eastAsia="zh-CN"/>
        </w:rPr>
        <w:t>可以</w:t>
      </w:r>
      <w:r>
        <w:rPr>
          <w:rFonts w:hint="eastAsia" w:ascii="Times New Roman" w:hAnsi="Times New Roman" w:eastAsia="仿宋_GB2312"/>
          <w:b/>
          <w:sz w:val="28"/>
          <w:szCs w:val="28"/>
          <w:highlight w:val="none"/>
        </w:rPr>
        <w:t>修改</w:t>
      </w:r>
      <w:r>
        <w:rPr>
          <w:rFonts w:hint="eastAsia" w:ascii="Times New Roman" w:hAnsi="Times New Roman" w:eastAsia="仿宋_GB2312"/>
          <w:b/>
          <w:sz w:val="28"/>
          <w:szCs w:val="28"/>
          <w:highlight w:val="none"/>
          <w:lang w:eastAsia="zh-CN"/>
        </w:rPr>
        <w:t>考区、考试科目等报名</w:t>
      </w:r>
      <w:r>
        <w:rPr>
          <w:rFonts w:hint="eastAsia" w:ascii="Times New Roman" w:hAnsi="Times New Roman" w:eastAsia="仿宋_GB2312"/>
          <w:b/>
          <w:sz w:val="28"/>
          <w:szCs w:val="28"/>
          <w:highlight w:val="none"/>
        </w:rPr>
        <w:t>信息吗?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——</w:t>
      </w:r>
      <w:r>
        <w:rPr>
          <w:rFonts w:hint="eastAsia" w:ascii="Times New Roman" w:hAnsi="Times New Roman" w:eastAsia="仿宋_GB2312"/>
          <w:sz w:val="28"/>
          <w:szCs w:val="28"/>
        </w:rPr>
        <w:t>不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可以</w:t>
      </w:r>
      <w:r>
        <w:rPr>
          <w:rFonts w:hint="eastAsia" w:ascii="Times New Roman" w:hAnsi="Times New Roman" w:eastAsia="仿宋_GB2312"/>
          <w:sz w:val="28"/>
          <w:szCs w:val="28"/>
        </w:rPr>
        <w:t>。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请</w:t>
      </w:r>
      <w:r>
        <w:rPr>
          <w:rFonts w:hint="eastAsia" w:ascii="Times New Roman" w:hAnsi="Times New Roman" w:eastAsia="仿宋_GB2312"/>
          <w:sz w:val="28"/>
          <w:szCs w:val="28"/>
        </w:rPr>
        <w:t>考生在报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名</w:t>
      </w:r>
      <w:r>
        <w:rPr>
          <w:rFonts w:hint="eastAsia" w:ascii="Times New Roman" w:hAnsi="Times New Roman" w:eastAsia="仿宋_GB2312"/>
          <w:sz w:val="28"/>
          <w:szCs w:val="28"/>
        </w:rPr>
        <w:t>时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，</w:t>
      </w:r>
      <w:r>
        <w:rPr>
          <w:rFonts w:ascii="Times New Roman" w:hAnsi="Times New Roman" w:eastAsia="仿宋_GB2312"/>
          <w:sz w:val="28"/>
          <w:szCs w:val="28"/>
        </w:rPr>
        <w:t>认真逐项核对信息内容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，</w:t>
      </w:r>
      <w:r>
        <w:rPr>
          <w:rFonts w:ascii="Times New Roman" w:hAnsi="Times New Roman" w:eastAsia="仿宋_GB2312"/>
          <w:sz w:val="28"/>
          <w:szCs w:val="28"/>
        </w:rPr>
        <w:t>因录入信息错误而</w:t>
      </w:r>
      <w:r>
        <w:rPr>
          <w:rFonts w:hint="eastAsia" w:ascii="Times New Roman" w:hAnsi="Times New Roman" w:eastAsia="仿宋_GB2312"/>
          <w:sz w:val="28"/>
          <w:szCs w:val="28"/>
        </w:rPr>
        <w:t>造成的后果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，由</w:t>
      </w:r>
      <w:r>
        <w:rPr>
          <w:rFonts w:ascii="Times New Roman" w:hAnsi="Times New Roman" w:eastAsia="仿宋_GB2312"/>
          <w:sz w:val="28"/>
          <w:szCs w:val="28"/>
        </w:rPr>
        <w:t>考生本人承担。</w:t>
      </w:r>
    </w:p>
    <w:p>
      <w:pPr>
        <w:spacing w:line="440" w:lineRule="exact"/>
        <w:ind w:left="158" w:leftChars="75" w:firstLine="413" w:firstLineChars="147"/>
        <w:contextualSpacing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1</w:t>
      </w:r>
      <w:r>
        <w:rPr>
          <w:rFonts w:hint="eastAsia" w:ascii="Times New Roman" w:hAnsi="Times New Roman" w:eastAsia="仿宋_GB2312"/>
          <w:b/>
          <w:sz w:val="28"/>
          <w:szCs w:val="28"/>
          <w:lang w:val="en-US" w:eastAsia="zh-CN"/>
        </w:rPr>
        <w:t>8</w:t>
      </w:r>
      <w:r>
        <w:rPr>
          <w:rFonts w:ascii="Times New Roman" w:hAnsi="Times New Roman" w:eastAsia="仿宋_GB2312"/>
          <w:b/>
          <w:sz w:val="28"/>
          <w:szCs w:val="28"/>
        </w:rPr>
        <w:t>.过了报名、审核、缴费截止时间怎么办？</w:t>
      </w:r>
    </w:p>
    <w:p>
      <w:pPr>
        <w:spacing w:line="440" w:lineRule="exact"/>
        <w:ind w:left="158" w:leftChars="75" w:firstLine="411" w:firstLineChars="147"/>
        <w:contextualSpacing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——过了相应的时间节点不能补报名、补审核、补缴费。</w:t>
      </w:r>
      <w:r>
        <w:rPr>
          <w:rFonts w:ascii="Times New Roman" w:hAnsi="Times New Roman" w:eastAsia="仿宋_GB2312"/>
          <w:bCs/>
          <w:sz w:val="28"/>
          <w:szCs w:val="28"/>
        </w:rPr>
        <w:t>请考生严格遵照各时间节点进行报名，逾期报名无效。</w:t>
      </w:r>
    </w:p>
    <w:p>
      <w:pPr>
        <w:spacing w:line="440" w:lineRule="exact"/>
        <w:ind w:left="158" w:leftChars="75" w:firstLine="413" w:firstLineChars="147"/>
        <w:contextualSpacing/>
        <w:rPr>
          <w:rFonts w:ascii="Times New Roman" w:hAnsi="Times New Roman" w:eastAsia="仿宋_GB2312"/>
          <w:b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sz w:val="28"/>
          <w:szCs w:val="28"/>
          <w:highlight w:val="none"/>
          <w:lang w:val="en-US" w:eastAsia="zh-CN"/>
        </w:rPr>
        <w:t>19</w:t>
      </w:r>
      <w:r>
        <w:rPr>
          <w:rFonts w:ascii="Times New Roman" w:hAnsi="Times New Roman" w:eastAsia="仿宋_GB2312"/>
          <w:b/>
          <w:sz w:val="28"/>
          <w:szCs w:val="28"/>
          <w:highlight w:val="none"/>
        </w:rPr>
        <w:t>.报名审核通过并缴费</w:t>
      </w:r>
      <w:r>
        <w:rPr>
          <w:rFonts w:hint="eastAsia" w:ascii="Times New Roman" w:hAnsi="Times New Roman" w:eastAsia="仿宋_GB2312"/>
          <w:b/>
          <w:sz w:val="28"/>
          <w:szCs w:val="28"/>
          <w:highlight w:val="none"/>
          <w:lang w:eastAsia="zh-CN"/>
        </w:rPr>
        <w:t>成功</w:t>
      </w:r>
      <w:r>
        <w:rPr>
          <w:rFonts w:ascii="Times New Roman" w:hAnsi="Times New Roman" w:eastAsia="仿宋_GB2312"/>
          <w:b/>
          <w:sz w:val="28"/>
          <w:szCs w:val="28"/>
          <w:highlight w:val="none"/>
        </w:rPr>
        <w:t>，还需要到现场审核吗?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——</w:t>
      </w:r>
      <w:r>
        <w:rPr>
          <w:rFonts w:hint="eastAsia" w:ascii="Times New Roman" w:hAnsi="Times New Roman" w:eastAsia="仿宋_GB2312"/>
          <w:sz w:val="28"/>
          <w:szCs w:val="28"/>
        </w:rPr>
        <w:t>不需要。考生应如实准确填写个人基本信息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，</w:t>
      </w:r>
      <w:r>
        <w:rPr>
          <w:rFonts w:ascii="Times New Roman" w:hAnsi="Times New Roman" w:eastAsia="仿宋_GB2312"/>
          <w:sz w:val="28"/>
          <w:szCs w:val="28"/>
        </w:rPr>
        <w:t>并对填写的信息真实性、准确性、有效性负责，如</w:t>
      </w:r>
      <w:r>
        <w:rPr>
          <w:rFonts w:hint="eastAsia" w:ascii="Times New Roman" w:hAnsi="Times New Roman" w:eastAsia="仿宋_GB2312"/>
          <w:sz w:val="28"/>
          <w:szCs w:val="28"/>
        </w:rPr>
        <w:t>因不符合报考条件、填写信息错误等原因造成面试、认定等后续环节不能完成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，</w:t>
      </w:r>
      <w:r>
        <w:rPr>
          <w:rFonts w:ascii="Times New Roman" w:hAnsi="Times New Roman" w:eastAsia="仿宋_GB2312"/>
          <w:sz w:val="28"/>
          <w:szCs w:val="28"/>
        </w:rPr>
        <w:t>后果由考生承担。</w:t>
      </w:r>
    </w:p>
    <w:p>
      <w:pPr>
        <w:spacing w:line="440" w:lineRule="exact"/>
        <w:ind w:left="158" w:leftChars="75" w:firstLine="413" w:firstLineChars="147"/>
        <w:contextualSpacing/>
        <w:rPr>
          <w:rFonts w:ascii="Times New Roman" w:hAnsi="Times New Roman" w:eastAsia="仿宋_GB2312"/>
          <w:b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sz w:val="28"/>
          <w:szCs w:val="28"/>
          <w:highlight w:val="none"/>
          <w:lang w:val="en-US" w:eastAsia="zh-CN"/>
        </w:rPr>
        <w:t>20</w:t>
      </w:r>
      <w:r>
        <w:rPr>
          <w:rFonts w:ascii="Times New Roman" w:hAnsi="Times New Roman" w:eastAsia="仿宋_GB2312"/>
          <w:b/>
          <w:sz w:val="28"/>
          <w:szCs w:val="28"/>
          <w:highlight w:val="none"/>
        </w:rPr>
        <w:t>.笔试成绩在有效期内</w:t>
      </w:r>
      <w:r>
        <w:rPr>
          <w:rFonts w:hint="eastAsia" w:ascii="Times New Roman" w:hAnsi="Times New Roman" w:eastAsia="仿宋_GB2312"/>
          <w:b/>
          <w:sz w:val="28"/>
          <w:szCs w:val="28"/>
          <w:highlight w:val="none"/>
          <w:lang w:eastAsia="zh-CN"/>
        </w:rPr>
        <w:t>，</w:t>
      </w:r>
      <w:r>
        <w:rPr>
          <w:rFonts w:ascii="Times New Roman" w:hAnsi="Times New Roman" w:eastAsia="仿宋_GB2312"/>
          <w:b/>
          <w:sz w:val="28"/>
          <w:szCs w:val="28"/>
          <w:highlight w:val="none"/>
        </w:rPr>
        <w:t>是否</w:t>
      </w:r>
      <w:r>
        <w:rPr>
          <w:rFonts w:hint="eastAsia" w:ascii="Times New Roman" w:hAnsi="Times New Roman" w:eastAsia="仿宋_GB2312"/>
          <w:b/>
          <w:sz w:val="28"/>
          <w:szCs w:val="28"/>
          <w:highlight w:val="none"/>
          <w:lang w:eastAsia="zh-CN"/>
        </w:rPr>
        <w:t>还</w:t>
      </w:r>
      <w:r>
        <w:rPr>
          <w:rFonts w:ascii="Times New Roman" w:hAnsi="Times New Roman" w:eastAsia="仿宋_GB2312"/>
          <w:b/>
          <w:sz w:val="28"/>
          <w:szCs w:val="28"/>
          <w:highlight w:val="none"/>
        </w:rPr>
        <w:t>可以参加</w:t>
      </w:r>
      <w:r>
        <w:rPr>
          <w:rFonts w:hint="eastAsia" w:ascii="Times New Roman" w:hAnsi="Times New Roman" w:eastAsia="仿宋_GB2312"/>
          <w:b/>
          <w:sz w:val="28"/>
          <w:szCs w:val="28"/>
          <w:highlight w:val="none"/>
          <w:lang w:eastAsia="zh-CN"/>
        </w:rPr>
        <w:t>其他</w:t>
      </w:r>
      <w:r>
        <w:rPr>
          <w:rFonts w:ascii="Times New Roman" w:hAnsi="Times New Roman" w:eastAsia="仿宋_GB2312"/>
          <w:b/>
          <w:sz w:val="28"/>
          <w:szCs w:val="28"/>
          <w:highlight w:val="none"/>
        </w:rPr>
        <w:t>不同科目的</w:t>
      </w:r>
      <w:r>
        <w:rPr>
          <w:rFonts w:hint="eastAsia" w:ascii="Times New Roman" w:hAnsi="Times New Roman" w:eastAsia="仿宋_GB2312"/>
          <w:b/>
          <w:sz w:val="28"/>
          <w:szCs w:val="28"/>
          <w:highlight w:val="none"/>
          <w:lang w:eastAsia="zh-CN"/>
        </w:rPr>
        <w:t>笔试</w:t>
      </w:r>
      <w:r>
        <w:rPr>
          <w:rFonts w:ascii="Times New Roman" w:hAnsi="Times New Roman" w:eastAsia="仿宋_GB2312"/>
          <w:b/>
          <w:sz w:val="28"/>
          <w:szCs w:val="28"/>
          <w:highlight w:val="none"/>
        </w:rPr>
        <w:t>?</w:t>
      </w:r>
    </w:p>
    <w:p>
      <w:pPr>
        <w:spacing w:line="440" w:lineRule="exact"/>
        <w:ind w:left="158" w:leftChars="75" w:firstLine="411" w:firstLineChars="147"/>
        <w:contextualSpacing/>
        <w:rPr>
          <w:rFonts w:hint="eastAsia" w:ascii="Times New Roman" w:hAnsi="Times New Roman" w:eastAsia="仿宋_GB2312"/>
          <w:b w:val="0"/>
          <w:bCs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</w:rPr>
        <w:t>——</w:t>
      </w:r>
      <w:r>
        <w:rPr>
          <w:rFonts w:hint="eastAsia" w:ascii="Times New Roman" w:hAnsi="Times New Roman" w:eastAsia="仿宋_GB2312"/>
          <w:b w:val="0"/>
          <w:bCs/>
          <w:sz w:val="28"/>
          <w:szCs w:val="28"/>
          <w:lang w:eastAsia="zh-CN"/>
        </w:rPr>
        <w:t>可以，但要符合所报科目所属类别的学历要求。</w:t>
      </w:r>
    </w:p>
    <w:p>
      <w:pPr>
        <w:spacing w:line="440" w:lineRule="exact"/>
        <w:ind w:left="158" w:leftChars="75" w:firstLine="413" w:firstLineChars="147"/>
        <w:contextualSpacing/>
        <w:rPr>
          <w:rFonts w:ascii="Times New Roman" w:hAnsi="Times New Roman" w:eastAsia="仿宋_GB2312"/>
          <w:b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sz w:val="28"/>
          <w:szCs w:val="28"/>
          <w:highlight w:val="none"/>
          <w:lang w:val="en-US" w:eastAsia="zh-CN"/>
        </w:rPr>
        <w:t>21.</w:t>
      </w:r>
      <w:r>
        <w:rPr>
          <w:rFonts w:ascii="Times New Roman" w:hAnsi="Times New Roman" w:eastAsia="仿宋_GB2312"/>
          <w:b/>
          <w:sz w:val="28"/>
          <w:szCs w:val="28"/>
          <w:highlight w:val="none"/>
        </w:rPr>
        <w:t>笔试成绩在有效期内</w:t>
      </w:r>
      <w:r>
        <w:rPr>
          <w:rFonts w:hint="eastAsia" w:ascii="Times New Roman" w:hAnsi="Times New Roman" w:eastAsia="仿宋_GB2312"/>
          <w:b/>
          <w:sz w:val="28"/>
          <w:szCs w:val="28"/>
          <w:highlight w:val="none"/>
          <w:lang w:eastAsia="zh-CN"/>
        </w:rPr>
        <w:t>，</w:t>
      </w:r>
      <w:r>
        <w:rPr>
          <w:rFonts w:ascii="Times New Roman" w:hAnsi="Times New Roman" w:eastAsia="仿宋_GB2312"/>
          <w:b/>
          <w:sz w:val="28"/>
          <w:szCs w:val="28"/>
          <w:highlight w:val="none"/>
        </w:rPr>
        <w:t>是否可以参加</w:t>
      </w:r>
      <w:r>
        <w:rPr>
          <w:rFonts w:hint="eastAsia" w:ascii="Times New Roman" w:hAnsi="Times New Roman" w:eastAsia="仿宋_GB2312"/>
          <w:b/>
          <w:sz w:val="28"/>
          <w:szCs w:val="28"/>
          <w:highlight w:val="none"/>
          <w:lang w:eastAsia="zh-CN"/>
        </w:rPr>
        <w:t>其他</w:t>
      </w:r>
      <w:r>
        <w:rPr>
          <w:rFonts w:ascii="Times New Roman" w:hAnsi="Times New Roman" w:eastAsia="仿宋_GB2312"/>
          <w:b/>
          <w:sz w:val="28"/>
          <w:szCs w:val="28"/>
          <w:highlight w:val="none"/>
        </w:rPr>
        <w:t>不同科目的面试</w:t>
      </w:r>
      <w:r>
        <w:rPr>
          <w:rFonts w:hint="eastAsia" w:ascii="Times New Roman" w:hAnsi="Times New Roman" w:eastAsia="仿宋_GB2312"/>
          <w:b/>
          <w:sz w:val="28"/>
          <w:szCs w:val="28"/>
          <w:highlight w:val="none"/>
          <w:lang w:eastAsia="zh-CN"/>
        </w:rPr>
        <w:t>，</w:t>
      </w:r>
      <w:r>
        <w:rPr>
          <w:rFonts w:ascii="Times New Roman" w:hAnsi="Times New Roman" w:eastAsia="仿宋_GB2312"/>
          <w:b/>
          <w:sz w:val="28"/>
          <w:szCs w:val="28"/>
          <w:highlight w:val="none"/>
        </w:rPr>
        <w:t>认证多个教师资格证?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——</w:t>
      </w:r>
      <w:r>
        <w:rPr>
          <w:rFonts w:hint="eastAsia" w:ascii="Times New Roman" w:hAnsi="Times New Roman" w:eastAsia="仿宋_GB2312"/>
          <w:sz w:val="28"/>
          <w:szCs w:val="28"/>
        </w:rPr>
        <w:t>一个人可以同时拥有多个教师资格证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，</w:t>
      </w:r>
      <w:r>
        <w:rPr>
          <w:rFonts w:ascii="Times New Roman" w:hAnsi="Times New Roman" w:eastAsia="仿宋_GB2312"/>
          <w:sz w:val="28"/>
          <w:szCs w:val="28"/>
        </w:rPr>
        <w:t>但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一</w:t>
      </w:r>
      <w:r>
        <w:rPr>
          <w:rFonts w:ascii="Times New Roman" w:hAnsi="Times New Roman" w:eastAsia="仿宋_GB2312"/>
          <w:sz w:val="28"/>
          <w:szCs w:val="28"/>
        </w:rPr>
        <w:t>个申请人一次只允许申请认定一种教师资格证。</w:t>
      </w:r>
    </w:p>
    <w:p>
      <w:pPr>
        <w:spacing w:line="44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  <w:highlight w:val="yellow"/>
        </w:rPr>
      </w:pPr>
      <w:r>
        <w:rPr>
          <w:rFonts w:hint="eastAsia" w:ascii="Times New Roman" w:hAnsi="Times New Roman" w:eastAsia="仿宋_GB2312"/>
          <w:b/>
          <w:sz w:val="28"/>
          <w:szCs w:val="28"/>
          <w:highlight w:val="none"/>
          <w:lang w:val="en-US" w:eastAsia="zh-CN"/>
        </w:rPr>
        <w:t>22</w:t>
      </w:r>
      <w:r>
        <w:rPr>
          <w:rFonts w:ascii="Times New Roman" w:hAnsi="Times New Roman" w:eastAsia="仿宋_GB2312"/>
          <w:b/>
          <w:sz w:val="28"/>
          <w:szCs w:val="28"/>
          <w:highlight w:val="none"/>
        </w:rPr>
        <w:t>.笔试和面试都通过了，是不是就可以取得教师资格证?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——</w:t>
      </w:r>
      <w:r>
        <w:rPr>
          <w:rFonts w:hint="eastAsia" w:ascii="Times New Roman" w:hAnsi="Times New Roman" w:eastAsia="仿宋_GB2312"/>
          <w:sz w:val="28"/>
          <w:szCs w:val="28"/>
        </w:rPr>
        <w:t>不是。笔试面试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都</w:t>
      </w:r>
      <w:r>
        <w:rPr>
          <w:rFonts w:hint="eastAsia" w:ascii="Times New Roman" w:hAnsi="Times New Roman" w:eastAsia="仿宋_GB2312"/>
          <w:sz w:val="28"/>
          <w:szCs w:val="28"/>
        </w:rPr>
        <w:t>合格后由教育部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教育考试院</w:t>
      </w:r>
      <w:r>
        <w:rPr>
          <w:rFonts w:hint="eastAsia" w:ascii="Times New Roman" w:hAnsi="Times New Roman" w:eastAsia="仿宋_GB2312"/>
          <w:sz w:val="28"/>
          <w:szCs w:val="28"/>
        </w:rPr>
        <w:t>颁发《中小学教师资格考试合格证明》</w:t>
      </w:r>
      <w:r>
        <w:rPr>
          <w:rFonts w:ascii="Times New Roman" w:hAnsi="Times New Roman" w:eastAsia="仿宋_GB2312"/>
          <w:sz w:val="28"/>
          <w:szCs w:val="28"/>
        </w:rPr>
        <w:t>, 有效期为3年。</w:t>
      </w:r>
      <w:r>
        <w:rPr>
          <w:rFonts w:hint="eastAsia" w:ascii="Times New Roman" w:hAnsi="Times New Roman" w:eastAsia="仿宋_GB2312"/>
          <w:sz w:val="28"/>
          <w:szCs w:val="28"/>
        </w:rPr>
        <w:t>考生自行打印合格证明</w:t>
      </w:r>
      <w:r>
        <w:rPr>
          <w:rFonts w:ascii="Times New Roman" w:hAnsi="Times New Roman" w:eastAsia="仿宋_GB2312"/>
          <w:sz w:val="28"/>
          <w:szCs w:val="28"/>
        </w:rPr>
        <w:t>,在合格证明有效期内根据当地认定机构的要求申请教师资格认定。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b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b/>
          <w:sz w:val="28"/>
          <w:szCs w:val="28"/>
          <w:highlight w:val="none"/>
          <w:lang w:val="en-US" w:eastAsia="zh-CN"/>
        </w:rPr>
        <w:t>笔</w:t>
      </w:r>
      <w:r>
        <w:rPr>
          <w:rFonts w:hint="default" w:ascii="Times New Roman" w:hAnsi="Times New Roman" w:eastAsia="仿宋" w:cs="Times New Roman"/>
          <w:b/>
          <w:sz w:val="28"/>
          <w:szCs w:val="28"/>
          <w:highlight w:val="none"/>
          <w:lang w:val="en-US" w:eastAsia="zh-CN"/>
        </w:rPr>
        <w:t>试与</w:t>
      </w:r>
      <w:r>
        <w:rPr>
          <w:rFonts w:hint="eastAsia" w:ascii="Times New Roman" w:hAnsi="Times New Roman" w:eastAsia="仿宋" w:cs="Times New Roman"/>
          <w:b/>
          <w:sz w:val="28"/>
          <w:szCs w:val="28"/>
          <w:highlight w:val="none"/>
          <w:lang w:val="en-US" w:eastAsia="zh-CN"/>
        </w:rPr>
        <w:t>其他</w:t>
      </w:r>
      <w:r>
        <w:rPr>
          <w:rFonts w:hint="default" w:ascii="Times New Roman" w:hAnsi="Times New Roman" w:eastAsia="仿宋" w:cs="Times New Roman"/>
          <w:b/>
          <w:sz w:val="28"/>
          <w:szCs w:val="28"/>
          <w:highlight w:val="none"/>
          <w:lang w:val="en-US" w:eastAsia="zh-CN"/>
        </w:rPr>
        <w:t>考试时间冲突，我可以要求更改考试时间段吗？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——不可以。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中小学教师资格考试为全国统一考试，考试时间不可随意变更。如与考生报考的其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他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  <w:t>考试时间发生冲突，请考生自主选择，责任自负。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b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/>
          <w:sz w:val="28"/>
          <w:szCs w:val="28"/>
          <w:highlight w:val="none"/>
        </w:rPr>
        <w:t>我身份证丢了，怎么去考试？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——由当地公安机关出具临时身份证明。</w:t>
      </w:r>
    </w:p>
    <w:p>
      <w:pPr>
        <w:spacing w:line="44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  <w:lang w:val="en-US" w:eastAsia="zh-CN"/>
        </w:rPr>
        <w:t>25</w:t>
      </w:r>
      <w:r>
        <w:rPr>
          <w:rFonts w:ascii="Times New Roman" w:hAnsi="Times New Roman" w:eastAsia="仿宋_GB2312"/>
          <w:b/>
          <w:sz w:val="28"/>
          <w:szCs w:val="28"/>
        </w:rPr>
        <w:t>.</w:t>
      </w:r>
      <w:r>
        <w:rPr>
          <w:rFonts w:hint="eastAsia" w:ascii="Times New Roman" w:hAnsi="Times New Roman" w:eastAsia="仿宋_GB2312"/>
          <w:b/>
          <w:sz w:val="28"/>
          <w:szCs w:val="28"/>
        </w:rPr>
        <w:t>报名期间的咨询电话有哪些？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——025-83235898、83235998、83235911、83235919</w:t>
      </w:r>
      <w:r>
        <w:rPr>
          <w:rFonts w:hint="eastAsia" w:ascii="Times New Roman" w:hAnsi="Times New Roman" w:eastAsia="仿宋_GB2312"/>
          <w:sz w:val="28"/>
          <w:szCs w:val="28"/>
        </w:rPr>
        <w:t>、</w:t>
      </w:r>
      <w:r>
        <w:rPr>
          <w:rFonts w:ascii="Times New Roman" w:hAnsi="Times New Roman" w:eastAsia="仿宋_GB2312"/>
          <w:sz w:val="28"/>
          <w:szCs w:val="28"/>
        </w:rPr>
        <w:t>832359</w:t>
      </w:r>
      <w:r>
        <w:rPr>
          <w:rFonts w:hint="eastAsia" w:ascii="Times New Roman" w:hAnsi="Times New Roman" w:eastAsia="仿宋_GB2312"/>
          <w:sz w:val="28"/>
          <w:szCs w:val="28"/>
        </w:rPr>
        <w:t>07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YwMjE0ZDBlYmYxNzgxNzZlY2IzYjUyZTRjNDAxMjcifQ=="/>
  </w:docVars>
  <w:rsids>
    <w:rsidRoot w:val="000A3C52"/>
    <w:rsid w:val="00022958"/>
    <w:rsid w:val="000A3C52"/>
    <w:rsid w:val="00126759"/>
    <w:rsid w:val="001555D3"/>
    <w:rsid w:val="001633E4"/>
    <w:rsid w:val="0025254D"/>
    <w:rsid w:val="002837E7"/>
    <w:rsid w:val="002C44B8"/>
    <w:rsid w:val="002C789F"/>
    <w:rsid w:val="003F54AF"/>
    <w:rsid w:val="00506871"/>
    <w:rsid w:val="005227F4"/>
    <w:rsid w:val="0054527B"/>
    <w:rsid w:val="00580CAA"/>
    <w:rsid w:val="006A5085"/>
    <w:rsid w:val="007062AF"/>
    <w:rsid w:val="007404D3"/>
    <w:rsid w:val="00760D3A"/>
    <w:rsid w:val="00776001"/>
    <w:rsid w:val="007D2387"/>
    <w:rsid w:val="007D3443"/>
    <w:rsid w:val="007D7E99"/>
    <w:rsid w:val="00845001"/>
    <w:rsid w:val="008A1F9F"/>
    <w:rsid w:val="008E0F5F"/>
    <w:rsid w:val="00986BD4"/>
    <w:rsid w:val="00AA4981"/>
    <w:rsid w:val="00AC65ED"/>
    <w:rsid w:val="00B038A9"/>
    <w:rsid w:val="00B25B9A"/>
    <w:rsid w:val="00B55347"/>
    <w:rsid w:val="00BE0572"/>
    <w:rsid w:val="00BF69C9"/>
    <w:rsid w:val="00C436F5"/>
    <w:rsid w:val="00C70B28"/>
    <w:rsid w:val="00CC7BAF"/>
    <w:rsid w:val="00CF59D5"/>
    <w:rsid w:val="00D1665F"/>
    <w:rsid w:val="00D81DDC"/>
    <w:rsid w:val="00D97A1D"/>
    <w:rsid w:val="00DB2BC7"/>
    <w:rsid w:val="00DE7E66"/>
    <w:rsid w:val="00E64ECC"/>
    <w:rsid w:val="00E7071A"/>
    <w:rsid w:val="00ED044B"/>
    <w:rsid w:val="00ED1765"/>
    <w:rsid w:val="00EF5063"/>
    <w:rsid w:val="00EF5FAE"/>
    <w:rsid w:val="00F2408D"/>
    <w:rsid w:val="00F53238"/>
    <w:rsid w:val="00F82C35"/>
    <w:rsid w:val="00FB4A45"/>
    <w:rsid w:val="00FC261F"/>
    <w:rsid w:val="00FC7B2E"/>
    <w:rsid w:val="0DED2587"/>
    <w:rsid w:val="118B0F65"/>
    <w:rsid w:val="17CF03D6"/>
    <w:rsid w:val="19EC5687"/>
    <w:rsid w:val="1D780A5D"/>
    <w:rsid w:val="1F8821AF"/>
    <w:rsid w:val="211C1F5E"/>
    <w:rsid w:val="252D0733"/>
    <w:rsid w:val="2CB461A5"/>
    <w:rsid w:val="3333569B"/>
    <w:rsid w:val="3D443BFF"/>
    <w:rsid w:val="3ED464B0"/>
    <w:rsid w:val="40C41543"/>
    <w:rsid w:val="42907DEB"/>
    <w:rsid w:val="44572DAA"/>
    <w:rsid w:val="463F4B55"/>
    <w:rsid w:val="469E1305"/>
    <w:rsid w:val="4A84042B"/>
    <w:rsid w:val="4BCB3F82"/>
    <w:rsid w:val="59CC2224"/>
    <w:rsid w:val="5C334629"/>
    <w:rsid w:val="5D3D6AB8"/>
    <w:rsid w:val="709A315F"/>
    <w:rsid w:val="732D105C"/>
    <w:rsid w:val="73DF07B9"/>
    <w:rsid w:val="76E90493"/>
    <w:rsid w:val="78885F97"/>
    <w:rsid w:val="7E9728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16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1696</Words>
  <Characters>1826</Characters>
  <Lines>8</Lines>
  <Paragraphs>2</Paragraphs>
  <TotalTime>12</TotalTime>
  <ScaleCrop>false</ScaleCrop>
  <LinksUpToDate>false</LinksUpToDate>
  <CharactersWithSpaces>1828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2021-04-07T07:18:00Z</dcterms:created>
  <dc:creator>hp</dc:creator>
  <cp:lastModifiedBy>chaiys</cp:lastModifiedBy>
  <cp:lastPrinted>2022-08-03T06:45:00Z</cp:lastPrinted>
  <dcterms:modified xsi:type="dcterms:W3CDTF">2023-01-03T01:16:09Z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89D881DA98264A5BA884408134386C4C</vt:lpwstr>
  </property>
</Properties>
</file>