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旌阳区公开招聘教师（校医）报考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德阳市旌阳区</w:t>
      </w:r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本人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________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，公民身份号码为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_____________________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，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</w:rPr>
        <w:t>愿报名参加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旌阳区公开招聘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教师及校医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考试，</w:t>
      </w:r>
      <w:r>
        <w:rPr>
          <w:rFonts w:hint="eastAsia" w:ascii="仿宋" w:hAnsi="仿宋" w:eastAsia="仿宋" w:cs="仿宋"/>
          <w:sz w:val="32"/>
          <w:szCs w:val="32"/>
        </w:rPr>
        <w:t xml:space="preserve">在报考过程中我将自觉遵守相关规定，现郑重承诺: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1.本人已仔细阅读《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公开招聘教师及校医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的公告</w:t>
      </w:r>
      <w:r>
        <w:rPr>
          <w:rFonts w:hint="eastAsia" w:ascii="仿宋" w:hAnsi="仿宋" w:eastAsia="仿宋" w:cs="仿宋"/>
          <w:sz w:val="32"/>
          <w:szCs w:val="32"/>
        </w:rPr>
        <w:t xml:space="preserve">》，理解其内容，符合报考条件，知晓招聘程序及相关要求, 提供的个人信息、证明资料、证件等真实、准确，并能自觉遵守事业单位公开招聘的各项规定，诚实守信，严守纪律，认真履行报考人员的义务。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□2.若本人最终考取，将在资格终审时解除原有劳动人事关系，并向考取单位提交与原单位解除劳动人事关系材料的原件、复印件各1份。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□3.本人现与任何单位均无劳动人事关系。 上述承诺若有达不到或不属实的，均作取消本人公开招聘资格处理。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承诺人签名: 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______年___月___日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要求：1.抬头处填所报当地。 2.第2、3点根据本人实际就业情况，在对应的□内划“√”确认。</w:t>
      </w:r>
      <w:bookmarkStart w:id="0" w:name="_GoBack"/>
      <w:bookmarkEnd w:id="0"/>
    </w:p>
    <w:sectPr>
      <w:pgSz w:w="11906" w:h="16838"/>
      <w:pgMar w:top="1270" w:right="1519" w:bottom="127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Tc2ZDM1YzNmOWRkMzI5YzdmNTRiZjBlOTRiZTcifQ=="/>
  </w:docVars>
  <w:rsids>
    <w:rsidRoot w:val="69396BA5"/>
    <w:rsid w:val="03901108"/>
    <w:rsid w:val="03C77CD2"/>
    <w:rsid w:val="06D6415F"/>
    <w:rsid w:val="09E65973"/>
    <w:rsid w:val="110C07FE"/>
    <w:rsid w:val="3217004B"/>
    <w:rsid w:val="337F27FA"/>
    <w:rsid w:val="49ED2F14"/>
    <w:rsid w:val="4ACD7F0E"/>
    <w:rsid w:val="5EA91349"/>
    <w:rsid w:val="679544F0"/>
    <w:rsid w:val="67A400D4"/>
    <w:rsid w:val="69396BA5"/>
    <w:rsid w:val="78DF12CA"/>
    <w:rsid w:val="7A7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415</Characters>
  <Lines>0</Lines>
  <Paragraphs>0</Paragraphs>
  <TotalTime>3</TotalTime>
  <ScaleCrop>false</ScaleCrop>
  <LinksUpToDate>false</LinksUpToDate>
  <CharactersWithSpaces>432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2021-09-23T03:16:00Z</dcterms:created>
  <dc:creator>Administrator</dc:creator>
  <cp:lastModifiedBy>Administrator</cp:lastModifiedBy>
  <dcterms:modified xsi:type="dcterms:W3CDTF">2023-01-10T02:00:40Z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700FFFB9FA8B45CEAD9ED3A4946F05C8</vt:lpwstr>
  </property>
</Properties>
</file>