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  <w:t>2023年北海市体育运动学校顶岗教师公开招聘岗位计划表</w:t>
      </w:r>
    </w:p>
    <w:tbl>
      <w:tblPr>
        <w:tblStyle w:val="2"/>
        <w:tblpPr w:leftFromText="180" w:rightFromText="180" w:vertAnchor="text" w:horzAnchor="page" w:tblpX="1417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70"/>
        <w:gridCol w:w="840"/>
        <w:gridCol w:w="1110"/>
        <w:gridCol w:w="1170"/>
        <w:gridCol w:w="795"/>
        <w:gridCol w:w="1230"/>
        <w:gridCol w:w="750"/>
        <w:gridCol w:w="1290"/>
        <w:gridCol w:w="1470"/>
        <w:gridCol w:w="139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岗位说明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6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招聘岗位资格条件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职称或职业资格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北海市体育运动学校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小学数学学科教学及班级管理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数学类、教育学类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18周岁以上，45周岁以下（获得中级及以上教师职称或具有三年及以上教学经验可放宽至50周岁）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具备数学学科小学教师及以上教师资格证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具有公办学校顶岗教师工作经历优先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0779-3188376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北海市体育运动学校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初中生物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初中生物学科教学及班级管理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生物类、教育学类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18周岁以上，45周岁以下（获得中级及以上教师职称或具有三年及以上教学经验可放宽至50周岁）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具备生物学科初中教师及以上教师资格证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具有公办学校顶岗教师工作经历优先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0779-3188376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50E65"/>
    <w:rsid w:val="466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2023-02-07T07:37:00Z</dcterms:created>
  <dc:creator>Administrator</dc:creator>
  <cp:lastModifiedBy>Administrator</cp:lastModifiedBy>
  <dcterms:modified xsi:type="dcterms:W3CDTF">2023-02-07T07:38:41Z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