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Tahoma"/>
          <w:color w:val="000000"/>
          <w:sz w:val="44"/>
          <w:szCs w:val="44"/>
        </w:rPr>
      </w:pPr>
      <w:r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  <w:t>北海市体育运动学校</w:t>
      </w:r>
      <w:r>
        <w:rPr>
          <w:rFonts w:hint="eastAsia" w:ascii="黑体" w:hAnsi="黑体" w:eastAsia="黑体" w:cs="Tahoma"/>
          <w:color w:val="000000"/>
          <w:sz w:val="44"/>
          <w:szCs w:val="44"/>
        </w:rPr>
        <w:t>公开招聘顶岗教师报名表</w:t>
      </w:r>
    </w:p>
    <w:p>
      <w:pPr>
        <w:pStyle w:val="4"/>
        <w:spacing w:line="560" w:lineRule="exact"/>
        <w:ind w:firstLine="2249" w:firstLineChars="800"/>
        <w:jc w:val="left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应聘岗位：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37"/>
        <w:gridCol w:w="370"/>
        <w:gridCol w:w="339"/>
        <w:gridCol w:w="198"/>
        <w:gridCol w:w="142"/>
        <w:gridCol w:w="339"/>
        <w:gridCol w:w="274"/>
        <w:gridCol w:w="65"/>
        <w:gridCol w:w="340"/>
        <w:gridCol w:w="339"/>
        <w:gridCol w:w="301"/>
        <w:gridCol w:w="38"/>
        <w:gridCol w:w="168"/>
        <w:gridCol w:w="172"/>
        <w:gridCol w:w="342"/>
        <w:gridCol w:w="339"/>
        <w:gridCol w:w="340"/>
        <w:gridCol w:w="41"/>
        <w:gridCol w:w="18"/>
        <w:gridCol w:w="280"/>
        <w:gridCol w:w="62"/>
        <w:gridCol w:w="277"/>
        <w:gridCol w:w="340"/>
        <w:gridCol w:w="103"/>
        <w:gridCol w:w="236"/>
        <w:gridCol w:w="52"/>
        <w:gridCol w:w="287"/>
        <w:gridCol w:w="394"/>
        <w:gridCol w:w="57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小2寸彩色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是否在编教师</w:t>
            </w:r>
          </w:p>
        </w:tc>
        <w:tc>
          <w:tcPr>
            <w:tcW w:w="1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教师资格证书等级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爱好、特长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 历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在XX高中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在XX大学XX专业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在XX单位 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本人所填写的信息准确无误，如有虚假、错误，所产生的一切后果由本人承担。</w:t>
            </w:r>
          </w:p>
          <w:p>
            <w:pPr>
              <w:pStyle w:val="5"/>
              <w:spacing w:line="300" w:lineRule="exact"/>
              <w:ind w:firstLine="1920" w:firstLineChars="8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45DB"/>
    <w:rsid w:val="3B4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2023-02-07T07:38:00Z</dcterms:created>
  <dc:creator>Administrator</dc:creator>
  <cp:lastModifiedBy>Administrator</cp:lastModifiedBy>
  <dcterms:modified xsi:type="dcterms:W3CDTF">2023-02-07T07:39:14Z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