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210" w:afterAutospacing="0" w:line="3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9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15"/>
          <w:sz w:val="33"/>
          <w:szCs w:val="33"/>
          <w:bdr w:val="none" w:color="auto" w:sz="0" w:space="0"/>
          <w:shd w:val="clear" w:fill="FFFFFF"/>
        </w:rPr>
        <w:t>钟祥一中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15"/>
          <w:sz w:val="33"/>
          <w:szCs w:val="33"/>
          <w:bdr w:val="none" w:color="auto" w:sz="0" w:space="0"/>
          <w:shd w:val="clear" w:fill="FFFFFF"/>
        </w:rPr>
        <w:t>2023年春季教师招聘公告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60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诚邀加入钟祥一中奋进的行列！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60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一、学校简介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   钟祥一中是一所百年名校，正式办学始于1905年，是湖北省重点高中，省级示范高中，北京大学、清华大学等一大批985、211院校的优质生源基地。学校先后被授予“全国德育科研先进试验学校”“湖北省教育科研五十强学校”“湖北省文明单位”“湖北省综治工作先进单位”“湖北省生态道德教育先进单位”等荣誉称号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8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学校座落在闻名遐迩的长寿之乡——湖北省钟祥市，占地270余亩，建筑总面积8万多平方米，绿化面积7万多平方米。现有在校学生3500人，教职工256人。学校秉承 “一切为了学生未来”的办学理念，严谨求实，奋进创新，校风淳正，学风浓郁，环境优美，师资力量雄厚，教学设备先进，生活设施齐全，有着优良的办学传统和领先的教学质量，综合办学实力与水平位居湖北省前列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为了适应学校快速发展，储备优秀人才，现面向全国招聘优秀教师。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二、招聘岗位及数量</w:t>
      </w:r>
    </w:p>
    <w:tbl>
      <w:tblPr>
        <w:tblW w:w="7839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9"/>
        <w:gridCol w:w="2691"/>
        <w:gridCol w:w="218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BEDCE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BEDCE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BEDCE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87" w:type="pct"/>
            <w:tcBorders>
              <w:top w:val="nil"/>
              <w:left w:val="nil"/>
              <w:bottom w:val="single" w:color="DFDFDF" w:sz="6" w:space="0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DFDFDF" w:sz="6" w:space="0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高中数学教师</w:t>
            </w:r>
          </w:p>
        </w:tc>
        <w:tc>
          <w:tcPr>
            <w:tcW w:w="1396" w:type="pct"/>
            <w:tcBorders>
              <w:top w:val="nil"/>
              <w:left w:val="nil"/>
              <w:bottom w:val="single" w:color="DFDFDF" w:sz="6" w:space="0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87" w:type="pct"/>
            <w:tcBorders>
              <w:top w:val="nil"/>
              <w:left w:val="nil"/>
              <w:bottom w:val="single" w:color="DFDFDF" w:sz="6" w:space="0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DFDFDF" w:sz="6" w:space="0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高中地理教师</w:t>
            </w:r>
          </w:p>
        </w:tc>
        <w:tc>
          <w:tcPr>
            <w:tcW w:w="1396" w:type="pct"/>
            <w:tcBorders>
              <w:top w:val="nil"/>
              <w:left w:val="nil"/>
              <w:bottom w:val="single" w:color="DFDFDF" w:sz="6" w:space="0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三、招聘条件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1.政治素质高，拥护中国共产党的领导，热爱祖国，热爱教育事业，遵守国家法律法规，具有良好的职业道德，愿意履行人民教师的职责。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年龄30周岁以内，全日制本科及以上学历，专业对口，有高中学段相应学科教师资格证书（或持有教师资格考试合格证明且须在2023年8月前获得教师资格证），普通话达到二级乙等以上，能熟练运用多媒体辅助教学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3.身体健康，心理素质较好，吃苦耐劳，团结协作，乐于奉献，服从工作安排，能胜任教育教学工作。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特别说明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：我校本次招聘对象为暂未取得编制人员，不面向目前已在钟祥市教育系统工作且获得编制的教师。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四、招聘办法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1.网上报名。即日起，应聘者将《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钟祥一中应聘教师信息登记表》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（附后）、个人简历、教师资格证（考试合格证）、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single"/>
          <w:bdr w:val="none" w:color="auto" w:sz="0" w:space="0"/>
          <w:shd w:val="clear" w:fill="FFFFFF"/>
        </w:rPr>
        <w:instrText xml:space="preserve"> HYPERLINK "mailto:%E6%99%AE%E9%80%9A%E8%AF%9D%E8%AF%81%E4%B9%A6%E7%AD%89%E5%8F%91%E9%80%81%E8%87%B3%E9%92%9F%E7%A5%A5%E4%B8%80%E4%B8%AD%E9%82%AE%E7%AE%B1hbszxyz6@163.com"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u w:val="single"/>
          <w:bdr w:val="none" w:color="auto" w:sz="0" w:space="0"/>
          <w:shd w:val="clear" w:fill="FFFFFF"/>
        </w:rPr>
        <w:t>普通话证书等发送至钟祥一中邮箱hbszxyz6@163.com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 资格审查。学校对应聘者报名材料进行审核，依据材料情况电话通知面试相关工作。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3.学校考核。学校采用网上说课或现场考核相结合的方式对应聘者进行考核。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4.取得编制。经学校考核合格后，免费师范生可直接获得事业编制，非免费师范生可先签订合同，待通过市人事部门组织的统一考试后可获得事业编制。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五、学校联系方式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联系电话：0724-4242360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（周一至周五，上午8:00-11:30，下午2:30-5:30）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 系 人：张老师：13797937186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19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郭老师：13093235588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联系地址：湖北省钟祥市镜月湖大道83号。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钟祥一中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2023年1月17日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附件：《钟祥一中应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聘教师信息登记表》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tbl>
      <w:tblPr>
        <w:tblW w:w="7197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363"/>
        <w:gridCol w:w="1767"/>
        <w:gridCol w:w="439"/>
        <w:gridCol w:w="1067"/>
        <w:gridCol w:w="883"/>
        <w:gridCol w:w="310"/>
        <w:gridCol w:w="60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应聘学科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0" w:type="auto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本人取得应聘学科高中学段教师资格证时间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90A110C"/>
    <w:rsid w:val="190A110C"/>
    <w:rsid w:val="3AF9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1042</Words>
  <Characters>1139</Characters>
  <Lines>0</Lines>
  <Paragraphs>0</Paragraphs>
  <TotalTime>343</TotalTime>
  <ScaleCrop>false</ScaleCrop>
  <LinksUpToDate>false</LinksUpToDate>
  <CharactersWithSpaces>1161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2023-02-13T00:34:00Z</dcterms:created>
  <dc:creator>Administrator</dc:creator>
  <cp:lastModifiedBy>Administrator</cp:lastModifiedBy>
  <dcterms:modified xsi:type="dcterms:W3CDTF">2023-02-13T06:24:07Z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C3EE80FDBFD34DBBB0173135C5C0693B</vt:lpwstr>
  </property>
</Properties>
</file>