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方正小标宋简体" w:eastAsia="仿宋_GB2312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方正小标宋简体" w:cs="方正小标宋简体"/>
          <w:szCs w:val="32"/>
        </w:rPr>
        <w:t>附件</w:t>
      </w:r>
      <w:r>
        <w:rPr>
          <w:rFonts w:hint="eastAsia" w:ascii="仿宋_GB2312" w:hAnsi="方正小标宋简体" w:cs="方正小标宋简体"/>
          <w:szCs w:val="32"/>
          <w:lang w:val="en-US" w:eastAsia="zh-CN"/>
        </w:rPr>
        <w:t>3</w:t>
      </w:r>
    </w:p>
    <w:p>
      <w:pPr>
        <w:rPr>
          <w:rFonts w:hint="eastAsia" w:ascii="仿宋_GB2312"/>
          <w:color w:val="000000"/>
          <w:szCs w:val="32"/>
        </w:rPr>
      </w:pPr>
    </w:p>
    <w:p>
      <w:pPr>
        <w:snapToGrid w:val="0"/>
        <w:jc w:val="center"/>
        <w:rPr>
          <w:rFonts w:hint="eastAsia" w:ascii="方正小标宋简体" w:hAnsi="小标宋" w:eastAsia="方正小标宋简体" w:cs="小标宋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小标宋" w:eastAsia="方正小标宋简体" w:cs="小标宋"/>
          <w:sz w:val="40"/>
          <w:szCs w:val="40"/>
        </w:rPr>
        <w:t>将乐县公开招聘紧缺急需专业教师</w:t>
      </w:r>
      <w:r>
        <w:rPr>
          <w:rFonts w:hint="eastAsia" w:ascii="方正小标宋简体" w:hAnsi="小标宋" w:eastAsia="方正小标宋简体" w:cs="小标宋"/>
          <w:sz w:val="40"/>
          <w:szCs w:val="40"/>
          <w:lang w:val="en-US" w:eastAsia="zh-CN"/>
        </w:rPr>
        <w:t>预报名码</w:t>
      </w:r>
    </w:p>
    <w:bookmarkEnd w:id="0"/>
    <w:p>
      <w:pPr>
        <w:snapToGrid w:val="0"/>
        <w:jc w:val="center"/>
        <w:rPr>
          <w:rFonts w:hint="eastAsia" w:ascii="方正小标宋简体" w:hAnsi="小标宋" w:eastAsia="方正小标宋简体" w:cs="小标宋"/>
          <w:sz w:val="40"/>
          <w:szCs w:val="40"/>
          <w:lang w:val="en-US" w:eastAsia="zh-CN"/>
        </w:rPr>
      </w:pPr>
    </w:p>
    <w:p>
      <w:pPr>
        <w:snapToGrid w:val="0"/>
        <w:jc w:val="center"/>
        <w:rPr>
          <w:rFonts w:hint="eastAsia" w:ascii="方正小标宋简体" w:hAnsi="小标宋" w:eastAsia="方正小标宋简体" w:cs="小标宋"/>
          <w:sz w:val="40"/>
          <w:szCs w:val="40"/>
          <w:lang w:val="en-US" w:eastAsia="zh-CN"/>
        </w:rPr>
      </w:pPr>
    </w:p>
    <w:p>
      <w:pPr>
        <w:ind w:firstLine="636" w:firstLineChars="199"/>
        <w:jc w:val="center"/>
        <w:rPr>
          <w:rFonts w:hint="eastAsia" w:eastAsia="仿宋_GB2312"/>
          <w:szCs w:val="32"/>
          <w:lang w:eastAsia="zh-CN"/>
        </w:rPr>
      </w:pPr>
      <w:r>
        <w:rPr>
          <w:rFonts w:hint="eastAsia" w:eastAsia="仿宋_GB2312"/>
          <w:szCs w:val="32"/>
          <w:lang w:eastAsia="zh-CN"/>
        </w:rPr>
        <w:drawing>
          <wp:inline distT="0" distB="0" distL="114300" distR="114300">
            <wp:extent cx="3048635" cy="4544060"/>
            <wp:effectExtent l="0" t="0" r="18415" b="8890"/>
            <wp:docPr id="1" name="图片 1" descr="9a257458c8fd4f48ec0cabe00c1f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257458c8fd4f48ec0cabe00c1f2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454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MTc3NDRkZGMxYWI3NjdhZjEwNmFkOTk4ZDhlOTgifQ=="/>
  </w:docVars>
  <w:rsids>
    <w:rsidRoot w:val="62B07C87"/>
    <w:rsid w:val="62B0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2023-02-14T13:16:00Z</dcterms:created>
  <dc:creator>丁芳斌</dc:creator>
  <cp:lastModifiedBy>丁芳斌</cp:lastModifiedBy>
  <dcterms:modified xsi:type="dcterms:W3CDTF">2023-02-14T13:16:56Z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42F40BDE9EB441C9B9A7800DA70243E1</vt:lpwstr>
  </property>
</Properties>
</file>