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：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  </w:t>
      </w:r>
      <w:r>
        <w:rPr>
          <w:rFonts w:ascii="宋体" w:hAnsi="宋体" w:cs="宋体"/>
          <w:b/>
          <w:bCs/>
          <w:color w:val="auto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44"/>
          <w:szCs w:val="44"/>
        </w:rPr>
        <w:t>江西省遂川县公开招聘高中教师报名表</w:t>
      </w:r>
    </w:p>
    <w:bookmarkEnd w:id="0"/>
    <w:tbl>
      <w:tblPr>
        <w:tblStyle w:val="2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66"/>
        <w:gridCol w:w="390"/>
        <w:gridCol w:w="543"/>
        <w:gridCol w:w="209"/>
        <w:gridCol w:w="761"/>
        <w:gridCol w:w="117"/>
        <w:gridCol w:w="475"/>
        <w:gridCol w:w="170"/>
        <w:gridCol w:w="697"/>
        <w:gridCol w:w="638"/>
        <w:gridCol w:w="218"/>
        <w:gridCol w:w="579"/>
        <w:gridCol w:w="833"/>
        <w:gridCol w:w="193"/>
        <w:gridCol w:w="1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44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600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照片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52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是否师范类专业</w:t>
            </w:r>
          </w:p>
        </w:tc>
        <w:tc>
          <w:tcPr>
            <w:tcW w:w="2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将（已）持有教师资格证种类及学科</w:t>
            </w:r>
          </w:p>
        </w:tc>
        <w:tc>
          <w:tcPr>
            <w:tcW w:w="32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（从高中起）</w:t>
            </w:r>
          </w:p>
        </w:tc>
        <w:tc>
          <w:tcPr>
            <w:tcW w:w="75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5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0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3920" w:firstLineChars="14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承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诺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书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本人承诺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本人填写的所有信息详实有效。本人符合招考公告规定的条件以及报考职位的所有资格要求。如不符合，本人愿意承担由此造成的一切后果。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3360"/>
              <w:rPr>
                <w:rFonts w:ascii="仿宋_GB2312" w:hAnsi="华文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承诺人：　　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年　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mZmZmI1MzAyNTJkOTZkOTVkNjQ3Mzc1MTZhMGEifQ=="/>
  </w:docVars>
  <w:rsids>
    <w:rsidRoot w:val="76CA0EB3"/>
    <w:rsid w:val="76C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2023-03-03T08:36:00Z</dcterms:created>
  <dc:creator>遂月千秋</dc:creator>
  <cp:lastModifiedBy>遂月千秋</cp:lastModifiedBy>
  <dcterms:modified xsi:type="dcterms:W3CDTF">2023-03-03T08:36:29Z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AD66B24F95C04F60AEBB02AB3255189E</vt:lpwstr>
  </property>
</Properties>
</file>