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rPr>
          <w:sz w:val="54"/>
          <w:szCs w:val="54"/>
        </w:rPr>
      </w:pPr>
      <w:r>
        <w:rPr>
          <w:i w:val="0"/>
          <w:iCs w:val="0"/>
          <w:caps w:val="0"/>
          <w:color w:val="333333"/>
          <w:spacing w:val="0"/>
          <w:sz w:val="54"/>
          <w:szCs w:val="54"/>
          <w:shd w:val="clear" w:fill="FFFFFF"/>
        </w:rPr>
        <w:t>长阳土家族自治县2023年公开招聘公办幼儿园、义务教育中小学教师公告</w:t>
      </w:r>
    </w:p>
    <w:p>
      <w:pPr>
        <w:pStyle w:val="3"/>
        <w:keepNext w:val="0"/>
        <w:keepLines w:val="0"/>
        <w:widowControl/>
        <w:suppressLineNumbers w:val="0"/>
        <w:spacing w:before="0" w:beforeAutospacing="0" w:after="150" w:afterAutospacing="0" w:line="555" w:lineRule="atLeast"/>
        <w:ind w:left="0" w:right="0"/>
        <w:jc w:val="left"/>
      </w:pPr>
      <w:r>
        <w:rPr>
          <w:rFonts w:ascii="仿宋_GB2312" w:hAnsi="微软雅黑" w:eastAsia="仿宋_GB2312" w:cs="仿宋_GB2312"/>
          <w:i w:val="0"/>
          <w:iCs w:val="0"/>
          <w:caps w:val="0"/>
          <w:color w:val="333333"/>
          <w:spacing w:val="0"/>
          <w:sz w:val="31"/>
          <w:szCs w:val="31"/>
          <w:shd w:val="clear" w:fill="FFFFFF"/>
        </w:rPr>
        <w:t>    根据省教育厅、省委编办、省人社厅相关文件精神，县教育局、县人力资源和社会保障局决定面向社会公开招聘公办幼</w:t>
      </w:r>
      <w:bookmarkStart w:id="0" w:name="_GoBack"/>
      <w:bookmarkEnd w:id="0"/>
      <w:r>
        <w:rPr>
          <w:rFonts w:ascii="仿宋_GB2312" w:hAnsi="微软雅黑" w:eastAsia="仿宋_GB2312" w:cs="仿宋_GB2312"/>
          <w:i w:val="0"/>
          <w:iCs w:val="0"/>
          <w:caps w:val="0"/>
          <w:color w:val="333333"/>
          <w:spacing w:val="0"/>
          <w:sz w:val="31"/>
          <w:szCs w:val="31"/>
          <w:shd w:val="clear" w:fill="FFFFFF"/>
        </w:rPr>
        <w:t>儿园教师40名，义务教育学校教师50名，现公告如下：</w:t>
      </w:r>
    </w:p>
    <w:p>
      <w:pPr>
        <w:pStyle w:val="3"/>
        <w:keepNext w:val="0"/>
        <w:keepLines w:val="0"/>
        <w:widowControl/>
        <w:suppressLineNumbers w:val="0"/>
        <w:spacing w:before="0" w:beforeAutospacing="0" w:after="150" w:afterAutospacing="0" w:line="555" w:lineRule="atLeast"/>
        <w:ind w:left="0" w:right="0"/>
        <w:jc w:val="left"/>
      </w:pPr>
      <w:r>
        <w:rPr>
          <w:rFonts w:hint="eastAsia" w:ascii="微软雅黑" w:hAnsi="微软雅黑" w:eastAsia="微软雅黑" w:cs="微软雅黑"/>
          <w:i w:val="0"/>
          <w:iCs w:val="0"/>
          <w:caps w:val="0"/>
          <w:color w:val="333333"/>
          <w:spacing w:val="0"/>
          <w:sz w:val="24"/>
          <w:szCs w:val="24"/>
          <w:shd w:val="clear" w:fill="FFFFFF"/>
        </w:rPr>
        <w:t>　</w:t>
      </w:r>
      <w:r>
        <w:rPr>
          <w:rFonts w:ascii="黑体" w:hAnsi="宋体" w:eastAsia="黑体" w:cs="黑体"/>
          <w:i w:val="0"/>
          <w:iCs w:val="0"/>
          <w:caps w:val="0"/>
          <w:color w:val="333333"/>
          <w:spacing w:val="0"/>
          <w:sz w:val="31"/>
          <w:szCs w:val="31"/>
          <w:shd w:val="clear" w:fill="FFFFFF"/>
        </w:rPr>
        <w:t>　一、招聘岗位及职数</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招聘公办幼儿园教师40名，其中幼儿教师1、幼儿教师2各20名, 招聘岗位及职数见附件1。农村义务教育学校新机制教师39名，其中小学教师20名，初中教师19名, 招聘岗位及职数见附件2；城镇义务教育学校教师11名，其中小学教师6名，初中教师5名，招聘岗位及职数见附件3。　</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二、招聘条件</w:t>
      </w:r>
    </w:p>
    <w:p>
      <w:pPr>
        <w:pStyle w:val="3"/>
        <w:keepNext w:val="0"/>
        <w:keepLines w:val="0"/>
        <w:widowControl/>
        <w:suppressLineNumbers w:val="0"/>
        <w:spacing w:before="0" w:beforeAutospacing="0" w:after="150" w:afterAutospacing="0" w:line="555" w:lineRule="atLeast"/>
        <w:ind w:left="0" w:right="0" w:firstLine="645"/>
        <w:jc w:val="left"/>
      </w:pPr>
      <w:r>
        <w:rPr>
          <w:rFonts w:ascii="楷体_GB2312" w:hAnsi="微软雅黑" w:eastAsia="楷体_GB2312" w:cs="楷体_GB2312"/>
          <w:i w:val="0"/>
          <w:iCs w:val="0"/>
          <w:caps w:val="0"/>
          <w:color w:val="333333"/>
          <w:spacing w:val="0"/>
          <w:sz w:val="31"/>
          <w:szCs w:val="31"/>
          <w:shd w:val="clear" w:fill="FFFFFF"/>
        </w:rPr>
        <w:t>1.</w:t>
      </w:r>
      <w:r>
        <w:rPr>
          <w:rFonts w:hint="default" w:ascii="楷体_GB2312" w:hAnsi="微软雅黑" w:eastAsia="楷体_GB2312" w:cs="楷体_GB2312"/>
          <w:i w:val="0"/>
          <w:iCs w:val="0"/>
          <w:caps w:val="0"/>
          <w:color w:val="333333"/>
          <w:spacing w:val="0"/>
          <w:sz w:val="31"/>
          <w:szCs w:val="31"/>
          <w:shd w:val="clear" w:fill="FFFFFF"/>
        </w:rPr>
        <w:t>报考者须同时符合以下条件：</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（1）具有中华人民共和国国籍。</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（2）遵守宪法和法律。</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（3）具有良好的思想政治素质和道德品行。</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（4）具有符合教师岗位的专业能力，有较好的表达能力和较强的综合素质。</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（5）身心健康，适应学校工作需要。</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（6）报考</w:t>
      </w:r>
      <w:r>
        <w:rPr>
          <w:rStyle w:val="6"/>
          <w:rFonts w:hint="default" w:ascii="仿宋_GB2312" w:hAnsi="微软雅黑" w:eastAsia="仿宋_GB2312" w:cs="仿宋_GB2312"/>
          <w:b/>
          <w:bCs/>
          <w:i w:val="0"/>
          <w:iCs w:val="0"/>
          <w:caps w:val="0"/>
          <w:color w:val="333333"/>
          <w:spacing w:val="0"/>
          <w:sz w:val="31"/>
          <w:szCs w:val="31"/>
          <w:shd w:val="clear" w:fill="FFFFFF"/>
        </w:rPr>
        <w:t>农村义务教育新机制教师</w:t>
      </w:r>
      <w:r>
        <w:rPr>
          <w:rFonts w:hint="default" w:ascii="仿宋_GB2312" w:hAnsi="微软雅黑" w:eastAsia="仿宋_GB2312" w:cs="仿宋_GB2312"/>
          <w:i w:val="0"/>
          <w:iCs w:val="0"/>
          <w:caps w:val="0"/>
          <w:color w:val="333333"/>
          <w:spacing w:val="0"/>
          <w:sz w:val="31"/>
          <w:szCs w:val="31"/>
          <w:shd w:val="clear" w:fill="FFFFFF"/>
        </w:rPr>
        <w:t>岗位者条件以湖北省2023年中小学教师公开招聘公告为准。</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     报考</w:t>
      </w:r>
      <w:r>
        <w:rPr>
          <w:rStyle w:val="6"/>
          <w:rFonts w:hint="default" w:ascii="仿宋_GB2312" w:hAnsi="微软雅黑" w:eastAsia="仿宋_GB2312" w:cs="仿宋_GB2312"/>
          <w:b/>
          <w:bCs/>
          <w:i w:val="0"/>
          <w:iCs w:val="0"/>
          <w:caps w:val="0"/>
          <w:color w:val="333333"/>
          <w:spacing w:val="0"/>
          <w:sz w:val="31"/>
          <w:szCs w:val="31"/>
          <w:shd w:val="clear" w:fill="FFFFFF"/>
        </w:rPr>
        <w:t>公办幼儿园教师岗位者</w:t>
      </w:r>
      <w:r>
        <w:rPr>
          <w:rFonts w:hint="default" w:ascii="仿宋_GB2312" w:hAnsi="微软雅黑" w:eastAsia="仿宋_GB2312" w:cs="仿宋_GB2312"/>
          <w:i w:val="0"/>
          <w:iCs w:val="0"/>
          <w:caps w:val="0"/>
          <w:color w:val="333333"/>
          <w:spacing w:val="0"/>
          <w:sz w:val="31"/>
          <w:szCs w:val="31"/>
          <w:shd w:val="clear" w:fill="FFFFFF"/>
        </w:rPr>
        <w:t>要求大专及以上学历（不限专业），年龄35周岁以下（1987年1月1日及以后出生）。</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     报考</w:t>
      </w:r>
      <w:r>
        <w:rPr>
          <w:rStyle w:val="6"/>
          <w:rFonts w:hint="default" w:ascii="仿宋_GB2312" w:hAnsi="微软雅黑" w:eastAsia="仿宋_GB2312" w:cs="仿宋_GB2312"/>
          <w:b/>
          <w:bCs/>
          <w:i w:val="0"/>
          <w:iCs w:val="0"/>
          <w:caps w:val="0"/>
          <w:color w:val="333333"/>
          <w:spacing w:val="0"/>
          <w:sz w:val="31"/>
          <w:szCs w:val="31"/>
          <w:shd w:val="clear" w:fill="FFFFFF"/>
        </w:rPr>
        <w:t>城镇义务教育学校教师</w:t>
      </w:r>
      <w:r>
        <w:rPr>
          <w:rFonts w:hint="default" w:ascii="仿宋_GB2312" w:hAnsi="微软雅黑" w:eastAsia="仿宋_GB2312" w:cs="仿宋_GB2312"/>
          <w:i w:val="0"/>
          <w:iCs w:val="0"/>
          <w:caps w:val="0"/>
          <w:color w:val="333333"/>
          <w:spacing w:val="0"/>
          <w:sz w:val="31"/>
          <w:szCs w:val="31"/>
          <w:shd w:val="clear" w:fill="FFFFFF"/>
        </w:rPr>
        <w:t>岗位者需具有大学本科及以上学历,专业要求及岗位职数见附件3，年龄在30周岁以下 (1992年1月1日及以后出生)。</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（7）</w:t>
      </w:r>
      <w:r>
        <w:rPr>
          <w:rFonts w:hint="default" w:ascii="仿宋_GB2312" w:hAnsi="微软雅黑" w:eastAsia="仿宋_GB2312" w:cs="仿宋_GB2312"/>
          <w:i w:val="0"/>
          <w:iCs w:val="0"/>
          <w:caps w:val="0"/>
          <w:color w:val="000000"/>
          <w:spacing w:val="0"/>
          <w:sz w:val="31"/>
          <w:szCs w:val="31"/>
          <w:shd w:val="clear" w:fill="FFFFFF"/>
        </w:rPr>
        <w:t>持有相应学段教师资格证书，持有高学段教师资格证人员可以报考低学段的岗位。</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000000"/>
          <w:spacing w:val="0"/>
          <w:sz w:val="31"/>
          <w:szCs w:val="31"/>
          <w:shd w:val="clear" w:fill="FFFFFF"/>
        </w:rPr>
        <w:t>（8）2023年应届毕业生暂未取得学历学位证书的，应提供可获得相应学历学位的证明。</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楷体_GB2312" w:hAnsi="微软雅黑" w:eastAsia="楷体_GB2312" w:cs="楷体_GB2312"/>
          <w:i w:val="0"/>
          <w:iCs w:val="0"/>
          <w:caps w:val="0"/>
          <w:color w:val="333333"/>
          <w:spacing w:val="0"/>
          <w:sz w:val="31"/>
          <w:szCs w:val="31"/>
          <w:shd w:val="clear" w:fill="FFFFFF"/>
        </w:rPr>
        <w:t>2.有下列情况之一的不受理报考:</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（1）本县内在编正式工作人员。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（2）现役军人。</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（3）全日制高校在读的非应届毕业生。</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（4）受到党纪、政纪处分或正在接受审查的。</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（5）曾因犯罪受过刑事处罚或正在接受司法调查尚未作出结论的。</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（6）曾被开除公职的。</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（7）在公开招考中被认定有严重违纪违规行为尚在禁考期内的。</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（8）法律、法规、规章规定可不受理报考的人员。</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三、报考程序及步骤</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本次公开招聘工作的报名、笔试、资格审查、面试、体检、考核、选岗、审批等环节均与湖北省2023年中小学教师公开招聘考试的各环节要求相同，同步进行。登录湖北教育考试院（http://www.hbea.edu.cn）中小学教师公开招聘考试专栏查看招聘工作的程序与步骤。</w:t>
      </w:r>
    </w:p>
    <w:p>
      <w:pPr>
        <w:pStyle w:val="3"/>
        <w:keepNext w:val="0"/>
        <w:keepLines w:val="0"/>
        <w:widowControl/>
        <w:suppressLineNumbers w:val="0"/>
        <w:spacing w:before="0" w:beforeAutospacing="0" w:after="150" w:afterAutospacing="0" w:line="555" w:lineRule="atLeast"/>
        <w:ind w:left="0" w:right="0" w:firstLine="645"/>
        <w:jc w:val="left"/>
      </w:pPr>
      <w:r>
        <w:rPr>
          <w:rStyle w:val="6"/>
          <w:rFonts w:hint="default" w:ascii="仿宋_GB2312" w:hAnsi="微软雅黑" w:eastAsia="仿宋_GB2312" w:cs="仿宋_GB2312"/>
          <w:b/>
          <w:bCs/>
          <w:i w:val="0"/>
          <w:iCs w:val="0"/>
          <w:caps w:val="0"/>
          <w:color w:val="333333"/>
          <w:spacing w:val="0"/>
          <w:sz w:val="31"/>
          <w:szCs w:val="31"/>
          <w:shd w:val="clear" w:fill="FFFFFF"/>
        </w:rPr>
        <w:t>特别注意：幼儿园教师分幼儿教师1、幼儿教师2两组报名，按报名的组别进行面试、选岗等，报名时组别一经选定后期不得变更，请注意查看附件1中公布的岗位及职数。</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四、聘用人员待遇及管理</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拟聘用人员为在职人员的，须自行负责与原工作单位办理解除劳动（聘用）手续后再办理本次招聘聘用手续。人员聘用实行试用期制度，试用期按《湖北省人社厅关于进一步规范全省事业单位公开招聘工作的若干意见》（鄂人社发〔2016〕23号）文件执行。试用期满考核合格者，办理转正定级手续，明确岗位等级，享受相关待遇。试用期内不能胜任岗位工作的，解除聘用合同。</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2.聘用人员纳入事业编制管理，人事管理及工资福利按国家有关政策执行。</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3.本次公开招聘人员在本县最低服务期限为5年（含试用期），服务期内若参加本县以外其他各类考试，不予出具同意报考证明；要求调离我县的，不予办理调动手续。</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四、注意事项</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1.对应聘人员违纪违规行为的处理，按照《事业单位公开招聘违纪违规行为处理规定》（人社部令第35号）规定处理。</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2.本次招聘过程中有关信息将通过长阳土家族自治县人民政府网（</w:t>
      </w:r>
      <w:r>
        <w:rPr>
          <w:rFonts w:hint="eastAsia" w:ascii="微软雅黑" w:hAnsi="微软雅黑" w:eastAsia="微软雅黑" w:cs="微软雅黑"/>
          <w:i w:val="0"/>
          <w:iCs w:val="0"/>
          <w:caps w:val="0"/>
          <w:color w:val="337AB7"/>
          <w:spacing w:val="0"/>
          <w:sz w:val="24"/>
          <w:szCs w:val="24"/>
          <w:u w:val="none"/>
          <w:shd w:val="clear" w:fill="FFFFFF"/>
        </w:rPr>
        <w:fldChar w:fldCharType="begin"/>
      </w:r>
      <w:r>
        <w:rPr>
          <w:rFonts w:hint="eastAsia" w:ascii="微软雅黑" w:hAnsi="微软雅黑" w:eastAsia="微软雅黑" w:cs="微软雅黑"/>
          <w:i w:val="0"/>
          <w:iCs w:val="0"/>
          <w:caps w:val="0"/>
          <w:color w:val="337AB7"/>
          <w:spacing w:val="0"/>
          <w:sz w:val="24"/>
          <w:szCs w:val="24"/>
          <w:u w:val="none"/>
          <w:shd w:val="clear" w:fill="FFFFFF"/>
        </w:rPr>
        <w:instrText xml:space="preserve"> HYPERLINK "http://www.changyang.gov.cn/" </w:instrText>
      </w:r>
      <w:r>
        <w:rPr>
          <w:rFonts w:hint="eastAsia" w:ascii="微软雅黑" w:hAnsi="微软雅黑" w:eastAsia="微软雅黑" w:cs="微软雅黑"/>
          <w:i w:val="0"/>
          <w:iCs w:val="0"/>
          <w:caps w:val="0"/>
          <w:color w:val="337AB7"/>
          <w:spacing w:val="0"/>
          <w:sz w:val="24"/>
          <w:szCs w:val="24"/>
          <w:u w:val="none"/>
          <w:shd w:val="clear" w:fill="FFFFFF"/>
        </w:rPr>
        <w:fldChar w:fldCharType="separate"/>
      </w:r>
      <w:r>
        <w:rPr>
          <w:rStyle w:val="7"/>
          <w:rFonts w:hint="default" w:ascii="仿宋_GB2312" w:hAnsi="微软雅黑" w:eastAsia="仿宋_GB2312" w:cs="仿宋_GB2312"/>
          <w:i w:val="0"/>
          <w:iCs w:val="0"/>
          <w:caps w:val="0"/>
          <w:color w:val="337AB7"/>
          <w:spacing w:val="0"/>
          <w:sz w:val="31"/>
          <w:szCs w:val="31"/>
          <w:u w:val="none"/>
          <w:shd w:val="clear" w:fill="FFFFFF"/>
        </w:rPr>
        <w:t>http://www.changyang.gov.cn</w:t>
      </w:r>
      <w:r>
        <w:rPr>
          <w:rFonts w:hint="eastAsia" w:ascii="微软雅黑" w:hAnsi="微软雅黑" w:eastAsia="微软雅黑" w:cs="微软雅黑"/>
          <w:i w:val="0"/>
          <w:iCs w:val="0"/>
          <w:caps w:val="0"/>
          <w:color w:val="337AB7"/>
          <w:spacing w:val="0"/>
          <w:sz w:val="24"/>
          <w:szCs w:val="24"/>
          <w:u w:val="none"/>
          <w:shd w:val="clear" w:fill="FFFFFF"/>
        </w:rPr>
        <w:fldChar w:fldCharType="end"/>
      </w:r>
      <w:r>
        <w:rPr>
          <w:rFonts w:hint="default" w:ascii="仿宋_GB2312" w:hAnsi="微软雅黑" w:eastAsia="仿宋_GB2312" w:cs="仿宋_GB2312"/>
          <w:i w:val="0"/>
          <w:iCs w:val="0"/>
          <w:caps w:val="0"/>
          <w:color w:val="333333"/>
          <w:spacing w:val="0"/>
          <w:sz w:val="31"/>
          <w:szCs w:val="31"/>
          <w:shd w:val="clear" w:fill="FFFFFF"/>
        </w:rPr>
        <w:t>）、长阳教育  （</w:t>
      </w:r>
      <w:r>
        <w:rPr>
          <w:rFonts w:hint="eastAsia" w:ascii="微软雅黑" w:hAnsi="微软雅黑" w:eastAsia="微软雅黑" w:cs="微软雅黑"/>
          <w:i w:val="0"/>
          <w:iCs w:val="0"/>
          <w:caps w:val="0"/>
          <w:color w:val="337AB7"/>
          <w:spacing w:val="0"/>
          <w:sz w:val="24"/>
          <w:szCs w:val="24"/>
          <w:u w:val="none"/>
          <w:shd w:val="clear" w:fill="FFFFFF"/>
        </w:rPr>
        <w:fldChar w:fldCharType="begin"/>
      </w:r>
      <w:r>
        <w:rPr>
          <w:rFonts w:hint="eastAsia" w:ascii="微软雅黑" w:hAnsi="微软雅黑" w:eastAsia="微软雅黑" w:cs="微软雅黑"/>
          <w:i w:val="0"/>
          <w:iCs w:val="0"/>
          <w:caps w:val="0"/>
          <w:color w:val="337AB7"/>
          <w:spacing w:val="0"/>
          <w:sz w:val="24"/>
          <w:szCs w:val="24"/>
          <w:u w:val="none"/>
          <w:shd w:val="clear" w:fill="FFFFFF"/>
        </w:rPr>
        <w:instrText xml:space="preserve"> HYPERLINK "https://cyx.i.yce21.cn/" </w:instrText>
      </w:r>
      <w:r>
        <w:rPr>
          <w:rFonts w:hint="eastAsia" w:ascii="微软雅黑" w:hAnsi="微软雅黑" w:eastAsia="微软雅黑" w:cs="微软雅黑"/>
          <w:i w:val="0"/>
          <w:iCs w:val="0"/>
          <w:caps w:val="0"/>
          <w:color w:val="337AB7"/>
          <w:spacing w:val="0"/>
          <w:sz w:val="24"/>
          <w:szCs w:val="24"/>
          <w:u w:val="none"/>
          <w:shd w:val="clear" w:fill="FFFFFF"/>
        </w:rPr>
        <w:fldChar w:fldCharType="separate"/>
      </w:r>
      <w:r>
        <w:rPr>
          <w:rStyle w:val="7"/>
          <w:rFonts w:hint="default" w:ascii="仿宋_GB2312" w:hAnsi="微软雅黑" w:eastAsia="仿宋_GB2312" w:cs="仿宋_GB2312"/>
          <w:i w:val="0"/>
          <w:iCs w:val="0"/>
          <w:caps w:val="0"/>
          <w:color w:val="337AB7"/>
          <w:spacing w:val="0"/>
          <w:sz w:val="31"/>
          <w:szCs w:val="31"/>
          <w:u w:val="none"/>
          <w:shd w:val="clear" w:fill="FFFFFF"/>
        </w:rPr>
        <w:t>https://cyx.i.yce21.cn</w:t>
      </w:r>
      <w:r>
        <w:rPr>
          <w:rFonts w:hint="eastAsia" w:ascii="微软雅黑" w:hAnsi="微软雅黑" w:eastAsia="微软雅黑" w:cs="微软雅黑"/>
          <w:i w:val="0"/>
          <w:iCs w:val="0"/>
          <w:caps w:val="0"/>
          <w:color w:val="337AB7"/>
          <w:spacing w:val="0"/>
          <w:sz w:val="24"/>
          <w:szCs w:val="24"/>
          <w:u w:val="none"/>
          <w:shd w:val="clear" w:fill="FFFFFF"/>
        </w:rPr>
        <w:fldChar w:fldCharType="end"/>
      </w:r>
      <w:r>
        <w:rPr>
          <w:rFonts w:hint="default" w:ascii="仿宋_GB2312" w:hAnsi="微软雅黑" w:eastAsia="仿宋_GB2312" w:cs="仿宋_GB2312"/>
          <w:i w:val="0"/>
          <w:iCs w:val="0"/>
          <w:caps w:val="0"/>
          <w:color w:val="333333"/>
          <w:spacing w:val="0"/>
          <w:sz w:val="31"/>
          <w:szCs w:val="31"/>
          <w:shd w:val="clear" w:fill="FFFFFF"/>
        </w:rPr>
        <w:t>）发布，请考生注意跟踪相关信息。招聘期间，请考生务必保持报名时所填报的联系电话畅通，以备联系。</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咨询电话： 0717-5331361（刘老师），0717－5335081（向老师 ）</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1695" w:right="0"/>
        <w:jc w:val="left"/>
      </w:pPr>
      <w:r>
        <w:rPr>
          <w:rFonts w:hint="default" w:ascii="仿宋_GB2312" w:hAnsi="微软雅黑" w:eastAsia="仿宋_GB2312" w:cs="仿宋_GB2312"/>
          <w:i w:val="0"/>
          <w:iCs w:val="0"/>
          <w:caps w:val="0"/>
          <w:color w:val="333333"/>
          <w:spacing w:val="0"/>
          <w:sz w:val="31"/>
          <w:szCs w:val="31"/>
          <w:shd w:val="clear" w:fill="FFFFFF"/>
        </w:rPr>
        <w:t>附件：1.长阳土家族自治县2023年公开招聘公办幼儿园教师岗位及职数表</w:t>
      </w:r>
    </w:p>
    <w:p>
      <w:pPr>
        <w:pStyle w:val="3"/>
        <w:keepNext w:val="0"/>
        <w:keepLines w:val="0"/>
        <w:widowControl/>
        <w:suppressLineNumbers w:val="0"/>
        <w:spacing w:before="0" w:beforeAutospacing="0" w:after="150" w:afterAutospacing="0" w:line="555" w:lineRule="atLeast"/>
        <w:ind w:left="1695" w:right="0"/>
        <w:jc w:val="left"/>
      </w:pPr>
      <w:r>
        <w:rPr>
          <w:rFonts w:hint="default" w:ascii="仿宋_GB2312" w:hAnsi="微软雅黑" w:eastAsia="仿宋_GB2312" w:cs="仿宋_GB2312"/>
          <w:i w:val="0"/>
          <w:iCs w:val="0"/>
          <w:caps w:val="0"/>
          <w:color w:val="333333"/>
          <w:spacing w:val="0"/>
          <w:sz w:val="31"/>
          <w:szCs w:val="31"/>
          <w:shd w:val="clear" w:fill="FFFFFF"/>
        </w:rPr>
        <w:t>2.长阳土家族自治县2023年公开招聘农村义务教育新机制教师岗位及职数表</w:t>
      </w:r>
    </w:p>
    <w:p>
      <w:pPr>
        <w:pStyle w:val="3"/>
        <w:keepNext w:val="0"/>
        <w:keepLines w:val="0"/>
        <w:widowControl/>
        <w:suppressLineNumbers w:val="0"/>
        <w:spacing w:before="0" w:beforeAutospacing="0" w:after="150" w:afterAutospacing="0" w:line="555" w:lineRule="atLeast"/>
        <w:ind w:left="1695" w:right="0"/>
        <w:jc w:val="left"/>
      </w:pPr>
      <w:r>
        <w:rPr>
          <w:rFonts w:hint="default" w:ascii="仿宋_GB2312" w:hAnsi="微软雅黑" w:eastAsia="仿宋_GB2312" w:cs="仿宋_GB2312"/>
          <w:i w:val="0"/>
          <w:iCs w:val="0"/>
          <w:caps w:val="0"/>
          <w:color w:val="333333"/>
          <w:spacing w:val="0"/>
          <w:sz w:val="31"/>
          <w:szCs w:val="31"/>
          <w:shd w:val="clear" w:fill="FFFFFF"/>
        </w:rPr>
        <w:t>3. 长阳土家族自治县2023年公开招聘城镇义务教育教师岗位及职数表</w:t>
      </w:r>
    </w:p>
    <w:p>
      <w:pPr>
        <w:pStyle w:val="3"/>
        <w:keepNext w:val="0"/>
        <w:keepLines w:val="0"/>
        <w:widowControl/>
        <w:suppressLineNumbers w:val="0"/>
        <w:spacing w:before="0" w:beforeAutospacing="0" w:after="150" w:afterAutospacing="0" w:line="555" w:lineRule="atLeast"/>
        <w:ind w:left="0" w:right="0"/>
        <w:jc w:val="right"/>
      </w:pPr>
      <w:r>
        <w:rPr>
          <w:rFonts w:hint="default" w:ascii="仿宋_GB2312" w:hAnsi="微软雅黑" w:eastAsia="仿宋_GB2312" w:cs="仿宋_GB2312"/>
          <w:i w:val="0"/>
          <w:iCs w:val="0"/>
          <w:caps w:val="0"/>
          <w:color w:val="333333"/>
          <w:spacing w:val="-15"/>
          <w:sz w:val="31"/>
          <w:szCs w:val="31"/>
          <w:shd w:val="clear" w:fill="FFFFFF"/>
        </w:rPr>
        <w:t>长阳土家族自治县教育局      长阳土家族自治县人力资源和社会保障局</w:t>
      </w:r>
    </w:p>
    <w:p>
      <w:pPr>
        <w:pStyle w:val="3"/>
        <w:keepNext w:val="0"/>
        <w:keepLines w:val="0"/>
        <w:widowControl/>
        <w:suppressLineNumbers w:val="0"/>
        <w:spacing w:before="0" w:beforeAutospacing="0" w:after="150" w:afterAutospacing="0" w:line="555" w:lineRule="atLeast"/>
        <w:ind w:left="0" w:right="0"/>
        <w:jc w:val="right"/>
      </w:pPr>
      <w:r>
        <w:rPr>
          <w:rFonts w:hint="default" w:ascii="仿宋_GB2312" w:hAnsi="微软雅黑" w:eastAsia="仿宋_GB2312" w:cs="仿宋_GB2312"/>
          <w:i w:val="0"/>
          <w:iCs w:val="0"/>
          <w:caps w:val="0"/>
          <w:color w:val="333333"/>
          <w:spacing w:val="0"/>
          <w:sz w:val="31"/>
          <w:szCs w:val="31"/>
          <w:shd w:val="clear" w:fill="FFFFFF"/>
        </w:rPr>
        <w:t>2023年3月10日</w:t>
      </w:r>
    </w:p>
    <w:p>
      <w:pPr>
        <w:pStyle w:val="3"/>
        <w:keepNext w:val="0"/>
        <w:keepLines w:val="0"/>
        <w:widowControl/>
        <w:suppressLineNumbers w:val="0"/>
        <w:spacing w:before="0" w:beforeAutospacing="0" w:after="150" w:afterAutospacing="0" w:line="555" w:lineRule="atLeast"/>
        <w:ind w:left="0" w:right="555"/>
        <w:jc w:val="left"/>
      </w:pPr>
      <w:r>
        <w:rPr>
          <w:rFonts w:hint="default" w:ascii="仿宋_GB2312" w:hAnsi="微软雅黑" w:eastAsia="仿宋_GB2312" w:cs="仿宋_GB2312"/>
          <w:i w:val="0"/>
          <w:iCs w:val="0"/>
          <w:caps w:val="0"/>
          <w:color w:val="333333"/>
          <w:spacing w:val="0"/>
          <w:sz w:val="31"/>
          <w:szCs w:val="31"/>
          <w:shd w:val="clear" w:fill="FFFFFF"/>
        </w:rPr>
        <w:t>附件1：长阳土家族自治县2023年公开招聘公办幼儿园教师岗位及职数表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9"/>
        <w:gridCol w:w="758"/>
        <w:gridCol w:w="699"/>
        <w:gridCol w:w="718"/>
        <w:gridCol w:w="2360"/>
        <w:gridCol w:w="479"/>
        <w:gridCol w:w="743"/>
        <w:gridCol w:w="930"/>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6" w:hRule="atLeast"/>
        </w:trPr>
        <w:tc>
          <w:tcPr>
            <w:tcW w:w="4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序</w:t>
            </w:r>
            <w:r>
              <w:rPr>
                <w:rFonts w:hint="default" w:ascii="仿宋_GB2312" w:eastAsia="仿宋_GB2312" w:cs="仿宋_GB2312"/>
                <w:color w:val="000000"/>
                <w:sz w:val="24"/>
                <w:szCs w:val="24"/>
              </w:rPr>
              <w:br w:type="textWrapping"/>
            </w:r>
            <w:r>
              <w:rPr>
                <w:rFonts w:hint="default" w:ascii="仿宋_GB2312" w:eastAsia="仿宋_GB2312" w:cs="仿宋_GB2312"/>
                <w:color w:val="000000"/>
                <w:sz w:val="24"/>
                <w:szCs w:val="24"/>
              </w:rPr>
              <w:t>  号</w:t>
            </w:r>
          </w:p>
        </w:tc>
        <w:tc>
          <w:tcPr>
            <w:tcW w:w="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岗位名称</w:t>
            </w:r>
          </w:p>
        </w:tc>
        <w:tc>
          <w:tcPr>
            <w:tcW w:w="7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招聘计划</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职位</w:t>
            </w:r>
            <w:r>
              <w:rPr>
                <w:rFonts w:hint="default" w:ascii="仿宋_GB2312" w:eastAsia="仿宋_GB2312" w:cs="仿宋_GB2312"/>
                <w:color w:val="000000"/>
                <w:sz w:val="24"/>
                <w:szCs w:val="24"/>
              </w:rPr>
              <w:br w:type="textWrapping"/>
            </w:r>
            <w:r>
              <w:rPr>
                <w:rFonts w:hint="default" w:ascii="仿宋_GB2312" w:eastAsia="仿宋_GB2312" w:cs="仿宋_GB2312"/>
                <w:color w:val="000000"/>
                <w:sz w:val="24"/>
                <w:szCs w:val="24"/>
              </w:rPr>
              <w:t>  描述</w:t>
            </w:r>
          </w:p>
        </w:tc>
        <w:tc>
          <w:tcPr>
            <w:tcW w:w="24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岗位所在的幼儿园</w:t>
            </w:r>
          </w:p>
        </w:tc>
        <w:tc>
          <w:tcPr>
            <w:tcW w:w="4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学历要求</w:t>
            </w:r>
          </w:p>
        </w:tc>
        <w:tc>
          <w:tcPr>
            <w:tcW w:w="7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专业要求</w:t>
            </w:r>
          </w:p>
        </w:tc>
        <w:tc>
          <w:tcPr>
            <w:tcW w:w="9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年龄要求</w:t>
            </w:r>
          </w:p>
        </w:tc>
        <w:tc>
          <w:tcPr>
            <w:tcW w:w="12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6" w:hRule="atLeast"/>
        </w:trPr>
        <w:tc>
          <w:tcPr>
            <w:tcW w:w="4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1</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Style w:val="6"/>
                <w:rFonts w:hint="default" w:ascii="仿宋_GB2312" w:eastAsia="仿宋_GB2312" w:cs="仿宋_GB2312"/>
                <w:b/>
                <w:bCs/>
                <w:color w:val="000000"/>
                <w:sz w:val="24"/>
                <w:szCs w:val="24"/>
              </w:rPr>
              <w:t>幼儿园教师1</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20</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pPr>
            <w:r>
              <w:rPr>
                <w:rFonts w:hint="default" w:ascii="仿宋_GB2312" w:eastAsia="仿宋_GB2312" w:cs="仿宋_GB2312"/>
                <w:color w:val="000000"/>
                <w:sz w:val="24"/>
                <w:szCs w:val="24"/>
              </w:rPr>
              <w:t>从事幼儿园保教工作</w:t>
            </w:r>
          </w:p>
        </w:tc>
        <w:tc>
          <w:tcPr>
            <w:tcW w:w="23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24"/>
                <w:szCs w:val="24"/>
              </w:rPr>
              <w:t>学前教育集团6人，龙舟坪镇中心幼儿园5人，龙舟坪镇石牌幼儿园2人，磨市镇幼儿园1人，都镇湾镇麻池幼儿园1人，鸭子口乡刘坪幼儿园1人，资丘镇幼儿园1人，渔峡口镇幼儿园1人，渔峡口镇枝柘坪幼儿园1人，榔坪镇幼儿园1人</w:t>
            </w:r>
          </w:p>
        </w:tc>
        <w:tc>
          <w:tcPr>
            <w:tcW w:w="48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大专及以上学历</w:t>
            </w:r>
          </w:p>
        </w:tc>
        <w:tc>
          <w:tcPr>
            <w:tcW w:w="7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sz w:val="24"/>
                <w:szCs w:val="24"/>
              </w:rPr>
              <w:t>不限</w:t>
            </w:r>
          </w:p>
        </w:tc>
        <w:tc>
          <w:tcPr>
            <w:tcW w:w="9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sz w:val="24"/>
                <w:szCs w:val="24"/>
              </w:rPr>
              <w:t>年龄35周岁以下（1987年1月1日及以后出生）</w:t>
            </w:r>
          </w:p>
        </w:tc>
        <w:tc>
          <w:tcPr>
            <w:tcW w:w="129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wordWrap w:val="0"/>
              <w:spacing w:before="0" w:beforeAutospacing="0" w:after="150" w:afterAutospacing="0"/>
              <w:ind w:left="0" w:right="0"/>
              <w:jc w:val="left"/>
            </w:pPr>
            <w:r>
              <w:rPr>
                <w:rFonts w:hint="default" w:ascii="仿宋_GB2312" w:eastAsia="仿宋_GB2312" w:cs="仿宋_GB2312"/>
                <w:color w:val="000000"/>
                <w:sz w:val="24"/>
                <w:szCs w:val="24"/>
              </w:rPr>
              <w:t>持有教师资格证书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6" w:hRule="atLeast"/>
        </w:trPr>
        <w:tc>
          <w:tcPr>
            <w:tcW w:w="4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2</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Style w:val="6"/>
                <w:rFonts w:hint="default" w:ascii="仿宋_GB2312" w:eastAsia="仿宋_GB2312" w:cs="仿宋_GB2312"/>
                <w:b/>
                <w:bCs/>
                <w:color w:val="000000"/>
                <w:sz w:val="24"/>
                <w:szCs w:val="24"/>
              </w:rPr>
              <w:t>幼儿园教师2</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24"/>
                <w:szCs w:val="24"/>
              </w:rPr>
              <w:t>20</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sz w:val="24"/>
                <w:szCs w:val="24"/>
              </w:rPr>
              <w:t>从事幼儿园保教工作</w:t>
            </w:r>
          </w:p>
        </w:tc>
        <w:tc>
          <w:tcPr>
            <w:tcW w:w="23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24"/>
                <w:szCs w:val="24"/>
              </w:rPr>
              <w:t>学前教育集团5人，龙舟坪镇中心幼儿园6人，龙舟坪镇石牌幼儿园2人，磨市镇幼儿园1人，都镇湾镇龙潭坪小学附属幼儿班1人，都镇湾镇麻池幼儿园1人，资丘镇幼儿园2人，渔峡口镇幼儿园1人，榔坪镇幼儿园1人</w:t>
            </w:r>
          </w:p>
        </w:tc>
        <w:tc>
          <w:tcPr>
            <w:tcW w:w="48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9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3"/>
        <w:keepNext w:val="0"/>
        <w:keepLines w:val="0"/>
        <w:widowControl/>
        <w:suppressLineNumbers w:val="0"/>
        <w:spacing w:before="0" w:beforeAutospacing="0" w:after="150" w:afterAutospacing="0" w:line="555" w:lineRule="atLeast"/>
        <w:ind w:left="0" w:right="555"/>
        <w:jc w:val="left"/>
      </w:pPr>
      <w:r>
        <w:rPr>
          <w:rStyle w:val="6"/>
          <w:rFonts w:hint="default" w:ascii="仿宋_GB2312" w:hAnsi="微软雅黑" w:eastAsia="仿宋_GB2312" w:cs="仿宋_GB2312"/>
          <w:b/>
          <w:bCs/>
          <w:i w:val="0"/>
          <w:iCs w:val="0"/>
          <w:caps w:val="0"/>
          <w:color w:val="333333"/>
          <w:spacing w:val="0"/>
          <w:sz w:val="24"/>
          <w:szCs w:val="24"/>
          <w:shd w:val="clear" w:fill="FFFFFF"/>
        </w:rPr>
        <w:t>注意：</w:t>
      </w:r>
      <w:r>
        <w:rPr>
          <w:rFonts w:hint="default" w:ascii="仿宋_GB2312" w:hAnsi="微软雅黑" w:eastAsia="仿宋_GB2312" w:cs="仿宋_GB2312"/>
          <w:i w:val="0"/>
          <w:iCs w:val="0"/>
          <w:caps w:val="0"/>
          <w:color w:val="333333"/>
          <w:spacing w:val="0"/>
          <w:sz w:val="24"/>
          <w:szCs w:val="24"/>
          <w:shd w:val="clear" w:fill="FFFFFF"/>
        </w:rPr>
        <w:t>分幼儿教师1、幼儿教师2两组报名，按报名的组别进行面试、选岗等，报名时组别一经选定后期不得变更。</w:t>
      </w:r>
    </w:p>
    <w:p>
      <w:pPr>
        <w:pStyle w:val="3"/>
        <w:keepNext w:val="0"/>
        <w:keepLines w:val="0"/>
        <w:widowControl/>
        <w:suppressLineNumbers w:val="0"/>
        <w:spacing w:before="0" w:beforeAutospacing="0" w:after="150" w:afterAutospacing="0" w:line="555" w:lineRule="atLeast"/>
        <w:ind w:left="0" w:right="555"/>
        <w:jc w:val="left"/>
      </w:pPr>
      <w:r>
        <w:rPr>
          <w:rFonts w:hint="default" w:ascii="仿宋_GB2312" w:hAnsi="微软雅黑" w:eastAsia="仿宋_GB2312" w:cs="仿宋_GB2312"/>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附件2. 长阳土家族自治县2023年公开招聘农村义务教育新机制教师岗位及职数表</w:t>
      </w:r>
    </w:p>
    <w:tbl>
      <w:tblPr>
        <w:tblW w:w="9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64"/>
        <w:gridCol w:w="860"/>
        <w:gridCol w:w="548"/>
        <w:gridCol w:w="548"/>
        <w:gridCol w:w="548"/>
        <w:gridCol w:w="548"/>
        <w:gridCol w:w="860"/>
        <w:gridCol w:w="548"/>
        <w:gridCol w:w="548"/>
        <w:gridCol w:w="860"/>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51" w:hRule="atLeast"/>
        </w:trPr>
        <w:tc>
          <w:tcPr>
            <w:tcW w:w="296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学段</w:t>
            </w:r>
          </w:p>
        </w:tc>
        <w:tc>
          <w:tcPr>
            <w:tcW w:w="8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道德与法治</w:t>
            </w:r>
          </w:p>
        </w:tc>
        <w:tc>
          <w:tcPr>
            <w:tcW w:w="5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语文</w:t>
            </w:r>
          </w:p>
        </w:tc>
        <w:tc>
          <w:tcPr>
            <w:tcW w:w="5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数学</w:t>
            </w:r>
          </w:p>
        </w:tc>
        <w:tc>
          <w:tcPr>
            <w:tcW w:w="5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物理</w:t>
            </w:r>
          </w:p>
        </w:tc>
        <w:tc>
          <w:tcPr>
            <w:tcW w:w="5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英语</w:t>
            </w:r>
          </w:p>
        </w:tc>
        <w:tc>
          <w:tcPr>
            <w:tcW w:w="8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信息技术</w:t>
            </w:r>
          </w:p>
        </w:tc>
        <w:tc>
          <w:tcPr>
            <w:tcW w:w="5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体育</w:t>
            </w:r>
          </w:p>
        </w:tc>
        <w:tc>
          <w:tcPr>
            <w:tcW w:w="54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音乐</w:t>
            </w:r>
          </w:p>
        </w:tc>
        <w:tc>
          <w:tcPr>
            <w:tcW w:w="8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小学科学</w:t>
            </w:r>
          </w:p>
        </w:tc>
        <w:tc>
          <w:tcPr>
            <w:tcW w:w="86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小学学段（合计）</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2</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3</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5</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6</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　1</w:t>
            </w: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磨市镇救师口小学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大堰乡文曲星希望小学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都镇湾镇庄溪小学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都镇湾镇麻池中小学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都镇湾镇龙潭坪小学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资丘镇资丘小学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火烧坪乡火烧坪中小学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渔峡口镇枝柘坪小学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渔峡口镇渔坪小学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榔坪镇乐园中小学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贺家坪镇贺家坪小学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高家堰镇高家堰中小学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高家堰镇彭家河小学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初中学段（合计）</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　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　5</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3</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2</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4　</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2</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Style w:val="6"/>
                <w:rFonts w:hint="default" w:ascii="仿宋_GB2312" w:eastAsia="仿宋_GB2312" w:cs="仿宋_GB2312"/>
                <w:b/>
                <w:bCs/>
                <w:color w:val="000000"/>
              </w:rPr>
              <w:t>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磨市镇救师口初级中学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大堰乡大堰初级中学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都镇湾镇麻池中小学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资丘镇资丘中学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火烧坪乡火烧坪中小学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渔峡口镇渔峡口初级中学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2</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榔坪镇榔坪初级中学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贺家坪镇长城初级中学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2</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2964"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rPr>
              <w:t>高家堰镇高家堰中小学</w:t>
            </w: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rPr>
              <w:t>1</w:t>
            </w: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c>
          <w:tcPr>
            <w:tcW w:w="861"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555" w:lineRule="atLeast"/>
        <w:ind w:left="0" w:right="0"/>
        <w:jc w:val="left"/>
      </w:pPr>
      <w:r>
        <w:rPr>
          <w:rFonts w:hint="default" w:ascii="仿宋_GB2312" w:hAnsi="微软雅黑" w:eastAsia="仿宋_GB2312" w:cs="仿宋_GB2312"/>
          <w:i w:val="0"/>
          <w:iCs w:val="0"/>
          <w:caps w:val="0"/>
          <w:color w:val="333333"/>
          <w:spacing w:val="0"/>
          <w:sz w:val="24"/>
          <w:szCs w:val="24"/>
          <w:shd w:val="clear" w:fill="FFFFFF"/>
        </w:rPr>
        <w:t>注：报考条件以省招聘公告为准。</w:t>
      </w:r>
    </w:p>
    <w:p>
      <w:pPr>
        <w:pStyle w:val="3"/>
        <w:keepNext w:val="0"/>
        <w:keepLines w:val="0"/>
        <w:widowControl/>
        <w:suppressLineNumbers w:val="0"/>
        <w:spacing w:before="0" w:beforeAutospacing="0" w:after="150" w:afterAutospacing="0" w:line="555" w:lineRule="atLeast"/>
        <w:ind w:left="0" w:right="0" w:firstLine="555"/>
        <w:jc w:val="left"/>
      </w:pPr>
      <w:r>
        <w:rPr>
          <w:rFonts w:hint="default" w:ascii="仿宋_GB2312" w:hAnsi="微软雅黑" w:eastAsia="仿宋_GB2312" w:cs="仿宋_GB2312"/>
          <w:i w:val="0"/>
          <w:iCs w:val="0"/>
          <w:caps w:val="0"/>
          <w:color w:val="333333"/>
          <w:spacing w:val="0"/>
          <w:sz w:val="28"/>
          <w:szCs w:val="28"/>
          <w:shd w:val="clear" w:fill="FFFFFF"/>
        </w:rPr>
        <w:t> </w:t>
      </w:r>
    </w:p>
    <w:p>
      <w:pPr>
        <w:pStyle w:val="3"/>
        <w:keepNext w:val="0"/>
        <w:keepLines w:val="0"/>
        <w:widowControl/>
        <w:suppressLineNumbers w:val="0"/>
        <w:spacing w:before="0" w:beforeAutospacing="0" w:after="150" w:afterAutospacing="0" w:line="555" w:lineRule="atLeast"/>
        <w:ind w:left="0" w:right="0" w:firstLine="555"/>
        <w:jc w:val="left"/>
      </w:pPr>
      <w:r>
        <w:rPr>
          <w:rFonts w:hint="default" w:ascii="仿宋_GB2312" w:hAnsi="微软雅黑" w:eastAsia="仿宋_GB2312" w:cs="仿宋_GB2312"/>
          <w:i w:val="0"/>
          <w:iCs w:val="0"/>
          <w:caps w:val="0"/>
          <w:color w:val="333333"/>
          <w:spacing w:val="0"/>
          <w:sz w:val="28"/>
          <w:szCs w:val="28"/>
          <w:shd w:val="clear" w:fill="FFFFFF"/>
        </w:rPr>
        <w:t> </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附件3.长阳土家族自治县2023年公开招聘城镇义务教育教师岗位及职数表</w:t>
      </w:r>
    </w:p>
    <w:tbl>
      <w:tblPr>
        <w:tblW w:w="9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1"/>
        <w:gridCol w:w="1203"/>
        <w:gridCol w:w="858"/>
        <w:gridCol w:w="858"/>
        <w:gridCol w:w="1040"/>
        <w:gridCol w:w="2245"/>
        <w:gridCol w:w="858"/>
        <w:gridCol w:w="85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rPr>
        <w:tc>
          <w:tcPr>
            <w:tcW w:w="71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单位类别</w:t>
            </w:r>
          </w:p>
        </w:tc>
        <w:tc>
          <w:tcPr>
            <w:tcW w:w="1203"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单位名称</w:t>
            </w:r>
          </w:p>
        </w:tc>
        <w:tc>
          <w:tcPr>
            <w:tcW w:w="85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岗位名称</w:t>
            </w:r>
          </w:p>
        </w:tc>
        <w:tc>
          <w:tcPr>
            <w:tcW w:w="85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招聘计划</w:t>
            </w:r>
          </w:p>
        </w:tc>
        <w:tc>
          <w:tcPr>
            <w:tcW w:w="10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岗位描述</w:t>
            </w:r>
          </w:p>
        </w:tc>
        <w:tc>
          <w:tcPr>
            <w:tcW w:w="224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岗位所需专业</w:t>
            </w:r>
          </w:p>
        </w:tc>
        <w:tc>
          <w:tcPr>
            <w:tcW w:w="85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学历</w:t>
            </w:r>
          </w:p>
        </w:tc>
        <w:tc>
          <w:tcPr>
            <w:tcW w:w="85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年龄</w:t>
            </w:r>
          </w:p>
        </w:tc>
        <w:tc>
          <w:tcPr>
            <w:tcW w:w="120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71" w:hRule="atLeast"/>
        </w:trPr>
        <w:tc>
          <w:tcPr>
            <w:tcW w:w="71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城镇义务教育小学阶段学校</w:t>
            </w: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龙舟坪镇两河口小学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语文教师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从事语文学科教学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中国语言文学类，新闻传播学类，华文教育、小学教育、学科教学（语文）、教育硕士专业（语文）</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30周岁以下（即1992年1月1日及以后出生）</w:t>
            </w:r>
          </w:p>
        </w:tc>
        <w:tc>
          <w:tcPr>
            <w:tcW w:w="120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具有小学及以上学段教师资格证书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5" w:hRule="atLeast"/>
        </w:trPr>
        <w:tc>
          <w:tcPr>
            <w:tcW w:w="71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龙舟坪镇宝箭山小学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数学教师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从事数学学科教学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理学、工学、教育学类</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25" w:hRule="atLeast"/>
        </w:trPr>
        <w:tc>
          <w:tcPr>
            <w:tcW w:w="71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实验小学教育集团</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信息技术教师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从事信息技术学科教学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计算机类；电子信息类；教育技术学、教育硕士专业（教育技术）</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0" w:hRule="atLeast"/>
        </w:trPr>
        <w:tc>
          <w:tcPr>
            <w:tcW w:w="71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实验小学教育集团、龙舟坪镇津洋口小学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体育教师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2</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从事体育学科教学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体育学类</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5" w:hRule="atLeast"/>
        </w:trPr>
        <w:tc>
          <w:tcPr>
            <w:tcW w:w="71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实验小学教育集团</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美术教师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从事美术学科教学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sz w:val="18"/>
                <w:szCs w:val="18"/>
              </w:rPr>
              <w:t>美术学类、设计学类、艺术教育、学科教学（美术）、</w:t>
            </w:r>
            <w:r>
              <w:rPr>
                <w:rFonts w:hint="default" w:ascii="仿宋_GB2312" w:eastAsia="仿宋_GB2312" w:cs="仿宋_GB2312"/>
                <w:sz w:val="18"/>
                <w:szCs w:val="18"/>
              </w:rPr>
              <w:t>教育硕士专业（美术）</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rPr>
        <w:tc>
          <w:tcPr>
            <w:tcW w:w="711"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城镇义务教育初中阶段学校</w:t>
            </w: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龙舟坪镇津洋口中学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道德与法治教师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从事道德与法治学科教学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哲学类，政治学类，马克思主义理论类，学科教学（思想政治）</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color w:val="000000"/>
                <w:sz w:val="18"/>
                <w:szCs w:val="18"/>
              </w:rPr>
              <w:t>30周岁以下（即1992年1月1日及以后出生）</w:t>
            </w:r>
          </w:p>
        </w:tc>
        <w:tc>
          <w:tcPr>
            <w:tcW w:w="1204"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具有初中及以上学段教师资格证书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5" w:hRule="atLeast"/>
        </w:trPr>
        <w:tc>
          <w:tcPr>
            <w:tcW w:w="711"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龙舟坪中学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语文教师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从事语文学科教学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中国语言文学类，新闻传播学类，华文教育、学科教学（语文）、教育硕士专业（语文）</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5" w:hRule="atLeast"/>
        </w:trPr>
        <w:tc>
          <w:tcPr>
            <w:tcW w:w="711"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龙舟坪中学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化学教师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从事化学学科教学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化学类、材料类</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711"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龙舟坪中学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心理健康教师教师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从事心理健康学科教学及心理咨询工作</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left"/>
            </w:pPr>
            <w:r>
              <w:rPr>
                <w:rFonts w:hint="default" w:ascii="仿宋_GB2312" w:eastAsia="仿宋_GB2312" w:cs="仿宋_GB2312"/>
                <w:sz w:val="18"/>
                <w:szCs w:val="18"/>
              </w:rPr>
              <w:t>心理学类；心理健康教育、教育硕士专业（心理健康教育）</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11"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3"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龙舟坪镇津洋口中学</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历史教师</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1</w:t>
            </w:r>
          </w:p>
        </w:tc>
        <w:tc>
          <w:tcPr>
            <w:tcW w:w="10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从事历史学科教学</w:t>
            </w:r>
          </w:p>
        </w:tc>
        <w:tc>
          <w:tcPr>
            <w:tcW w:w="224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sz w:val="18"/>
                <w:szCs w:val="18"/>
              </w:rPr>
              <w:t>历史学类，学科教学（历史）、教育硕士专业（历史）</w:t>
            </w:r>
          </w:p>
        </w:tc>
        <w:tc>
          <w:tcPr>
            <w:tcW w:w="85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spacing w:before="0" w:beforeAutospacing="0" w:after="150" w:afterAutospacing="0"/>
              <w:ind w:left="0" w:right="0"/>
              <w:jc w:val="center"/>
            </w:pPr>
            <w:r>
              <w:rPr>
                <w:rFonts w:hint="default" w:ascii="仿宋_GB2312" w:eastAsia="仿宋_GB2312" w:cs="仿宋_GB2312"/>
                <w:color w:val="000000"/>
                <w:sz w:val="18"/>
                <w:szCs w:val="18"/>
              </w:rPr>
              <w:t>本科及以上</w:t>
            </w:r>
          </w:p>
        </w:tc>
        <w:tc>
          <w:tcPr>
            <w:tcW w:w="858"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1204"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28E2264"/>
    <w:rsid w:val="628E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2023-03-16T06:32:00Z</dcterms:created>
  <dc:creator>Administrator</dc:creator>
  <cp:lastModifiedBy>Administrator</cp:lastModifiedBy>
  <dcterms:modified xsi:type="dcterms:W3CDTF">2023-03-16T07:15:30Z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2A6DDF003E7A4AFF8BC53D8E434D1797</vt:lpwstr>
  </property>
</Properties>
</file>