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Times New Roman" w:hAnsi="Times New Roman" w:eastAsia="黑体" w:cs="Arial"/>
          <w:b w:val="0"/>
          <w:color w:val="000000"/>
          <w:kern w:val="0"/>
          <w:sz w:val="32"/>
          <w:szCs w:val="32"/>
        </w:rPr>
      </w:pPr>
      <w:r>
        <w:rPr>
          <w:rFonts w:hint="eastAsia" w:ascii="Times New Roman" w:hAnsi="Times New Roman" w:eastAsia="黑体" w:cs="Arial"/>
          <w:b w:val="0"/>
          <w:color w:val="000000"/>
          <w:kern w:val="0"/>
          <w:sz w:val="32"/>
          <w:szCs w:val="32"/>
        </w:rPr>
        <w:t>附件2</w:t>
      </w:r>
    </w:p>
    <w:p>
      <w:pPr>
        <w:pStyle w:val="2"/>
        <w:spacing w:before="0" w:beforeAutospacing="0" w:after="0" w:afterAutospacing="0" w:line="500" w:lineRule="exact"/>
        <w:rPr>
          <w:rFonts w:ascii="Times New Roman" w:hAnsi="Times New Roman" w:eastAsia="黑体" w:cs="Arial"/>
          <w:b w:val="0"/>
          <w:color w:val="000000"/>
          <w:kern w:val="0"/>
          <w:sz w:val="32"/>
          <w:szCs w:val="32"/>
        </w:rPr>
      </w:pP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202</w:t>
      </w:r>
      <w:r>
        <w:rPr>
          <w:rFonts w:hint="eastAsia" w:ascii="Times New Roman" w:hAnsi="Times New Roman" w:eastAsia="方正小标宋简体" w:cs="Arial"/>
          <w:b w:val="0"/>
          <w:color w:val="000000"/>
          <w:kern w:val="0"/>
          <w:sz w:val="44"/>
          <w:szCs w:val="44"/>
          <w:lang w:val="en-US" w:eastAsia="zh-CN"/>
        </w:rPr>
        <w:t>3</w:t>
      </w:r>
      <w:r>
        <w:rPr>
          <w:rFonts w:hint="eastAsia" w:ascii="Times New Roman" w:hAnsi="Times New Roman"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报考指南</w:t>
      </w:r>
    </w:p>
    <w:p>
      <w:pPr>
        <w:widowControl/>
        <w:spacing w:line="480" w:lineRule="exact"/>
        <w:jc w:val="left"/>
        <w:rPr>
          <w:rFonts w:ascii="Times New Roman" w:hAnsi="Times New Roman" w:eastAsia="仿宋_GB2312" w:cs="Arial"/>
          <w:color w:val="000000"/>
          <w:kern w:val="0"/>
          <w:sz w:val="32"/>
          <w:szCs w:val="32"/>
        </w:rPr>
      </w:pPr>
    </w:p>
    <w:p>
      <w:pPr>
        <w:widowControl/>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一、关于系统出错的处理</w:t>
      </w:r>
    </w:p>
    <w:p>
      <w:pPr>
        <w:widowControl/>
        <w:ind w:firstLine="640" w:firstLineChars="200"/>
        <w:jc w:val="left"/>
        <w:rPr>
          <w:rFonts w:ascii="Times New Roman" w:hAnsi="Times New Roman"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（一）</w:t>
      </w:r>
      <w:r>
        <w:rPr>
          <w:rFonts w:hint="eastAsia" w:ascii="楷体_GB2312" w:hAnsi="楷体_GB2312" w:eastAsia="楷体_GB2312" w:cs="楷体_GB2312"/>
          <w:color w:val="000000"/>
          <w:kern w:val="0"/>
          <w:sz w:val="32"/>
          <w:szCs w:val="32"/>
        </w:rPr>
        <w:t>数据错误的问题。</w:t>
      </w:r>
      <w:r>
        <w:rPr>
          <w:rFonts w:hint="eastAsia" w:ascii="Times New Roman" w:hAnsi="Times New Roman" w:eastAsia="仿宋_GB2312" w:cs="仿宋_GB2312"/>
          <w:color w:val="000000"/>
          <w:kern w:val="0"/>
          <w:sz w:val="32"/>
          <w:szCs w:val="32"/>
        </w:rPr>
        <w:t>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Times New Roman" w:hAnsi="Times New Roman"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（二）选择岗位无法保存的问题。</w:t>
      </w:r>
      <w:r>
        <w:rPr>
          <w:rFonts w:hint="eastAsia" w:ascii="Times New Roman" w:hAnsi="Times New Roman" w:eastAsia="仿宋_GB2312" w:cs="仿宋_GB2312"/>
          <w:color w:val="000000"/>
          <w:kern w:val="0"/>
          <w:sz w:val="32"/>
          <w:szCs w:val="32"/>
        </w:rPr>
        <w:t>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Times New Roman" w:hAnsi="Times New Roman" w:eastAsia="黑体" w:cs="Arial"/>
          <w:color w:val="0E0E0E"/>
          <w:kern w:val="0"/>
          <w:sz w:val="32"/>
          <w:szCs w:val="32"/>
        </w:rPr>
      </w:pPr>
      <w:r>
        <w:rPr>
          <w:rFonts w:hint="eastAsia" w:ascii="Times New Roman" w:hAnsi="Times New Roman" w:eastAsia="黑体" w:cs="Arial"/>
          <w:color w:val="000000"/>
          <w:kern w:val="0"/>
          <w:sz w:val="32"/>
          <w:szCs w:val="32"/>
        </w:rPr>
        <w:t>二、关于年龄问题</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“18-30周岁”指</w:t>
      </w:r>
      <w:r>
        <w:rPr>
          <w:rFonts w:hint="eastAsia" w:ascii="Times New Roman" w:hAnsi="Times New Roman" w:eastAsia="仿宋_GB2312" w:cs="仿宋_GB2312"/>
          <w:kern w:val="0"/>
          <w:sz w:val="32"/>
          <w:szCs w:val="32"/>
        </w:rPr>
        <w:t>199</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“18-35周岁”指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“18-40周岁”指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“18-45周岁”指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“18-50周岁”指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周岁”指</w:t>
      </w:r>
      <w:r>
        <w:rPr>
          <w:rFonts w:hint="eastAsia" w:ascii="Times New Roman" w:hAnsi="Times New Roman" w:eastAsia="仿宋_GB2312" w:cs="仿宋_GB2312"/>
          <w:kern w:val="0"/>
          <w:sz w:val="32"/>
          <w:szCs w:val="32"/>
        </w:rPr>
        <w:t>19</w:t>
      </w:r>
      <w:r>
        <w:rPr>
          <w:rFonts w:hint="eastAsia" w:ascii="Times New Roman" w:hAnsi="Times New Roman" w:eastAsia="仿宋_GB2312" w:cs="仿宋_GB2312"/>
          <w:kern w:val="0"/>
          <w:sz w:val="32"/>
          <w:szCs w:val="32"/>
          <w:lang w:val="en-US" w:eastAsia="zh-CN"/>
        </w:rPr>
        <w:t>67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黑体" w:cs="Arial"/>
          <w:kern w:val="0"/>
          <w:sz w:val="32"/>
          <w:szCs w:val="32"/>
        </w:rPr>
      </w:pPr>
      <w:r>
        <w:rPr>
          <w:rFonts w:hint="eastAsia" w:ascii="Times New Roman" w:hAnsi="Times New Roman" w:eastAsia="黑体" w:cs="Arial"/>
          <w:kern w:val="0"/>
          <w:sz w:val="32"/>
          <w:szCs w:val="32"/>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照片处理工具为绿色软件，下载到本地计算机并解压到指定目录中，直接运行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（五）照片审核不通过可以申请修改。报考人员先填写《照片更改申请表》传真至0772—2610283，将处理好的个人照片、《照片更改申请表》一并发送到邮箱：</w:t>
      </w:r>
      <w:r>
        <w:rPr>
          <w:rFonts w:hint="eastAsia" w:ascii="Times New Roman" w:hAnsi="Times New Roman" w:eastAsia="仿宋_GB2312" w:cs="Arial"/>
          <w:color w:val="auto"/>
          <w:kern w:val="0"/>
          <w:sz w:val="32"/>
          <w:szCs w:val="32"/>
          <w:u w:val="none"/>
        </w:rPr>
        <w:t>Lzsyk2011</w:t>
      </w:r>
      <w:r>
        <w:rPr>
          <w:rFonts w:hint="eastAsia" w:ascii="Times New Roman" w:hAnsi="Times New Roman" w:cs="Arial"/>
          <w:color w:val="auto"/>
          <w:kern w:val="0"/>
          <w:sz w:val="32"/>
          <w:szCs w:val="32"/>
          <w:u w:val="none"/>
        </w:rPr>
        <w:t>@</w:t>
      </w:r>
      <w:r>
        <w:rPr>
          <w:rFonts w:hint="eastAsia" w:ascii="Times New Roman" w:hAnsi="Times New Roman" w:eastAsia="仿宋_GB2312" w:cs="Arial"/>
          <w:color w:val="auto"/>
          <w:kern w:val="0"/>
          <w:sz w:val="32"/>
          <w:szCs w:val="32"/>
          <w:u w:val="none"/>
        </w:rPr>
        <w:t>163.com</w:t>
      </w:r>
      <w:r>
        <w:rPr>
          <w:rFonts w:hint="eastAsia" w:ascii="Times New Roman" w:hAnsi="Times New Roman" w:eastAsia="仿宋_GB2312" w:cs="Arial"/>
          <w:kern w:val="0"/>
          <w:sz w:val="32"/>
          <w:szCs w:val="32"/>
        </w:rPr>
        <w:t>，并联系柳州市人力资源和社会保障局事业单位人事管理科进行修改（联系电话0772—2812972）。</w:t>
      </w:r>
      <w:r>
        <w:rPr>
          <w:rFonts w:hint="eastAsia" w:ascii="Times New Roman" w:hAnsi="Times New Roman" w:eastAsia="仿宋_GB2312" w:cs="Arial"/>
          <w:kern w:val="0"/>
          <w:sz w:val="32"/>
          <w:szCs w:val="32"/>
        </w:rPr>
        <w:br w:type="page"/>
      </w:r>
    </w:p>
    <w:p>
      <w:pPr>
        <w:jc w:val="center"/>
        <w:rPr>
          <w:rFonts w:ascii="Times New Roman" w:hAnsi="Times New Roman" w:eastAsia="方正小标宋简体" w:cs="Arial"/>
          <w:kern w:val="0"/>
          <w:sz w:val="32"/>
          <w:szCs w:val="32"/>
        </w:rPr>
      </w:pPr>
      <w:r>
        <w:rPr>
          <w:rFonts w:hint="eastAsia" w:ascii="Times New Roman" w:hAnsi="Times New Roman" w:eastAsia="方正小标宋简体" w:cs="Arial"/>
          <w:kern w:val="0"/>
          <w:sz w:val="44"/>
          <w:szCs w:val="44"/>
        </w:rPr>
        <w:t>照片更改申请表</w:t>
      </w:r>
    </w:p>
    <w:p>
      <w:pPr>
        <w:rPr>
          <w:rFonts w:ascii="Times New Roman" w:hAnsi="Times New Roman" w:eastAsia="仿宋_GB2312" w:cs="Arial"/>
          <w:kern w:val="0"/>
          <w:sz w:val="32"/>
          <w:szCs w:val="32"/>
        </w:rPr>
      </w:pPr>
    </w:p>
    <w:p>
      <w:pPr>
        <w:rPr>
          <w:rFonts w:ascii="Times New Roman" w:hAnsi="Times New Roman" w:eastAsia="仿宋_GB2312"/>
          <w:sz w:val="32"/>
          <w:szCs w:val="32"/>
        </w:rPr>
      </w:pPr>
      <w:r>
        <w:rPr>
          <w:rFonts w:hint="eastAsia" w:ascii="Times New Roman" w:hAnsi="Times New Roman" w:eastAsia="仿宋_GB2312"/>
          <w:sz w:val="32"/>
          <w:szCs w:val="32"/>
        </w:rPr>
        <w:t>姓名：</w:t>
      </w:r>
    </w:p>
    <w:p>
      <w:pPr>
        <w:rPr>
          <w:rFonts w:ascii="Times New Roman" w:hAnsi="Times New Roman" w:eastAsia="仿宋_GB2312"/>
          <w:sz w:val="32"/>
          <w:szCs w:val="32"/>
        </w:rPr>
      </w:pPr>
      <w:r>
        <w:rPr>
          <w:rFonts w:hint="eastAsia" w:ascii="Times New Roman" w:hAnsi="Times New Roman" w:eastAsia="仿宋_GB2312"/>
          <w:sz w:val="32"/>
          <w:szCs w:val="32"/>
        </w:rPr>
        <w:t>身份证号：</w:t>
      </w:r>
    </w:p>
    <w:p>
      <w:pPr>
        <w:rPr>
          <w:rFonts w:ascii="Times New Roman" w:hAnsi="Times New Roman" w:eastAsia="仿宋_GB2312"/>
          <w:sz w:val="32"/>
          <w:szCs w:val="32"/>
        </w:rPr>
      </w:pPr>
      <w:r>
        <w:rPr>
          <w:rFonts w:hint="eastAsia" w:ascii="Times New Roman" w:hAnsi="Times New Roman" w:eastAsia="仿宋_GB2312"/>
          <w:sz w:val="32"/>
          <w:szCs w:val="32"/>
        </w:rPr>
        <w:t>手机号：</w:t>
      </w:r>
    </w:p>
    <w:p>
      <w:pPr>
        <w:rPr>
          <w:rFonts w:ascii="Times New Roman" w:hAnsi="Times New Roman" w:eastAsia="仿宋_GB2312"/>
          <w:sz w:val="32"/>
          <w:szCs w:val="32"/>
        </w:rPr>
      </w:pPr>
      <w:r>
        <w:rPr>
          <w:rFonts w:hint="eastAsia" w:ascii="Times New Roman" w:hAnsi="Times New Roman" w:eastAsia="仿宋_GB2312"/>
          <w:sz w:val="32"/>
          <w:szCs w:val="32"/>
        </w:rPr>
        <w:t>报考单位：</w:t>
      </w:r>
    </w:p>
    <w:p>
      <w:pPr>
        <w:rPr>
          <w:rFonts w:ascii="Times New Roman" w:hAnsi="Times New Roman" w:eastAsia="仿宋_GB2312"/>
          <w:sz w:val="32"/>
          <w:szCs w:val="32"/>
        </w:rPr>
      </w:pPr>
      <w:r>
        <w:rPr>
          <w:rFonts w:hint="eastAsia" w:ascii="Times New Roman" w:hAnsi="Times New Roman" w:eastAsia="仿宋_GB2312"/>
          <w:sz w:val="32"/>
          <w:szCs w:val="32"/>
        </w:rPr>
        <w:t>报考岗位：</w:t>
      </w:r>
    </w:p>
    <w:p>
      <w:pPr>
        <w:rPr>
          <w:rFonts w:ascii="Times New Roman" w:hAnsi="Times New Roman" w:eastAsia="仿宋_GB2312"/>
          <w:sz w:val="32"/>
          <w:szCs w:val="32"/>
        </w:rPr>
      </w:pPr>
      <w:r>
        <w:rPr>
          <w:rFonts w:hint="eastAsia" w:ascii="Times New Roman" w:hAnsi="Times New Roman" w:eastAsia="仿宋_GB2312"/>
          <w:sz w:val="32"/>
          <w:szCs w:val="32"/>
        </w:rPr>
        <w:t>岗位代码：</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因照片模糊审核不通过，申请更改照片，照片已经发送到Lzsyk2011@163.com。</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hAnsi="Times New Roman" w:eastAsia="仿宋_GB2312"/>
          <w:sz w:val="32"/>
          <w:szCs w:val="32"/>
        </w:rPr>
        <w:t xml:space="preserve">申请人（签字盖手印）：               </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     月     日</w:t>
      </w:r>
    </w:p>
    <w:p>
      <w:pPr>
        <w:rPr>
          <w:rFonts w:ascii="Times New Roman" w:hAnsi="Times New Roman" w:eastAsia="仿宋_GB2312"/>
          <w:sz w:val="32"/>
          <w:szCs w:val="32"/>
        </w:rPr>
      </w:pPr>
      <w:r>
        <w:rPr>
          <w:rFonts w:hint="eastAsia" w:ascii="Times New Roman" w:hAnsi="Times New Roman" w:eastAsia="仿宋_GB2312"/>
          <w:sz w:val="32"/>
          <w:szCs w:val="32"/>
        </w:rPr>
        <w:br w:type="page"/>
      </w:r>
    </w:p>
    <w:p>
      <w:pPr>
        <w:widowControl/>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四、关于学历和专业的问题</w:t>
      </w:r>
    </w:p>
    <w:p>
      <w:pPr>
        <w:widowControl/>
        <w:ind w:firstLine="642" w:firstLineChars="200"/>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（一）本次招聘所涉及的学历学位，均须有对应关系</w:t>
      </w:r>
    </w:p>
    <w:p>
      <w:pPr>
        <w:widowControl/>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如岗位要求“专业要求：</w:t>
      </w:r>
      <w:r>
        <w:rPr>
          <w:rFonts w:hint="eastAsia" w:ascii="Times New Roman" w:hAnsi="Times New Roman" w:eastAsia="仿宋_GB2312" w:cs="仿宋_GB2312"/>
          <w:color w:val="000000"/>
          <w:sz w:val="32"/>
          <w:szCs w:val="32"/>
          <w:lang w:val="zh-CN"/>
        </w:rPr>
        <w:t>中国汉语言文学及文秘类</w:t>
      </w:r>
      <w:r>
        <w:rPr>
          <w:rFonts w:hint="eastAsia" w:ascii="Times New Roman" w:hAnsi="Times New Roman" w:eastAsia="仿宋_GB2312"/>
          <w:kern w:val="0"/>
          <w:sz w:val="32"/>
          <w:szCs w:val="32"/>
        </w:rPr>
        <w:t>;学历要求：本科以上</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学位要求：学士以上”，那么报考人员的学士学位也必须是</w:t>
      </w:r>
      <w:r>
        <w:rPr>
          <w:rFonts w:hint="eastAsia" w:ascii="Times New Roman" w:hAnsi="Times New Roman" w:eastAsia="仿宋_GB2312" w:cs="仿宋_GB2312"/>
          <w:color w:val="000000"/>
          <w:sz w:val="32"/>
          <w:szCs w:val="32"/>
          <w:lang w:val="zh-CN"/>
        </w:rPr>
        <w:t>中国汉语言文学及文秘类中某一专业毕业</w:t>
      </w:r>
      <w:r>
        <w:rPr>
          <w:rFonts w:hint="eastAsia" w:ascii="Times New Roman" w:hAnsi="Times New Roman" w:eastAsia="仿宋_GB2312"/>
          <w:kern w:val="0"/>
          <w:sz w:val="32"/>
          <w:szCs w:val="32"/>
        </w:rPr>
        <w:t>，并获得了对应的文学学士学位才符合条件；如果报考人员汉语言文学专业未获得学位，另外修读其他专业而获得学位的，不符合报考条件；通过修读获得第二学位，但只有学位证没有毕业证的，也不符合报考条件。</w:t>
      </w:r>
    </w:p>
    <w:p>
      <w:pPr>
        <w:autoSpaceDN w:val="0"/>
        <w:ind w:firstLine="642" w:firstLineChars="200"/>
        <w:jc w:val="left"/>
        <w:rPr>
          <w:rFonts w:ascii="Times New Roman" w:hAnsi="Times New Roman" w:eastAsia="楷体_GB2312" w:cs="楷体_GB2312"/>
          <w:b/>
          <w:bCs/>
          <w:sz w:val="32"/>
          <w:szCs w:val="32"/>
        </w:rPr>
      </w:pPr>
      <w:r>
        <w:rPr>
          <w:rFonts w:hint="eastAsia" w:ascii="Times New Roman" w:hAnsi="Times New Roman" w:eastAsia="楷体_GB2312" w:cs="楷体_GB2312"/>
          <w:b/>
          <w:bCs/>
          <w:kern w:val="0"/>
          <w:sz w:val="32"/>
          <w:szCs w:val="32"/>
        </w:rPr>
        <w:t>（二）报考人员所学专业与招聘岗位要求的专业名称不完全一致，</w:t>
      </w:r>
      <w:r>
        <w:rPr>
          <w:rFonts w:hint="eastAsia" w:ascii="Times New Roman" w:hAnsi="Times New Roman" w:eastAsia="楷体_GB2312" w:cs="楷体_GB2312"/>
          <w:b/>
          <w:bCs/>
          <w:sz w:val="32"/>
          <w:szCs w:val="32"/>
        </w:rPr>
        <w:t>但符合以下情形的，应予以报考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1.报考人员所学专业不属于本次招聘使用的《专业分类指导目录》的专业类别，但在其他年度使用《专业分类指导目录》或者教育部历年公布</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rPr>
        <w:t>专业目录中，属于对应专业类别的，可以报考。</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cs="Times New Roman"/>
          <w:sz w:val="32"/>
          <w:szCs w:val="32"/>
        </w:rPr>
        <w:t>2.报考人员的专业与职位条件规定的专业类别中的一个专业名称相同，可以报考。如岗位报考条件为本科及以上学历、“计算机科学与技术类”专业，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本科学历为“计算机应用技术”专业，但该专业只列入《专业分类指导目录》的计算机科学与技术类的专科专业目录，未列入本科专业目录，该报考人员仍然符合报考条件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rPr>
        <w:t>。</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rPr>
        <w:t>4.报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的专业从字面的理解与岗位要求的专业相近，</w:t>
      </w:r>
      <w:r>
        <w:rPr>
          <w:rFonts w:hint="eastAsia" w:ascii="Times New Roman" w:hAnsi="Times New Roman" w:eastAsia="仿宋_GB2312" w:cs="Times New Roman"/>
          <w:b/>
          <w:sz w:val="32"/>
          <w:szCs w:val="32"/>
        </w:rPr>
        <w:t>且核心课程80%相同</w:t>
      </w:r>
      <w:r>
        <w:rPr>
          <w:rFonts w:hint="eastAsia" w:ascii="Times New Roman" w:hAnsi="Times New Roman" w:eastAsia="仿宋_GB2312" w:cs="Times New Roman"/>
          <w:sz w:val="32"/>
          <w:szCs w:val="32"/>
        </w:rPr>
        <w:t>，经审核单位同意，并通过专业核心课程相同举证后，应予以报考。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sz w:val="32"/>
          <w:szCs w:val="32"/>
        </w:rPr>
        <w:t>（三）</w:t>
      </w:r>
      <w:r>
        <w:rPr>
          <w:rFonts w:hint="eastAsia" w:ascii="Times New Roman" w:hAnsi="Times New Roman" w:eastAsia="仿宋_GB2312" w:cs="Times New Roman"/>
          <w:sz w:val="32"/>
          <w:szCs w:val="32"/>
        </w:rPr>
        <w:t>专业核心课程相同举证</w:t>
      </w:r>
      <w:r>
        <w:rPr>
          <w:rFonts w:hint="eastAsia" w:ascii="Times New Roman" w:hAnsi="Times New Roman" w:eastAsia="仿宋_GB2312"/>
          <w:sz w:val="32"/>
          <w:szCs w:val="32"/>
        </w:rPr>
        <w:t>。</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岗位表》有单位联系电话），经审核单位同意后，由报考人员填写《专业核心课程相同举证审批表》，附本人在校学习期间所学专业课程目录，以及任意一所学校与岗位要求相同专业的课程目录（须有该校公章），直接送达或传真给审核单位。审核单位通过审核材料，认为一致的，报主管部门同意后，可以审核通过。</w:t>
      </w:r>
    </w:p>
    <w:p>
      <w:pPr>
        <w:rPr>
          <w:rFonts w:ascii="Times New Roman" w:hAnsi="Times New Roman" w:eastAsia="方正小标宋简体"/>
          <w:sz w:val="32"/>
          <w:szCs w:val="32"/>
        </w:rPr>
      </w:pPr>
      <w:r>
        <w:rPr>
          <w:rFonts w:hint="eastAsia" w:ascii="Times New Roman" w:hAnsi="Times New Roman" w:eastAsia="方正小标宋简体"/>
          <w:sz w:val="32"/>
          <w:szCs w:val="32"/>
        </w:rPr>
        <w:br w:type="page"/>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专业核心课程相同举证审批表</w:t>
      </w:r>
    </w:p>
    <w:p>
      <w:pPr>
        <w:rPr>
          <w:rFonts w:ascii="Times New Roman" w:hAnsi="Times New Roman"/>
        </w:rPr>
      </w:pP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w:t>
            </w:r>
          </w:p>
        </w:tc>
        <w:tc>
          <w:tcPr>
            <w:tcW w:w="1985" w:type="dxa"/>
            <w:gridSpan w:val="2"/>
            <w:vAlign w:val="center"/>
          </w:tcPr>
          <w:p>
            <w:pPr>
              <w:spacing w:line="400" w:lineRule="exact"/>
              <w:jc w:val="center"/>
              <w:rPr>
                <w:rFonts w:ascii="Times New Roman" w:hAnsi="Times New Roman" w:eastAsia="仿宋_GB2312"/>
                <w:sz w:val="28"/>
                <w:szCs w:val="28"/>
              </w:rPr>
            </w:pPr>
          </w:p>
        </w:tc>
        <w:tc>
          <w:tcPr>
            <w:tcW w:w="1559"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岗位专业要求</w:t>
            </w:r>
          </w:p>
        </w:tc>
        <w:tc>
          <w:tcPr>
            <w:tcW w:w="4500" w:type="dxa"/>
            <w:gridSpan w:val="2"/>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报考人员</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毕业院校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举证相近专业</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对比学校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审核单位意见</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审批单位意见</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备注</w:t>
            </w:r>
          </w:p>
        </w:tc>
        <w:tc>
          <w:tcPr>
            <w:tcW w:w="8044" w:type="dxa"/>
            <w:gridSpan w:val="5"/>
            <w:vAlign w:val="center"/>
          </w:tcPr>
          <w:p>
            <w:pPr>
              <w:spacing w:line="400" w:lineRule="exact"/>
              <w:jc w:val="center"/>
              <w:rPr>
                <w:rFonts w:ascii="Times New Roman" w:hAnsi="Times New Roman" w:eastAsia="仿宋_GB2312"/>
                <w:sz w:val="28"/>
                <w:szCs w:val="28"/>
              </w:rPr>
            </w:pPr>
          </w:p>
        </w:tc>
      </w:tr>
    </w:tbl>
    <w:p>
      <w:pPr>
        <w:autoSpaceDN w:val="0"/>
        <w:spacing w:line="320" w:lineRule="exact"/>
        <w:ind w:firstLine="420" w:firstLineChars="200"/>
        <w:jc w:val="left"/>
        <w:rPr>
          <w:rFonts w:ascii="Times New Roman" w:hAnsi="Times New Roman" w:eastAsia="仿宋_GB2312" w:cs="Times New Roman"/>
          <w:sz w:val="32"/>
          <w:szCs w:val="32"/>
        </w:rPr>
      </w:pPr>
      <w:r>
        <w:rPr>
          <w:rFonts w:hint="eastAsia" w:ascii="Times New Roman" w:hAnsi="Times New Roman" w:eastAsia="仿宋_GB2312"/>
        </w:rPr>
        <w:t>说明：举证对比的专业必须是岗位要求的专业之一，须附本人在校学习期间所学专业课程目录，以及对比学校相近专业课程目录。所有课程目录须有对应学校公章。</w:t>
      </w:r>
    </w:p>
    <w:p>
      <w:pPr>
        <w:autoSpaceDN w:val="0"/>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五、关于定向招聘岗位</w:t>
      </w:r>
    </w:p>
    <w:p>
      <w:pPr>
        <w:spacing w:line="520" w:lineRule="exact"/>
        <w:ind w:firstLine="640" w:firstLineChars="200"/>
        <w:rPr>
          <w:rFonts w:hint="eastAsia" w:ascii="Times New Roman" w:hAnsi="Times New Roman" w:eastAsia="仿宋_GB2312"/>
          <w:color w:val="auto"/>
          <w:sz w:val="32"/>
          <w:szCs w:val="32"/>
          <w:highlight w:val="yellow"/>
        </w:rPr>
      </w:pPr>
      <w:r>
        <w:rPr>
          <w:rFonts w:hint="eastAsia" w:ascii="Times New Roman" w:hAnsi="Times New Roman" w:eastAsia="仿宋_GB2312"/>
          <w:sz w:val="32"/>
          <w:szCs w:val="32"/>
          <w:highlight w:val="none"/>
          <w:lang w:eastAsia="zh-CN"/>
        </w:rPr>
        <w:t>（一）</w:t>
      </w:r>
      <w:r>
        <w:rPr>
          <w:rFonts w:hint="eastAsia" w:ascii="Times New Roman" w:hAnsi="Times New Roman" w:eastAsia="仿宋_GB2312"/>
          <w:sz w:val="32"/>
          <w:szCs w:val="32"/>
          <w:highlight w:val="none"/>
        </w:rPr>
        <w:t>报考定向招聘随军家属人员岗位的，应为经部队师（旅）级以上单位政治机关批准并办理了随军随队手续，且非机关事业单位在编（含使用聘用教师控制数</w:t>
      </w:r>
      <w:r>
        <w:rPr>
          <w:rFonts w:hint="eastAsia" w:ascii="Times New Roman" w:hAnsi="Times New Roman" w:eastAsia="仿宋_GB2312"/>
          <w:sz w:val="32"/>
          <w:szCs w:val="32"/>
          <w:highlight w:val="none"/>
          <w:lang w:eastAsia="zh-CN"/>
        </w:rPr>
        <w:t>、纳入单位总量控制数的编制</w:t>
      </w:r>
      <w:r>
        <w:rPr>
          <w:rFonts w:hint="eastAsia" w:ascii="Times New Roman" w:hAnsi="Times New Roman" w:eastAsia="仿宋_GB2312"/>
          <w:sz w:val="32"/>
          <w:szCs w:val="32"/>
          <w:highlight w:val="none"/>
        </w:rPr>
        <w:t>）的驻</w:t>
      </w:r>
      <w:r>
        <w:rPr>
          <w:rFonts w:hint="eastAsia" w:ascii="Times New Roman" w:hAnsi="Times New Roman" w:eastAsia="仿宋_GB2312"/>
          <w:sz w:val="32"/>
          <w:szCs w:val="32"/>
          <w:highlight w:val="none"/>
          <w:lang w:eastAsia="zh-CN"/>
        </w:rPr>
        <w:t>柳</w:t>
      </w:r>
      <w:r>
        <w:rPr>
          <w:rFonts w:hint="eastAsia" w:ascii="Times New Roman" w:hAnsi="Times New Roman" w:eastAsia="仿宋_GB2312"/>
          <w:sz w:val="32"/>
          <w:szCs w:val="32"/>
          <w:highlight w:val="none"/>
        </w:rPr>
        <w:t>部队现役军人配偶（或按有关政策享受同等待遇人员）。</w:t>
      </w:r>
      <w:r>
        <w:rPr>
          <w:rFonts w:hint="eastAsia" w:ascii="Times New Roman" w:hAnsi="Times New Roman" w:eastAsia="仿宋_GB2312"/>
          <w:color w:val="auto"/>
          <w:sz w:val="32"/>
          <w:szCs w:val="32"/>
          <w:highlight w:val="none"/>
        </w:rPr>
        <w:t>各县定向招聘随军家属岗位，限驻本县部队现役军人配偶报考。</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报考定向招聘“服务基层项目人员”岗位的报考人员，须为在柳州市（含五县，下同）服务期满（以各项目规定的服务期为准）且服务期内年度考核均达到合格（称职）以上等次的人员。“服务基层项目”人员包括：“选聘高校毕业生到村任职工作”</w:t>
      </w:r>
      <w:bookmarkStart w:id="0" w:name="_GoBack"/>
      <w:r>
        <w:rPr>
          <w:rFonts w:hint="eastAsia" w:ascii="Times New Roman" w:hAnsi="Times New Roman" w:eastAsia="仿宋_GB2312"/>
          <w:sz w:val="32"/>
          <w:szCs w:val="32"/>
          <w:highlight w:val="none"/>
        </w:rPr>
        <w:t>、</w:t>
      </w:r>
      <w:bookmarkEnd w:id="0"/>
      <w:r>
        <w:rPr>
          <w:rFonts w:hint="eastAsia" w:ascii="Times New Roman" w:hAnsi="Times New Roman" w:eastAsia="仿宋_GB2312"/>
          <w:sz w:val="32"/>
          <w:szCs w:val="32"/>
        </w:rPr>
        <w:t>“高校毕业生到农村基层支教、支农、支医和扶贫计划”</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“大学生志愿服务西部计划”</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“城市街道（社区）党建组织员”</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“农村义务教育阶段学校教师特设岗位计划”</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；聘用在基层岗位的两新组织党建工作组织员可以报考定向招聘服务基层项目人员的岗位。</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报考定向招聘行政村（社区）“两委”成员岗位的报考人员，须为现任柳州市现任行政村（社区）“两委”成员。</w:t>
      </w:r>
    </w:p>
    <w:p>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报考定向招</w:t>
      </w:r>
      <w:r>
        <w:rPr>
          <w:rFonts w:hint="eastAsia" w:ascii="Times New Roman" w:hAnsi="Times New Roman" w:eastAsia="仿宋_GB2312"/>
          <w:color w:val="auto"/>
          <w:sz w:val="32"/>
          <w:szCs w:val="32"/>
        </w:rPr>
        <w:t>聘脱贫户家庭人员岗位的报考人员，须为柳州市的脱贫户家庭人员。</w:t>
      </w:r>
    </w:p>
    <w:p>
      <w:pPr>
        <w:autoSpaceDN w:val="0"/>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六、关于生源地和常驻户口所在地的问题</w:t>
      </w:r>
    </w:p>
    <w:p>
      <w:pPr>
        <w:autoSpaceDN w:val="0"/>
        <w:spacing w:line="520" w:lineRule="exact"/>
        <w:ind w:firstLine="632" w:firstLineChars="200"/>
        <w:jc w:val="left"/>
        <w:rPr>
          <w:rFonts w:ascii="Times New Roman" w:hAnsi="Times New Roman" w:eastAsia="仿宋_GB2312" w:cs="Times New Roman"/>
          <w:spacing w:val="-2"/>
          <w:sz w:val="32"/>
          <w:szCs w:val="32"/>
        </w:rPr>
      </w:pPr>
      <w:r>
        <w:rPr>
          <w:rFonts w:hint="eastAsia" w:ascii="Times New Roman" w:hAnsi="Times New Roman" w:eastAsia="仿宋_GB2312"/>
          <w:color w:val="000000"/>
          <w:spacing w:val="-2"/>
          <w:sz w:val="32"/>
          <w:szCs w:val="32"/>
        </w:rPr>
        <w:t>（一）</w:t>
      </w:r>
      <w:r>
        <w:rPr>
          <w:rFonts w:hint="eastAsia" w:ascii="Times New Roman" w:hAnsi="Times New Roman" w:eastAsia="仿宋_GB2312" w:cs="Times New Roman"/>
          <w:color w:val="000000"/>
          <w:spacing w:val="-2"/>
          <w:sz w:val="32"/>
          <w:szCs w:val="32"/>
        </w:rPr>
        <w:t>“生源地”指考生报考大中专院校时其学籍所在地。</w:t>
      </w:r>
    </w:p>
    <w:p>
      <w:pPr>
        <w:widowControl/>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cs="Times New Roman"/>
          <w:sz w:val="32"/>
          <w:szCs w:val="32"/>
        </w:rPr>
        <w:t>“常</w:t>
      </w:r>
      <w:r>
        <w:rPr>
          <w:rFonts w:hint="eastAsia" w:ascii="Times New Roman" w:hAnsi="Times New Roman" w:eastAsia="仿宋_GB2312"/>
          <w:sz w:val="32"/>
          <w:szCs w:val="32"/>
        </w:rPr>
        <w:t>驻</w:t>
      </w:r>
      <w:r>
        <w:rPr>
          <w:rFonts w:hint="eastAsia" w:ascii="Times New Roman" w:hAnsi="Times New Roman" w:eastAsia="仿宋_GB2312" w:cs="Times New Roman"/>
          <w:sz w:val="32"/>
          <w:szCs w:val="32"/>
        </w:rPr>
        <w:t>户口</w:t>
      </w:r>
      <w:r>
        <w:rPr>
          <w:rFonts w:hint="eastAsia" w:ascii="Times New Roman" w:hAnsi="Times New Roman" w:eastAsia="仿宋_GB2312"/>
          <w:sz w:val="32"/>
          <w:szCs w:val="32"/>
        </w:rPr>
        <w:t>所在地</w:t>
      </w:r>
      <w:r>
        <w:rPr>
          <w:rFonts w:hint="eastAsia" w:ascii="Times New Roman" w:hAnsi="Times New Roman" w:eastAsia="仿宋_GB2312" w:cs="Times New Roman"/>
          <w:sz w:val="32"/>
          <w:szCs w:val="32"/>
        </w:rPr>
        <w:t>”指的是本人户口所在市县，户口属城区的填写所在城市，如户口是柳州市鱼峰区的填写“广西柳州”，户口属县的填写所在县，如广西融安。</w:t>
      </w:r>
    </w:p>
    <w:p>
      <w:pPr>
        <w:widowControl/>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七、关于工作经历的问题</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职位有基层工作经历要求的，报考人员必须符合以下五种情形之一：</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（一）在县级以下党政机关〔含参照公务员法管理机关（单位），下同〕的工作经历。</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（二）在国有企事业单位的工作经历。</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（三）在村（社区）组织及其他经济组织、社会组织的工作经历。</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（四）离校未就业高校毕业生到高校毕业生实习见习基地（该基地为基层单位）参加见习或者到企事业单位参与项目研究的经历。</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（五）在军队团和相当团以下单位工作的经历，退役士兵在军队服现役的经历。</w:t>
      </w:r>
    </w:p>
    <w:p>
      <w:pPr>
        <w:widowControl/>
        <w:spacing w:line="520" w:lineRule="exact"/>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全日制或者脱产就读期间参加社会实践、实习、兼职</w:t>
      </w:r>
      <w:r>
        <w:rPr>
          <w:rFonts w:hint="eastAsia" w:ascii="Times New Roman" w:hAnsi="Times New Roman" w:eastAsia="仿宋_GB2312"/>
          <w:sz w:val="32"/>
          <w:szCs w:val="32"/>
        </w:rPr>
        <w:t>（包括签订劳动合同、购买社会保险）</w:t>
      </w:r>
      <w:r>
        <w:rPr>
          <w:rFonts w:hint="eastAsia" w:ascii="Times New Roman" w:hAnsi="Times New Roman" w:eastAsia="仿宋_GB2312"/>
          <w:sz w:val="32"/>
          <w:szCs w:val="32"/>
          <w:lang w:eastAsia="zh-CN"/>
        </w:rPr>
        <w:t>等不能作为基层工作经历。</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考生工作经历以截止202</w:t>
      </w:r>
      <w:r>
        <w:rPr>
          <w:rFonts w:hint="eastAsia" w:ascii="Times New Roman" w:hAnsi="Times New Roman" w:eastAsia="仿宋_GB2312" w:cs="Arial"/>
          <w:color w:val="000000"/>
          <w:kern w:val="0"/>
          <w:sz w:val="32"/>
          <w:szCs w:val="32"/>
          <w:lang w:val="en-US" w:eastAsia="zh-CN"/>
        </w:rPr>
        <w:t>3</w:t>
      </w:r>
      <w:r>
        <w:rPr>
          <w:rFonts w:hint="eastAsia" w:ascii="Times New Roman" w:hAnsi="Times New Roman" w:eastAsia="仿宋_GB2312" w:cs="Arial"/>
          <w:color w:val="000000"/>
          <w:kern w:val="0"/>
          <w:sz w:val="32"/>
          <w:szCs w:val="32"/>
        </w:rPr>
        <w:t>年</w:t>
      </w:r>
      <w:r>
        <w:rPr>
          <w:rFonts w:hint="eastAsia" w:ascii="Times New Roman" w:hAnsi="Times New Roman" w:eastAsia="仿宋_GB2312" w:cs="Arial"/>
          <w:color w:val="000000"/>
          <w:kern w:val="0"/>
          <w:sz w:val="32"/>
          <w:szCs w:val="32"/>
          <w:lang w:val="en-US" w:eastAsia="zh-CN"/>
        </w:rPr>
        <w:t>3</w:t>
      </w:r>
      <w:r>
        <w:rPr>
          <w:rFonts w:hint="eastAsia" w:ascii="Times New Roman" w:hAnsi="Times New Roman" w:eastAsia="仿宋_GB2312" w:cs="Arial"/>
          <w:color w:val="000000"/>
          <w:kern w:val="0"/>
          <w:sz w:val="32"/>
          <w:szCs w:val="32"/>
        </w:rPr>
        <w:t>月是否满XX年计算。工作经历证明可以请单位出具，可以是劳动合同或是聘用合同，参加服务基层项目人员可以凭服务协议证明，也可以凭养老保险的购买凭证来证明。</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八、关于信息失误或者为通过审核故意按岗位要求修改自己信息的问题</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Times New Roman"/>
          <w:sz w:val="32"/>
          <w:szCs w:val="32"/>
        </w:rPr>
        <w:t>特别注意，填写工作经历时，工作单位应填写劳动（聘用）合同上单位使用的正式单位全称，属劳务派遣人员可以写实际派遣的单位但要备注清楚劳动合同签订的单位，以免影响招聘单位核实信息。</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报考人员为通过资格审核，故意修改个人信息造成信息与实际不符的，招聘单位在核实情况后，可以直接取消聘用资格。</w:t>
      </w:r>
    </w:p>
    <w:p>
      <w:pPr>
        <w:spacing w:line="280" w:lineRule="exact"/>
        <w:ind w:firstLine="640" w:firstLineChars="200"/>
        <w:rPr>
          <w:rFonts w:ascii="Times New Roman" w:hAnsi="Times New Roman" w:eastAsia="仿宋_GB2312"/>
          <w:sz w:val="32"/>
          <w:szCs w:val="32"/>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43D0328"/>
    <w:rsid w:val="05E670D0"/>
    <w:rsid w:val="0B3B4264"/>
    <w:rsid w:val="0C582B8B"/>
    <w:rsid w:val="0E70732C"/>
    <w:rsid w:val="0EC055C7"/>
    <w:rsid w:val="11E6238F"/>
    <w:rsid w:val="149636BE"/>
    <w:rsid w:val="161619ED"/>
    <w:rsid w:val="17FE34E4"/>
    <w:rsid w:val="19FA7AA7"/>
    <w:rsid w:val="1B621FDE"/>
    <w:rsid w:val="1DDE15DE"/>
    <w:rsid w:val="241C1768"/>
    <w:rsid w:val="242B28D7"/>
    <w:rsid w:val="24DD34BA"/>
    <w:rsid w:val="2AE94183"/>
    <w:rsid w:val="317B4EC4"/>
    <w:rsid w:val="31BB619A"/>
    <w:rsid w:val="32C63EA4"/>
    <w:rsid w:val="36BE2175"/>
    <w:rsid w:val="38E374B8"/>
    <w:rsid w:val="3A296BF3"/>
    <w:rsid w:val="3AFD67C2"/>
    <w:rsid w:val="3F0021F0"/>
    <w:rsid w:val="447C7D5D"/>
    <w:rsid w:val="49C2625E"/>
    <w:rsid w:val="4A0E08C7"/>
    <w:rsid w:val="4B723516"/>
    <w:rsid w:val="4C076738"/>
    <w:rsid w:val="57953D33"/>
    <w:rsid w:val="58A379C8"/>
    <w:rsid w:val="5E1B067B"/>
    <w:rsid w:val="63322210"/>
    <w:rsid w:val="63C45FF5"/>
    <w:rsid w:val="66C5580E"/>
    <w:rsid w:val="69656605"/>
    <w:rsid w:val="6B767B66"/>
    <w:rsid w:val="6DAE0B88"/>
    <w:rsid w:val="6EBB3BA1"/>
    <w:rsid w:val="70387FFB"/>
    <w:rsid w:val="712424F7"/>
    <w:rsid w:val="741032DD"/>
    <w:rsid w:val="74F74974"/>
    <w:rsid w:val="750B4129"/>
    <w:rsid w:val="758D1BF4"/>
    <w:rsid w:val="761B52C5"/>
    <w:rsid w:val="78EB0F55"/>
    <w:rsid w:val="7E6B1FFD"/>
    <w:rsid w:val="7FFFE90B"/>
    <w:rsid w:val="CF8F45FA"/>
    <w:rsid w:val="F3DF057B"/>
    <w:rsid w:val="F6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12</TotalTime>
  <ScaleCrop>false</ScaleCrop>
  <LinksUpToDate>false</LinksUpToDate>
  <CharactersWithSpaces>3848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2018-04-14T01:30:00Z</dcterms:created>
  <dc:creator>syk</dc:creator>
  <cp:lastModifiedBy>唐娟红</cp:lastModifiedBy>
  <cp:lastPrinted>2021-03-27T03:41:00Z</cp:lastPrinted>
  <dcterms:modified xsi:type="dcterms:W3CDTF">2023-03-16T10:38:30Z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