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32"/>
          <w:szCs w:val="32"/>
          <w:bdr w:val="none" w:color="auto" w:sz="0" w:space="0"/>
          <w:shd w:val="clear" w:fill="FFFFFF"/>
        </w:rPr>
        <w:t>海南省农垦实验中</w:t>
      </w:r>
      <w:bookmarkStart w:id="0" w:name="_GoBack"/>
      <w:bookmarkEnd w:id="0"/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32"/>
          <w:szCs w:val="32"/>
          <w:bdr w:val="none" w:color="auto" w:sz="0" w:space="0"/>
          <w:shd w:val="clear" w:fill="FFFFFF"/>
        </w:rPr>
        <w:t>学“聚四方之才 共建自贸港”2023年考核招聘教师计划表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84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t>招聘单位（盖章）：海南省农垦实验中学</w:t>
      </w:r>
    </w:p>
    <w:tbl>
      <w:tblPr>
        <w:tblW w:w="94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6"/>
        <w:gridCol w:w="1133"/>
        <w:gridCol w:w="750"/>
        <w:gridCol w:w="636"/>
        <w:gridCol w:w="636"/>
        <w:gridCol w:w="636"/>
        <w:gridCol w:w="1941"/>
        <w:gridCol w:w="496"/>
        <w:gridCol w:w="730"/>
        <w:gridCol w:w="456"/>
        <w:gridCol w:w="1512"/>
        <w:gridCol w:w="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资格条件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从业资格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职称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4" w:hRule="atLeast"/>
        </w:trPr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中学语文教师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35周岁以下(年龄计算截止于2023年3月31日)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硕士研究生及以上学历；中学一级教师及以上职称的要求本科以上学历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硕士及以上学位；中学一级教师及以上职称的不要求学位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0501中国语言文学、045103学科教学（语文）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中学教师资格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中学一级教师及以上职称；硕士研究生及以上学历的不限职称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发放一次性安家费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最低服务年限5年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4" w:hRule="atLeast"/>
        </w:trPr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中学数学教师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0701数学、045104学科教学（数学）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中学教师资格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</w:trPr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中学英语教师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050201英语语言文学、055101英语笔译、055102英语口译、045108学科教学（英语）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中学教师资格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7" w:hRule="atLeast"/>
        </w:trPr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中学政治教师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0101哲学、0301法学、0302政治学、0303社会学、0304民族学、0305马克思主义理论、045102学科教学（思政）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中学教师资格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4" w:hRule="atLeast"/>
        </w:trPr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中学历史教师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0602中国史、045109学科教学（历史）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中学教师资格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4" w:hRule="atLeast"/>
        </w:trPr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中学地理教师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0705地理学、045110学科教学（地理）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中学教师资格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5" w:hRule="atLeast"/>
        </w:trPr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中学物理教师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0702物理学、045105学科教学（物理）、070401天体物理、070402天体测量与天体力学、0801力学（可授工学、理学学位）、0802机械工程、0803光学工程、0804仪器科学与技术、0805材料科学与工程（可授工学、理学学位）、0809电子科学与技术（可授工学、理学学位）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中学教师资格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</w:trPr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中学化学教师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0703化学、045106学科教学（化学）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中学教师资格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</w:trPr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中学体育教师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0452体育、045112学科教学（体育）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其中一人为篮球方向（身高180cm以上）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中学教师资格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</w:trPr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中学美术教师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130401美术学、135107美术、045113学科教学（美术）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其中一人为书法方向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中学教师资格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atLeast"/>
        </w:trPr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中学音乐教师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130201音乐学、135101音乐、045111学科教学（音乐）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中学教师资格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08012EB3"/>
    <w:rsid w:val="6D9D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9">
    <w:name w:val="Emphasis"/>
    <w:basedOn w:val="6"/>
    <w:qFormat/>
    <w:uiPriority w:val="0"/>
    <w:rPr>
      <w:i/>
    </w:rPr>
  </w:style>
  <w:style w:type="character" w:styleId="10">
    <w:name w:val="Hyperlink"/>
    <w:basedOn w:val="6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customStyle="1" w:styleId="11">
    <w:name w:val="bds_more"/>
    <w:basedOn w:val="6"/>
    <w:uiPriority w:val="0"/>
  </w:style>
  <w:style w:type="character" w:customStyle="1" w:styleId="12">
    <w:name w:val="bds_more1"/>
    <w:basedOn w:val="6"/>
    <w:uiPriority w:val="0"/>
  </w:style>
  <w:style w:type="character" w:customStyle="1" w:styleId="13">
    <w:name w:val="bds_nopic"/>
    <w:basedOn w:val="6"/>
    <w:uiPriority w:val="0"/>
  </w:style>
  <w:style w:type="character" w:customStyle="1" w:styleId="14">
    <w:name w:val="bds_nopic1"/>
    <w:basedOn w:val="6"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  <w:style w:type="character" w:customStyle="1" w:styleId="15">
    <w:name w:val="bds_more2"/>
    <w:basedOn w:val="6"/>
    <w:uiPriority w:val="0"/>
  </w:style>
  <w:style w:type="character" w:customStyle="1" w:styleId="16">
    <w:name w:val="bds_nopic2"/>
    <w:basedOn w:val="6"/>
    <w:uiPriority w:val="0"/>
  </w:style>
  <w:style w:type="character" w:customStyle="1" w:styleId="17">
    <w:name w:val="bds_more3"/>
    <w:basedOn w:val="6"/>
    <w:uiPriority w:val="0"/>
  </w:style>
  <w:style w:type="character" w:customStyle="1" w:styleId="18">
    <w:name w:val="bds_more4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2023-03-17T07:43:00Z</dcterms:created>
  <dc:creator>Administrator</dc:creator>
  <cp:lastModifiedBy>Administrator</cp:lastModifiedBy>
  <dcterms:modified xsi:type="dcterms:W3CDTF">2023-03-18T05:55:13Z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BDE38630ADFA49A4A02052BA93A4B617</vt:lpwstr>
  </property>
</Properties>
</file>