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left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2023招才引智——教育系统赴东北师范大学引进优秀毕业生报名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3"/>
        <w:tblW w:w="100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96"/>
        <w:gridCol w:w="345"/>
        <w:gridCol w:w="445"/>
        <w:gridCol w:w="529"/>
        <w:gridCol w:w="1015"/>
        <w:gridCol w:w="781"/>
        <w:gridCol w:w="780"/>
        <w:gridCol w:w="850"/>
        <w:gridCol w:w="425"/>
        <w:gridCol w:w="851"/>
        <w:gridCol w:w="16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7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所属单位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近期1寸</w:t>
            </w:r>
          </w:p>
          <w:p>
            <w:pPr>
              <w:snapToGrid w:val="0"/>
              <w:ind w:firstLine="210" w:firstLineChars="1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201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20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31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婚姻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状况</w:t>
            </w:r>
          </w:p>
        </w:tc>
        <w:tc>
          <w:tcPr>
            <w:tcW w:w="21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0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普通话等级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教师资格与类别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01" w:type="dxa"/>
            <w:vMerge w:val="continue"/>
            <w:vAlign w:val="center"/>
          </w:tcPr>
          <w:p>
            <w:pPr>
              <w:widowControl/>
              <w:snapToGrid w:val="0"/>
              <w:jc w:val="left"/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</w:pPr>
            <w:r>
              <w:rPr>
                <w:rFonts w:hint="eastAsia" w:eastAsia="仿宋_GB2312"/>
                <w:bCs/>
                <w:sz w:val="24"/>
                <w:szCs w:val="32"/>
              </w:rPr>
              <w:t>外语语种及能力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</w:pPr>
            <w:r>
              <w:rPr>
                <w:rFonts w:hint="eastAsia" w:eastAsia="仿宋_GB2312"/>
                <w:bCs/>
                <w:sz w:val="24"/>
                <w:szCs w:val="32"/>
              </w:rPr>
              <w:t>计算机能力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pStyle w:val="2"/>
              <w:spacing w:line="260" w:lineRule="exact"/>
              <w:rPr>
                <w:bCs w:val="0"/>
              </w:rPr>
            </w:pP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审核意见</w:t>
            </w:r>
          </w:p>
        </w:tc>
        <w:tc>
          <w:tcPr>
            <w:tcW w:w="4311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pStyle w:val="2"/>
              <w:spacing w:line="260" w:lineRule="exact"/>
              <w:rPr>
                <w:bCs w:val="0"/>
              </w:rPr>
            </w:pPr>
          </w:p>
          <w:p>
            <w:pPr>
              <w:pStyle w:val="2"/>
              <w:spacing w:line="260" w:lineRule="exact"/>
              <w:rPr>
                <w:bCs w:val="0"/>
              </w:rPr>
            </w:pP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审核人</w:t>
            </w: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签  名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意    见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 1、本表（一式三份）打印后，需用钢笔或黑色签字笔手工填写，不得提交打印稿，并粘贴本人近期一寸彩色照片。</w:t>
      </w:r>
    </w:p>
    <w:p>
      <w:pPr>
        <w:rPr>
          <w:szCs w:val="21"/>
        </w:rPr>
      </w:pPr>
      <w:r>
        <w:rPr>
          <w:rFonts w:hint="eastAsia"/>
          <w:szCs w:val="21"/>
        </w:rPr>
        <w:t>2、审核未通过的审核人要注明未通过原因。</w:t>
      </w:r>
    </w:p>
    <w:sectPr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902C5"/>
    <w:rsid w:val="004A1230"/>
    <w:rsid w:val="00B123B5"/>
    <w:rsid w:val="19ED2B21"/>
    <w:rsid w:val="4BA251A8"/>
    <w:rsid w:val="4CBB23BF"/>
    <w:rsid w:val="53743A6D"/>
    <w:rsid w:val="5B217116"/>
    <w:rsid w:val="6C4C022E"/>
    <w:rsid w:val="76AA3FB0"/>
    <w:rsid w:val="78EF466D"/>
    <w:rsid w:val="7AEB7157"/>
    <w:rsid w:val="EBB51917"/>
    <w:rsid w:val="FD7FF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463</Characters>
  <Lines>3</Lines>
  <Paragraphs>1</Paragraphs>
  <TotalTime>5</TotalTime>
  <ScaleCrop>false</ScaleCrop>
  <LinksUpToDate>false</LinksUpToDate>
  <CharactersWithSpaces>543</CharactersWithSpaces>
  <Application>WPS Office_11.8.2.1112_F1E327BC-269C-435d-A152-05C5408002CA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2013-11-12T08:24:00Z</dcterms:created>
  <dc:creator>微软用户</dc:creator>
  <cp:lastModifiedBy>zzedo011</cp:lastModifiedBy>
  <cp:lastPrinted>2023-03-17T10:37:30Z</cp:lastPrinted>
  <dcterms:modified xsi:type="dcterms:W3CDTF">2023-03-17T10:39:18Z</dcterms:modified>
  <dc:title>附件3：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</Properties>
</file>