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河南省栾川县第一高级中学面向高等院校</w:t>
      </w:r>
    </w:p>
    <w:p>
      <w:pPr>
        <w:widowControl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直接招聘教师公告</w:t>
      </w:r>
    </w:p>
    <w:p>
      <w:pPr>
        <w:widowControl/>
        <w:shd w:val="clear" w:color="auto" w:fill="FFFFFF"/>
        <w:spacing w:line="560" w:lineRule="exact"/>
        <w:ind w:firstLine="645"/>
        <w:rPr>
          <w:rFonts w:ascii="仿宋" w:hAnsi="仿宋" w:eastAsia="仿宋" w:cs="仿宋"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60" w:lineRule="exact"/>
        <w:ind w:firstLine="645"/>
        <w:rPr>
          <w:rFonts w:ascii="仿宋" w:hAnsi="仿宋" w:eastAsia="仿宋" w:cs="仿宋"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为全面落实人才发展规划，满足我县教师需求，经县委县政府研究同意，决定使用财政全供事业编制面向高等院校直接招聘师范类毕业生13名。</w:t>
      </w:r>
    </w:p>
    <w:p>
      <w:pPr>
        <w:widowControl/>
        <w:shd w:val="clear" w:color="auto" w:fill="FFFFFF"/>
        <w:spacing w:line="560" w:lineRule="exact"/>
        <w:ind w:firstLine="645"/>
        <w:rPr>
          <w:rFonts w:ascii="仿宋" w:hAnsi="仿宋" w:eastAsia="仿宋" w:cs="仿宋"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一、组织领导</w:t>
      </w:r>
    </w:p>
    <w:p>
      <w:pPr>
        <w:widowControl/>
        <w:shd w:val="clear" w:color="auto" w:fill="FFFFFF"/>
        <w:spacing w:line="560" w:lineRule="exact"/>
        <w:ind w:firstLine="645"/>
        <w:rPr>
          <w:rFonts w:ascii="仿宋" w:hAnsi="仿宋" w:eastAsia="仿宋" w:cs="仿宋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本次招聘工作在县委、县政府的领导下，</w:t>
      </w:r>
      <w:r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  <w:t>成立</w:t>
      </w:r>
      <w:r>
        <w:rPr>
          <w:rFonts w:hint="eastAsia" w:ascii="仿宋" w:hAnsi="仿宋" w:eastAsia="仿宋" w:cs="仿宋"/>
          <w:sz w:val="32"/>
          <w:szCs w:val="32"/>
        </w:rPr>
        <w:t>栾川县</w:t>
      </w:r>
      <w:r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  <w:t>面向高等院校直接招聘教师工作领导小组，具体由栾川县教育体育局、栾川一高组织实施，由</w:t>
      </w:r>
      <w:r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  <w:lang w:eastAsia="zh-CN"/>
        </w:rPr>
        <w:t>中共</w:t>
      </w: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0"/>
          <w:szCs w:val="30"/>
        </w:rPr>
        <w:t>栾川县委机构编制委员会办公室、</w:t>
      </w: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0"/>
          <w:szCs w:val="30"/>
          <w:lang w:eastAsia="zh-CN"/>
        </w:rPr>
        <w:t>县</w:t>
      </w: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0"/>
          <w:szCs w:val="30"/>
        </w:rPr>
        <w:t>人力资源和社会保障局指导监督</w:t>
      </w:r>
      <w:r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5"/>
        <w:rPr>
          <w:rFonts w:ascii="黑体" w:hAnsi="黑体" w:eastAsia="黑体" w:cs="黑体"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二、招聘范围和对象</w:t>
      </w:r>
    </w:p>
    <w:p>
      <w:pPr>
        <w:widowControl/>
        <w:shd w:val="clear" w:color="auto" w:fill="FFFFFF"/>
        <w:spacing w:line="560" w:lineRule="exact"/>
        <w:ind w:firstLine="645"/>
        <w:rPr>
          <w:rFonts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普通高等院校2023年应届师范类本科毕业生（ 不含联合办学和二级学院的毕业生）及2023年应届师范类硕士研究生（第一学历也应为以下学校），具体有北京师范大学、华东师范大学、华中师范大学、 南京师范大学、东北师范大学、陕西师范大学、西南大学、 湖南师范大学、华南师范大学、郑州大学（师范类专业）、首都师范大学、天津师范大学、浙江师范大学、河南大学、河南师范大学、山东师范大学、吉林师范大学、辽宁师范大学、重庆师范大学、四川师范大学、安徽师范大学、上海师范大学、江西师范大学、西北师范大学、云南师范大学、广西师范大学、河北师范大学、杭州师范大学、哈尔滨师范大学、江苏师范大学、信阳师范学院、洛阳师院等毕业生。</w:t>
      </w:r>
    </w:p>
    <w:p>
      <w:pPr>
        <w:widowControl/>
        <w:shd w:val="clear" w:color="auto" w:fill="FFFFFF"/>
        <w:spacing w:line="560" w:lineRule="exact"/>
        <w:ind w:firstLine="645"/>
        <w:rPr>
          <w:rFonts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三、招聘条件</w:t>
      </w:r>
    </w:p>
    <w:p>
      <w:pPr>
        <w:widowControl/>
        <w:shd w:val="clear" w:color="auto" w:fill="FFFFFF"/>
        <w:spacing w:line="560" w:lineRule="exact"/>
        <w:ind w:firstLine="645"/>
        <w:rPr>
          <w:rFonts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1.拥护中国共产党领导，遵纪守法，热爱教育事业，具有先进的教育理念，品德良好，能胜任教育教学工作。</w:t>
      </w:r>
    </w:p>
    <w:p>
      <w:pPr>
        <w:widowControl/>
        <w:shd w:val="clear" w:color="auto" w:fill="FFFFFF"/>
        <w:spacing w:line="560" w:lineRule="exact"/>
        <w:ind w:firstLine="645"/>
        <w:rPr>
          <w:rFonts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0"/>
          <w:szCs w:val="30"/>
        </w:rPr>
        <w:t xml:space="preserve"> 年龄计算截止至</w:t>
      </w:r>
      <w:r>
        <w:rPr>
          <w:rFonts w:ascii="Times New Roman" w:hAnsi="Times New Roman" w:eastAsia="微软雅黑" w:cs="Times New Roman"/>
          <w:color w:val="333333"/>
          <w:spacing w:val="8"/>
          <w:kern w:val="0"/>
          <w:sz w:val="30"/>
          <w:szCs w:val="30"/>
        </w:rPr>
        <w:t>20</w:t>
      </w:r>
      <w:r>
        <w:rPr>
          <w:rFonts w:hint="eastAsia" w:ascii="Times New Roman" w:hAnsi="Times New Roman" w:eastAsia="微软雅黑" w:cs="Times New Roman"/>
          <w:color w:val="333333"/>
          <w:spacing w:val="8"/>
          <w:kern w:val="0"/>
          <w:sz w:val="30"/>
          <w:szCs w:val="30"/>
        </w:rPr>
        <w:t>23</w:t>
      </w: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0"/>
          <w:szCs w:val="30"/>
        </w:rPr>
        <w:t>年6月30日，</w:t>
      </w:r>
      <w:r>
        <w:rPr>
          <w:rFonts w:ascii="Times New Roman" w:hAnsi="Times New Roman" w:eastAsia="微软雅黑" w:cs="Times New Roman"/>
          <w:color w:val="333333"/>
          <w:spacing w:val="8"/>
          <w:kern w:val="0"/>
          <w:sz w:val="30"/>
          <w:szCs w:val="30"/>
        </w:rPr>
        <w:t>30</w:t>
      </w: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0"/>
          <w:szCs w:val="30"/>
        </w:rPr>
        <w:t>周岁以下</w:t>
      </w:r>
      <w:r>
        <w:rPr>
          <w:rFonts w:ascii="Times New Roman" w:hAnsi="Times New Roman" w:eastAsia="微软雅黑" w:cs="Times New Roman"/>
          <w:color w:val="333333"/>
          <w:spacing w:val="8"/>
          <w:kern w:val="0"/>
          <w:sz w:val="30"/>
          <w:szCs w:val="30"/>
        </w:rPr>
        <w:t>(199</w:t>
      </w:r>
      <w:r>
        <w:rPr>
          <w:rFonts w:hint="eastAsia" w:ascii="Times New Roman" w:hAnsi="Times New Roman" w:eastAsia="微软雅黑" w:cs="Times New Roman"/>
          <w:color w:val="333333"/>
          <w:spacing w:val="8"/>
          <w:kern w:val="0"/>
          <w:sz w:val="30"/>
          <w:szCs w:val="30"/>
        </w:rPr>
        <w:t>3</w:t>
      </w: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0"/>
          <w:szCs w:val="30"/>
        </w:rPr>
        <w:t>年6月30日以后出生</w:t>
      </w:r>
      <w:r>
        <w:rPr>
          <w:rFonts w:ascii="Times New Roman" w:hAnsi="Times New Roman" w:eastAsia="微软雅黑" w:cs="Times New Roman"/>
          <w:color w:val="333333"/>
          <w:spacing w:val="8"/>
          <w:kern w:val="0"/>
          <w:sz w:val="30"/>
          <w:szCs w:val="30"/>
        </w:rPr>
        <w:t>)</w:t>
      </w: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0"/>
          <w:szCs w:val="30"/>
        </w:rPr>
        <w:t xml:space="preserve"> ；硕士研究生及以上学历年龄放宽到</w:t>
      </w:r>
      <w:r>
        <w:rPr>
          <w:rFonts w:ascii="Times New Roman" w:hAnsi="Times New Roman" w:eastAsia="微软雅黑" w:cs="Times New Roman"/>
          <w:color w:val="333333"/>
          <w:spacing w:val="8"/>
          <w:kern w:val="0"/>
          <w:sz w:val="30"/>
          <w:szCs w:val="30"/>
        </w:rPr>
        <w:t>35</w:t>
      </w: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0"/>
          <w:szCs w:val="30"/>
        </w:rPr>
        <w:t>周岁以下</w:t>
      </w:r>
      <w:r>
        <w:rPr>
          <w:rFonts w:ascii="Times New Roman" w:hAnsi="Times New Roman" w:eastAsia="微软雅黑" w:cs="Times New Roman"/>
          <w:color w:val="333333"/>
          <w:spacing w:val="8"/>
          <w:kern w:val="0"/>
          <w:sz w:val="30"/>
          <w:szCs w:val="30"/>
        </w:rPr>
        <w:t>(198</w:t>
      </w:r>
      <w:r>
        <w:rPr>
          <w:rFonts w:hint="eastAsia" w:ascii="Times New Roman" w:hAnsi="Times New Roman" w:eastAsia="微软雅黑" w:cs="Times New Roman"/>
          <w:color w:val="333333"/>
          <w:spacing w:val="8"/>
          <w:kern w:val="0"/>
          <w:sz w:val="30"/>
          <w:szCs w:val="30"/>
        </w:rPr>
        <w:t>8</w:t>
      </w: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0"/>
          <w:szCs w:val="30"/>
        </w:rPr>
        <w:t>年6月30日以后出生</w:t>
      </w:r>
      <w:r>
        <w:rPr>
          <w:rFonts w:ascii="Times New Roman" w:hAnsi="Times New Roman" w:eastAsia="微软雅黑" w:cs="Times New Roman"/>
          <w:color w:val="333333"/>
          <w:spacing w:val="8"/>
          <w:kern w:val="0"/>
          <w:sz w:val="30"/>
          <w:szCs w:val="30"/>
        </w:rPr>
        <w:t>)</w:t>
      </w:r>
      <w:r>
        <w:rPr>
          <w:rFonts w:hint="eastAsia" w:ascii="仿宋_GB2312" w:hAnsi="微软雅黑" w:eastAsia="仿宋_GB2312" w:cs="宋体"/>
          <w:color w:val="333333"/>
          <w:spacing w:val="8"/>
          <w:kern w:val="0"/>
          <w:sz w:val="30"/>
          <w:szCs w:val="30"/>
        </w:rPr>
        <w:t>。</w:t>
      </w:r>
      <w:r>
        <w:rPr>
          <w:rFonts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560" w:lineRule="exact"/>
        <w:ind w:firstLine="645"/>
        <w:rPr>
          <w:rFonts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3.有相应的教师资格证。</w:t>
      </w:r>
    </w:p>
    <w:p>
      <w:pPr>
        <w:widowControl/>
        <w:shd w:val="clear" w:color="auto" w:fill="FFFFFF"/>
        <w:spacing w:line="560" w:lineRule="exact"/>
        <w:ind w:firstLine="645"/>
        <w:rPr>
          <w:rFonts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4.身体健康，符合国家教师资格认定条例规定的身体条件。</w:t>
      </w:r>
    </w:p>
    <w:p>
      <w:pPr>
        <w:widowControl/>
        <w:shd w:val="clear" w:color="auto" w:fill="FFFFFF"/>
        <w:spacing w:line="560" w:lineRule="exact"/>
        <w:ind w:firstLine="645"/>
        <w:rPr>
          <w:rFonts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5．法律、法规规定不得应聘到事业单位的人员不得报考。</w:t>
      </w:r>
    </w:p>
    <w:p>
      <w:pPr>
        <w:widowControl/>
        <w:shd w:val="clear" w:color="auto" w:fill="FFFFFF"/>
        <w:spacing w:line="560" w:lineRule="exact"/>
        <w:ind w:firstLine="645"/>
        <w:rPr>
          <w:rFonts w:ascii="黑体" w:hAnsi="黑体" w:eastAsia="黑体" w:cs="黑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四、招聘计划</w:t>
      </w:r>
    </w:p>
    <w:p>
      <w:pPr>
        <w:widowControl/>
        <w:shd w:val="clear" w:color="auto" w:fill="FFFFFF"/>
        <w:spacing w:line="560" w:lineRule="exact"/>
        <w:ind w:firstLine="645"/>
        <w:rPr>
          <w:rFonts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本次计划招聘高中教师13名（</w:t>
      </w:r>
      <w:r>
        <w:rPr>
          <w:rFonts w:hint="eastAsia" w:ascii="仿宋" w:hAnsi="仿宋" w:eastAsia="仿宋" w:cs="仿宋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其中：语文4名、数学2名、英语7名）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黑体" w:hAnsi="黑体" w:eastAsia="黑体" w:cs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五、招聘程序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Style w:val="9"/>
          <w:rFonts w:ascii="仿宋" w:hAnsi="仿宋" w:eastAsia="仿宋" w:cs="仿宋"/>
          <w:sz w:val="32"/>
          <w:szCs w:val="32"/>
        </w:rPr>
      </w:pPr>
      <w:r>
        <w:rPr>
          <w:rStyle w:val="9"/>
          <w:rFonts w:hint="eastAsia" w:ascii="楷体" w:hAnsi="楷体" w:eastAsia="楷体" w:cs="楷体"/>
          <w:b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1.报名与资格审查（3月21日—25日）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报考人员将《栾川县第一高级中学直接招聘高中教师报名表》电子版在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栾川县教育体育局网站（http://lcjy.luanchuan.gov.cn/）、</w:t>
      </w:r>
      <w:r>
        <w:rPr>
          <w:rFonts w:hint="eastAsia" w:ascii="仿宋" w:hAnsi="仿宋" w:eastAsia="仿宋" w:cs="仿宋"/>
          <w:color w:val="000000" w:themeColor="text1"/>
          <w:spacing w:val="-2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栾川县人民政府官网</w:t>
      </w:r>
      <w:r>
        <w:rPr>
          <w:rFonts w:hint="eastAsia" w:ascii="仿宋" w:hAnsi="仿宋" w:eastAsia="仿宋" w:cs="仿宋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（http://www.luanchuan.gov.cn）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件中下载、本人求职简历电子版、有效身份证、毕业证和教师资格证（有者提供，无者按规定时间提供）、在校期间成绩单、获奖证书等资料照片发送到lcygxxzx@163.com邮箱；招聘小组根据招聘条件，对报考人员进行资格审查，资格审查合格的考生进入面试程序。</w:t>
      </w:r>
    </w:p>
    <w:p>
      <w:pPr>
        <w:pStyle w:val="6"/>
        <w:shd w:val="clear" w:color="auto" w:fill="FFFFFF"/>
        <w:spacing w:before="0" w:beforeAutospacing="0" w:after="0" w:afterAutospacing="0"/>
        <w:ind w:firstLine="646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3792220</wp:posOffset>
            </wp:positionH>
            <wp:positionV relativeFrom="paragraph">
              <wp:posOffset>71755</wp:posOffset>
            </wp:positionV>
            <wp:extent cx="1994535" cy="2051050"/>
            <wp:effectExtent l="0" t="0" r="5715" b="6350"/>
            <wp:wrapSquare wrapText="bothSides"/>
            <wp:docPr id="5" name="图片 5" descr="C:\Users\Administrator\Desktop\8aba9323eeee41d15605f9574baa6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8aba9323eeee41d15605f9574baa6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83" b="30795"/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 xml:space="preserve">应聘者须扫右边二维码进2023年栾川一高教师直招qq群，群号：436356214。咨询电话：0379-66832139  </w:t>
      </w:r>
    </w:p>
    <w:p>
      <w:pPr>
        <w:pStyle w:val="6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手机：13937992826。</w:t>
      </w:r>
    </w:p>
    <w:p>
      <w:pPr>
        <w:widowControl/>
        <w:shd w:val="clear" w:color="auto" w:fill="FFFFFF"/>
        <w:spacing w:line="560" w:lineRule="exact"/>
        <w:ind w:firstLine="645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经审核符合报考条件的考生在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栾川县教育体育局网站（</w:t>
      </w:r>
      <w:r>
        <w:rPr>
          <w:rFonts w:hint="eastAsia" w:ascii="仿宋" w:hAnsi="仿宋" w:eastAsia="仿宋" w:cs="仿宋"/>
          <w:sz w:val="32"/>
          <w:szCs w:val="32"/>
        </w:rPr>
        <w:t>http://lcjy.luanchuan.gov.cn/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栾川县人民政府官</w:t>
      </w:r>
      <w:r>
        <w:rPr>
          <w:rFonts w:hint="eastAsia" w:ascii="仿宋" w:hAnsi="仿宋" w:eastAsia="仿宋" w:cs="仿宋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网（http://www.luanchuan.gov.cn）</w:t>
      </w: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及直招qq群公示。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面试前资格确认、面试时间和地点在qq群内另行通知。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面试前资格确认需邮箱投递以下资料：个人简历（1份），有效身份证、毕业证和教师资格证（有者提供，无者按规定时间提供）、在校期间成绩单、获奖证书等资料。并填写《栾川县直接招聘高中教师报名登记表》（在附件中下载，2份，并粘贴1寸彩照）。资格审查通过人员进入面试环节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报名审核通过的考生电话通知面试时间和地点，不按时参加的，视为自动放弃，取消面试资格。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Style w:val="9"/>
          <w:rFonts w:ascii="楷体" w:hAnsi="楷体" w:eastAsia="楷体" w:cs="楷体"/>
          <w:b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楷体" w:hAnsi="楷体" w:eastAsia="楷体" w:cs="楷体"/>
          <w:b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2.面试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1）试讲采用微型课方式进行，内容采取从现行教材中随机抽课的方式确定。考生备课20分钟后，讲授一节15分钟的微型课。评委根据考生试讲情况现场打分，分数当场公布。试讲满分100分，75分以上者为合格人员，合格人员按照从高分到低分的顺序进入双向选择环节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（2）答辩。以考生介绍个人基本情况、经历、特长为主，配合专家提问，初步考察考生的气质修养以及语言表达、逻辑思维等方面能力。满分100分，80分及以上者为合格，合格者进入试讲程序。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72" w:firstLineChars="200"/>
        <w:jc w:val="both"/>
        <w:rPr>
          <w:rStyle w:val="9"/>
          <w:rFonts w:ascii="楷体" w:hAnsi="楷体" w:eastAsia="楷体" w:cs="楷体"/>
          <w:sz w:val="32"/>
          <w:szCs w:val="32"/>
        </w:rPr>
      </w:pPr>
      <w:r>
        <w:rPr>
          <w:rStyle w:val="9"/>
          <w:rFonts w:hint="eastAsia" w:ascii="楷体" w:hAnsi="楷体" w:eastAsia="楷体" w:cs="楷体"/>
          <w:b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3.确定初步人选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招聘小组根据试讲成绩和招聘计划，按照从高分到低分的顺序确定初步人选。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Style w:val="9"/>
          <w:rFonts w:ascii="仿宋" w:hAnsi="仿宋" w:eastAsia="仿宋" w:cs="仿宋"/>
          <w:sz w:val="32"/>
          <w:szCs w:val="32"/>
        </w:rPr>
      </w:pPr>
      <w:r>
        <w:rPr>
          <w:rStyle w:val="9"/>
          <w:rFonts w:hint="eastAsia" w:ascii="楷体" w:hAnsi="楷体" w:eastAsia="楷体" w:cs="楷体"/>
          <w:b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4.双向选择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县教体局、栾川县第一高级中学与初步人选进行沟通和洽谈，能够达成一致意见的，进入考核程序。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Style w:val="9"/>
          <w:rFonts w:ascii="仿宋" w:hAnsi="仿宋" w:eastAsia="仿宋" w:cs="仿宋"/>
          <w:sz w:val="32"/>
          <w:szCs w:val="32"/>
        </w:rPr>
      </w:pPr>
      <w:r>
        <w:rPr>
          <w:rStyle w:val="9"/>
          <w:rFonts w:hint="eastAsia" w:ascii="楷体" w:hAnsi="楷体" w:eastAsia="楷体" w:cs="楷体"/>
          <w:b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5.考核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由考生本人提供身体情况自查表，其所在毕业院校出具鉴定意见，在校期间无不良记录或不良信用记录，且经资格复查，符合招考条件者，即为拟聘用人员，签订就业协议书。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Style w:val="9"/>
          <w:rFonts w:ascii="仿宋" w:hAnsi="仿宋" w:eastAsia="仿宋" w:cs="仿宋"/>
          <w:sz w:val="32"/>
          <w:szCs w:val="32"/>
        </w:rPr>
      </w:pPr>
      <w:r>
        <w:rPr>
          <w:rStyle w:val="9"/>
          <w:rFonts w:hint="eastAsia" w:ascii="楷体" w:hAnsi="楷体" w:eastAsia="楷体" w:cs="楷体"/>
          <w:b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6.体检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体检标准及项目按照河南省教师资格管理办公室《关于印发〈河南省教师资格申请人员体格检查标准（2017年修订试行）〉的通知》（豫教资办〔2017〕4号）的规定进行。具体时间和体检医院另行通知。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Style w:val="9"/>
          <w:rFonts w:ascii="仿宋" w:hAnsi="仿宋" w:eastAsia="仿宋" w:cs="仿宋"/>
          <w:sz w:val="32"/>
          <w:szCs w:val="32"/>
        </w:rPr>
      </w:pPr>
      <w:r>
        <w:rPr>
          <w:rStyle w:val="9"/>
          <w:rFonts w:hint="eastAsia" w:ascii="楷体" w:hAnsi="楷体" w:eastAsia="楷体" w:cs="楷体"/>
          <w:b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7.资格复查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拟聘用人员参加体检时将本人学历、学位、教师资格等证书（有省教育行政部门表彰的还需提交表彰证书原件）递交至栾川县第一高级中学，体检合格且资格复查合格人员确定为聘用人员，办理聘用手续；体检不合格或资格复查不合格人员取消聘用资格，解除就业协议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b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楷体" w:hAnsi="楷体" w:eastAsia="楷体" w:cs="楷体"/>
          <w:b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8.聘用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栾川县第一高级中学与聘用人员签订聘用合同，县教育、编制、人事部门为其办理入编入职等手续，新招聘人员试用期1年，最低服务期为5年，服务期内不得申请调出栾川县第一高级中学，若违约承担相应责任。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黑体" w:hAnsi="黑体" w:eastAsia="黑体" w:cs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六、其他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资格审查贯穿招聘工作的全过程，弄虚作假者，一经查实，取消聘用资格。未能按时提供学历等相关资格的，取消聘用资格，考生本人承担相关责任。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本方案由栾川县面向高等院校直接招聘教师工作领导小组负责解释，未尽事宜按省、市有关规定执行。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附：栾川县第一高级中学直接招聘高中教师报名表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 xml:space="preserve"> 栾川县面向高等院校直接招聘教师工作领导小组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 xml:space="preserve"> 2023年3月21日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矩形 2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图片" style="height:23.75pt;width:23.75pt;" filled="f" stroked="f" coordsize="21600,21600" o:gfxdata="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Na6DDTAAAAAwEAAA8AAAAA&#10;AAAAAQAgAAAAIgAAAGRycy9kb3ducmV2LnhtbFBLAQIUABQAAAAIAIdO4kDBz+fxGQIAAB4EAAAO&#10;AAAAAAAAAAEAIAAAACIBAABkcnMvZTJvRG9jLnhtbFBLBQYAAAAABgAGAFkBAACt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矩形 1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图片" style="height:23.75pt;width:23.75pt;" filled="f" stroked="f" coordsize="21600,21600" o:gfxdata="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jWugw0wAAAAMBAAAPAAAAAAAA&#10;AAEAIAAAACIAAABkcnMvZG93bnJldi54bWxQSwECFAAUAAAACACHTuJAONqNphcCAAAeBAAADgAA&#10;AAAAAAABACAAAAAiAQAAZHJzL2Uyb0RvYy54bWxQSwUGAAAAAAYABgBZAQAAq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276" w:right="1588" w:bottom="1440" w:left="1588" w:header="851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2227921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OWE4ZWU0OWFmNDdhMThkMzZiNzliYjZiM2NhNTgifQ=="/>
  </w:docVars>
  <w:rsids>
    <w:rsidRoot w:val="00F216CB"/>
    <w:rsid w:val="00007B37"/>
    <w:rsid w:val="00053A5A"/>
    <w:rsid w:val="000A130E"/>
    <w:rsid w:val="000B1F18"/>
    <w:rsid w:val="001C3641"/>
    <w:rsid w:val="00202513"/>
    <w:rsid w:val="00214452"/>
    <w:rsid w:val="00256277"/>
    <w:rsid w:val="00261057"/>
    <w:rsid w:val="002752D2"/>
    <w:rsid w:val="002B371D"/>
    <w:rsid w:val="002D09BC"/>
    <w:rsid w:val="002E0AB3"/>
    <w:rsid w:val="0036781F"/>
    <w:rsid w:val="00472D7A"/>
    <w:rsid w:val="004F0083"/>
    <w:rsid w:val="00523EE3"/>
    <w:rsid w:val="00531668"/>
    <w:rsid w:val="0056689B"/>
    <w:rsid w:val="00585B2A"/>
    <w:rsid w:val="005C7192"/>
    <w:rsid w:val="005D7747"/>
    <w:rsid w:val="006E2C32"/>
    <w:rsid w:val="00712220"/>
    <w:rsid w:val="007B2CC7"/>
    <w:rsid w:val="007C35F4"/>
    <w:rsid w:val="0080488D"/>
    <w:rsid w:val="00851EE3"/>
    <w:rsid w:val="008546BF"/>
    <w:rsid w:val="008D49B8"/>
    <w:rsid w:val="008F4BDF"/>
    <w:rsid w:val="00904674"/>
    <w:rsid w:val="009431D7"/>
    <w:rsid w:val="00971E96"/>
    <w:rsid w:val="009F6A3D"/>
    <w:rsid w:val="00A40B35"/>
    <w:rsid w:val="00A823D9"/>
    <w:rsid w:val="00AE2C96"/>
    <w:rsid w:val="00B20C0C"/>
    <w:rsid w:val="00B61262"/>
    <w:rsid w:val="00B6260E"/>
    <w:rsid w:val="00B62DB9"/>
    <w:rsid w:val="00B802DF"/>
    <w:rsid w:val="00BD6048"/>
    <w:rsid w:val="00C02CF5"/>
    <w:rsid w:val="00C51901"/>
    <w:rsid w:val="00E27DAF"/>
    <w:rsid w:val="00ED32E7"/>
    <w:rsid w:val="00EE2677"/>
    <w:rsid w:val="00F066ED"/>
    <w:rsid w:val="00F216CB"/>
    <w:rsid w:val="00F2666E"/>
    <w:rsid w:val="00F27223"/>
    <w:rsid w:val="00FB3696"/>
    <w:rsid w:val="03ED0374"/>
    <w:rsid w:val="0A754BA0"/>
    <w:rsid w:val="0E6A4637"/>
    <w:rsid w:val="17B4488E"/>
    <w:rsid w:val="29656BAE"/>
    <w:rsid w:val="2B4746CB"/>
    <w:rsid w:val="3D1E2E1E"/>
    <w:rsid w:val="3F9A2125"/>
    <w:rsid w:val="41A95177"/>
    <w:rsid w:val="44EF3D50"/>
    <w:rsid w:val="4BCA6C24"/>
    <w:rsid w:val="5CBB5AB6"/>
    <w:rsid w:val="66A2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rich_media_meta"/>
    <w:basedOn w:val="8"/>
    <w:qFormat/>
    <w:uiPriority w:val="0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8DE796-5702-4A3C-B0FC-DFCBF9B6CA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2042</Words>
  <Characters>2257</Characters>
  <Lines>16</Lines>
  <Paragraphs>4</Paragraphs>
  <TotalTime>75</TotalTime>
  <ScaleCrop>false</ScaleCrop>
  <LinksUpToDate>false</LinksUpToDate>
  <CharactersWithSpaces>2283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2021-12-21T06:18:00Z</dcterms:created>
  <dc:creator>Windows 用户</dc:creator>
  <cp:lastModifiedBy>伏牛山人</cp:lastModifiedBy>
  <cp:lastPrinted>2021-12-21T00:08:00Z</cp:lastPrinted>
  <dcterms:modified xsi:type="dcterms:W3CDTF">2023-03-21T08:41:35Z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91214DA79559464EBB5AC968C4C611A1</vt:lpwstr>
  </property>
</Properties>
</file>