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560" w:lineRule="exact"/>
        <w:jc w:val="both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bidi w:val="0"/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郏县202</w:t>
      </w:r>
      <w:r>
        <w:rPr>
          <w:rFonts w:hint="eastAsia"/>
          <w:sz w:val="36"/>
          <w:szCs w:val="44"/>
          <w:lang w:val="en-US" w:eastAsia="zh-CN"/>
        </w:rPr>
        <w:t>3</w:t>
      </w:r>
      <w:r>
        <w:rPr>
          <w:rFonts w:hint="eastAsia"/>
          <w:sz w:val="36"/>
          <w:szCs w:val="44"/>
        </w:rPr>
        <w:t>年公开引进实验中学教师岗位设置表</w:t>
      </w:r>
    </w:p>
    <w:tbl>
      <w:tblPr>
        <w:tblStyle w:val="4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2947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科</w:t>
            </w:r>
            <w:r>
              <w:rPr>
                <w:rStyle w:val="6"/>
                <w:rFonts w:hint="default"/>
                <w:sz w:val="24"/>
                <w:szCs w:val="24"/>
              </w:rPr>
              <w:t xml:space="preserve">  目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岗位设置</w:t>
            </w:r>
            <w:r>
              <w:rPr>
                <w:rStyle w:val="6"/>
                <w:rFonts w:hint="default"/>
                <w:sz w:val="24"/>
                <w:szCs w:val="24"/>
              </w:rPr>
              <w:t>数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语文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数学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英语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物理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化学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生物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政治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历史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地理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体育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t>足球专业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学科带头人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t>不含体音美学科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0"/>
                <w:szCs w:val="30"/>
                <w:lang w:val="en-US" w:eastAsia="zh-CN" w:bidi="ar-SA"/>
              </w:rPr>
              <w:t>合计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  <w:lang w:val="en-US" w:eastAsia="zh-CN"/>
              </w:rPr>
              <w:t xml:space="preserve"> 70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等线" w:hAnsi="等线" w:eastAsia="等线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YzFlNWU3NWM1MWEzN2Y3NDdmNDc2NjMwOTE1YzMifQ=="/>
  </w:docVars>
  <w:rsids>
    <w:rsidRoot w:val="7380045E"/>
    <w:rsid w:val="20BC226F"/>
    <w:rsid w:val="25D24B24"/>
    <w:rsid w:val="29B75E1B"/>
    <w:rsid w:val="515B1E83"/>
    <w:rsid w:val="5E496151"/>
    <w:rsid w:val="62046280"/>
    <w:rsid w:val="66280A0A"/>
    <w:rsid w:val="66F770B5"/>
    <w:rsid w:val="6D6E5A71"/>
    <w:rsid w:val="7380045E"/>
    <w:rsid w:val="79E7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64</Characters>
  <Lines>0</Lines>
  <Paragraphs>0</Paragraphs>
  <TotalTime>23</TotalTime>
  <ScaleCrop>false</ScaleCrop>
  <LinksUpToDate>false</LinksUpToDate>
  <CharactersWithSpaces>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2021-12-16T09:19:00Z</dcterms:created>
  <dc:creator>龍</dc:creator>
  <cp:lastModifiedBy>悠然自得</cp:lastModifiedBy>
  <cp:lastPrinted>2023-02-27T02:50:00Z</cp:lastPrinted>
  <dcterms:modified xsi:type="dcterms:W3CDTF">2023-02-28T03:16:28Z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1DAD1165D57D406894B4A4EED0999A0B</vt:lpwstr>
  </property>
</Properties>
</file>