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before="156" w:beforeLines="50" w:after="156" w:afterLines="50"/>
        <w:ind w:left="91"/>
        <w:jc w:val="center"/>
        <w:rPr>
          <w:rFonts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-669290</wp:posOffset>
                </wp:positionV>
                <wp:extent cx="704850" cy="361315"/>
                <wp:effectExtent l="0" t="0" r="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1625" y="239395"/>
                          <a:ext cx="70485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tabs>
                                <w:tab w:val="left" w:pos="450"/>
                              </w:tabs>
                              <w:adjustRightInd w:val="0"/>
                              <w:snapToGrid w:val="0"/>
                              <w:spacing w:after="156" w:afterLines="50" w:line="260" w:lineRule="atLeast"/>
                              <w:ind w:left="91"/>
                              <w:rPr>
                                <w:rFonts w:ascii="黑体" w:hAnsi="黑体" w:eastAsia="黑体" w:cs="黑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 w:val="24"/>
                              </w:rPr>
                              <w:t>附件2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-52.7pt;height:28.45pt;width:55.5pt;z-index:251659264;mso-width-relative:page;mso-height-relative:page;" fillcolor="#FFFFFF [3201]" filled="t" stroked="f" coordsize="21600,21600" o:gfxdata="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QU5rNQAAAAL&#10;AQAADwAAAAAAAAABACAAAAAiAAAAZHJzL2Rvd25yZXYueG1sUEsBAhQAFAAAAAgAh07iQKmz7RF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tabs>
                          <w:tab w:val="left" w:pos="450"/>
                        </w:tabs>
                        <w:adjustRightInd w:val="0"/>
                        <w:snapToGrid w:val="0"/>
                        <w:spacing w:after="156" w:afterLines="50" w:line="260" w:lineRule="atLeast"/>
                        <w:ind w:left="91"/>
                        <w:rPr>
                          <w:rFonts w:ascii="黑体" w:hAnsi="黑体" w:eastAsia="黑体" w:cs="黑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 w:val="24"/>
                        </w:rPr>
                        <w:t>附件2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广州市海珠区教育局关于广州市南武中学、广州市南武实验学校、广州市南武中学附属学校（暂定名）公开招聘教师资格审查材料一览表</w:t>
      </w:r>
    </w:p>
    <w:p>
      <w:pPr>
        <w:widowControl/>
        <w:tabs>
          <w:tab w:val="left" w:pos="450"/>
        </w:tabs>
        <w:adjustRightInd w:val="0"/>
        <w:snapToGrid w:val="0"/>
        <w:spacing w:before="31" w:beforeLines="10" w:after="31" w:afterLines="10"/>
        <w:ind w:left="91"/>
        <w:jc w:val="center"/>
        <w:rPr>
          <w:rFonts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（非202</w:t>
      </w:r>
      <w:r>
        <w:rPr>
          <w:rFonts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年毕业的往届生）</w:t>
      </w:r>
    </w:p>
    <w:tbl>
      <w:tblPr>
        <w:tblStyle w:val="4"/>
        <w:tblW w:w="10375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3"/>
        <w:gridCol w:w="1283"/>
        <w:gridCol w:w="7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考生基本信息</w:t>
            </w:r>
          </w:p>
        </w:tc>
        <w:tc>
          <w:tcPr>
            <w:tcW w:w="9366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考生姓名：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报考单位: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报考职位：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职位代码：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009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spacing w:val="2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200"/>
                <w:kern w:val="0"/>
                <w:sz w:val="28"/>
                <w:szCs w:val="28"/>
                <w:highlight w:val="none"/>
              </w:rPr>
              <w:t>提交材料情况</w:t>
            </w:r>
          </w:p>
        </w:tc>
        <w:tc>
          <w:tcPr>
            <w:tcW w:w="93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以下内容资格审查时由工作人员填写，考生不要填写（请在对应栏目打“√”）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考生类别</w:t>
            </w:r>
          </w:p>
        </w:tc>
        <w:tc>
          <w:tcPr>
            <w:tcW w:w="75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所有考生均须提交</w:t>
            </w: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报名表（从报名系统下载并由本人签名）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 xml:space="preserve">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身份证（国徽页及个人信息页）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户口簿（地址页和本人页）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职位相应的教师资格证                                 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本科毕业证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、学位证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 xml:space="preserve">□；       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研究生毕业证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、学位证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博士研究生毕业证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、学位证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>职位相应的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专业技术资格证                             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全日制普通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中学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两年以上教学经历且报名时正在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中学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任教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证明（单位加盖公章证明，以及劳动合同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社保缴费记录）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应聘语文教师者提交</w:t>
            </w: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普通话等级证书（二级甲等或以上）      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国（境）外应聘者提交</w:t>
            </w: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>教育部中国留学服务中心出具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境外学历、学位认证书       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根据所报职位要求提供相应材料</w:t>
            </w: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应具备以下之一项条件（应聘广州市南武中学附属学校相关职位应具备以下2至5之一项条件）：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1.具有1年以上中学（初中）毕业班工作经历；                    </w:t>
            </w:r>
            <w:r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2.具有2年以上中学（初中）班主任工作经历；                     </w:t>
            </w:r>
            <w:r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□</w:t>
            </w:r>
          </w:p>
          <w:p>
            <w:pPr>
              <w:widowControl/>
              <w:adjustRightInd w:val="0"/>
              <w:snapToGrid w:val="0"/>
              <w:ind w:left="7040" w:hanging="7040" w:hangingChars="3200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3.在教学（含课堂教学、教学技能）比赛获得县（区）级二等奖以上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4.在班主任技能（含班级文化建设）比赛获得县（区）级二等奖以上；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5.县（区）级以上骨干教师（班主任）或名教师（班主任）。   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楷体_GB2312" w:eastAsia="楷体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其它材料（请注明）</w:t>
            </w: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5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考生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93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本人承诺：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1.只报考了1个职位。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2.以上提供的证书和材料属实，如有虚假，一经发现即取消应聘或聘用资格。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本人若通过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并进入体检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不主动放弃体检、考察、聘用资格；若被聘用，保证按时报到。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4.如属因受疫情防控政策调整影响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暂未取得教师资格证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2022年毕业生，本人承诺在入职后试用期内取得相应的教师资格证，否则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用人单位将解除聘用。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 xml:space="preserve"> 考生签名：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 xml:space="preserve"> 联系电话：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      2023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color w:val="auto"/>
          <w:highlight w:val="none"/>
        </w:rPr>
      </w:pPr>
      <w:r>
        <w:rPr>
          <w:rFonts w:hint="eastAsia"/>
          <w:b/>
          <w:color w:val="auto"/>
          <w:sz w:val="22"/>
          <w:szCs w:val="22"/>
          <w:highlight w:val="none"/>
        </w:rPr>
        <w:t xml:space="preserve">初审人签名:             复审人签名:                    审核时间: </w:t>
      </w:r>
      <w:r>
        <w:rPr>
          <w:b/>
          <w:color w:val="auto"/>
          <w:sz w:val="22"/>
          <w:szCs w:val="22"/>
          <w:highlight w:val="none"/>
        </w:rPr>
        <w:t>2023</w:t>
      </w:r>
      <w:r>
        <w:rPr>
          <w:rFonts w:hint="eastAsia"/>
          <w:b/>
          <w:color w:val="auto"/>
          <w:sz w:val="22"/>
          <w:szCs w:val="22"/>
          <w:highlight w:val="none"/>
        </w:rPr>
        <w:t>年   月   日</w:t>
      </w:r>
    </w:p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</w:pPr>
    <w:r>
      <w:rPr>
        <w:rFonts w:hint="eastAsia"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writeProtection w:cryptProviderType="rsaFull" w:cryptAlgorithmClass="hash" w:cryptAlgorithmType="typeAny" w:cryptAlgorithmSid="4" w:cryptSpinCount="100000" w:hash="VGEWIiJlZMn23xF3FHG3BxZ5/ic=" w:salt="+P+hpdxdS5kSd9zRD8uWV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MWZlMTRkZGFjMTYxNGM2MTI0Yjc4YjNiY2IxNWUifQ=="/>
  </w:docVars>
  <w:rsids>
    <w:rsidRoot w:val="00A57938"/>
    <w:rsid w:val="000849A6"/>
    <w:rsid w:val="001321C4"/>
    <w:rsid w:val="001D409E"/>
    <w:rsid w:val="001E0DC2"/>
    <w:rsid w:val="001E4D04"/>
    <w:rsid w:val="0023291C"/>
    <w:rsid w:val="00291907"/>
    <w:rsid w:val="002A5126"/>
    <w:rsid w:val="002C1186"/>
    <w:rsid w:val="00333D7B"/>
    <w:rsid w:val="00364812"/>
    <w:rsid w:val="00366753"/>
    <w:rsid w:val="00417C2C"/>
    <w:rsid w:val="00474883"/>
    <w:rsid w:val="00627AD0"/>
    <w:rsid w:val="006A23C5"/>
    <w:rsid w:val="007B2FD8"/>
    <w:rsid w:val="008377ED"/>
    <w:rsid w:val="0085444F"/>
    <w:rsid w:val="008E7F3B"/>
    <w:rsid w:val="009E6BAB"/>
    <w:rsid w:val="00A42CFA"/>
    <w:rsid w:val="00A57938"/>
    <w:rsid w:val="00A6172E"/>
    <w:rsid w:val="00A635CD"/>
    <w:rsid w:val="00AB4CE0"/>
    <w:rsid w:val="00AC3902"/>
    <w:rsid w:val="00B123B1"/>
    <w:rsid w:val="00B26918"/>
    <w:rsid w:val="00B622C8"/>
    <w:rsid w:val="00B726D0"/>
    <w:rsid w:val="00D8059E"/>
    <w:rsid w:val="00DC44B8"/>
    <w:rsid w:val="00DC6C1F"/>
    <w:rsid w:val="00DD0A07"/>
    <w:rsid w:val="00E51117"/>
    <w:rsid w:val="00E84370"/>
    <w:rsid w:val="00F57B09"/>
    <w:rsid w:val="07A4076D"/>
    <w:rsid w:val="09C25708"/>
    <w:rsid w:val="151342CF"/>
    <w:rsid w:val="1727045C"/>
    <w:rsid w:val="191D4BAA"/>
    <w:rsid w:val="25F36E9A"/>
    <w:rsid w:val="3AD20DD4"/>
    <w:rsid w:val="40CA2890"/>
    <w:rsid w:val="652E692F"/>
    <w:rsid w:val="6DA66C18"/>
    <w:rsid w:val="76B5757F"/>
    <w:rsid w:val="798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6688C-4B80-402F-ACAC-8FAC513C1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1269</Characters>
  <Lines>10</Lines>
  <Paragraphs>2</Paragraphs>
  <TotalTime>2</TotalTime>
  <ScaleCrop>false</ScaleCrop>
  <LinksUpToDate>false</LinksUpToDate>
  <CharactersWithSpaces>1489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2023-04-10T01:04:00Z</dcterms:created>
  <dc:creator>10084945@qq.com</dc:creator>
  <cp:lastModifiedBy>WPS_1535026665</cp:lastModifiedBy>
  <cp:lastPrinted>2023-04-09T12:09:00Z</cp:lastPrinted>
  <dcterms:modified xsi:type="dcterms:W3CDTF">2023-04-10T08:30:42Z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C68601F00D5D4C698550946BA8FE510A</vt:lpwstr>
  </property>
</Properties>
</file>