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广州市白云区2023年上半年公开招聘第一批中小学（幼儿园）</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事业编制教师资格审核目录表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6"/>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11.高中阶段参加过全国联赛的获奖证明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w:t>
            </w:r>
            <w:r>
              <w:rPr>
                <w:rFonts w:hint="eastAsia" w:asciiTheme="minorEastAsia" w:hAnsiTheme="minorEastAsia" w:eastAsiaTheme="minorEastAsia" w:cstheme="minorEastAsia"/>
                <w:b w:val="0"/>
                <w:bCs/>
                <w:color w:val="auto"/>
                <w:kern w:val="2"/>
                <w:sz w:val="20"/>
                <w:szCs w:val="20"/>
                <w:vertAlign w:val="baseline"/>
                <w:lang w:val="en-US" w:eastAsia="zh-CN" w:bidi="ar-SA"/>
              </w:rPr>
              <w:t>独立指导学生参加过全国联赛并获奖</w:t>
            </w:r>
            <w:r>
              <w:rPr>
                <w:rFonts w:hint="eastAsia" w:asciiTheme="minorEastAsia" w:hAnsiTheme="minorEastAsia" w:cstheme="minorEastAsia"/>
                <w:b w:val="0"/>
                <w:bCs/>
                <w:color w:val="auto"/>
                <w:kern w:val="2"/>
                <w:sz w:val="20"/>
                <w:szCs w:val="20"/>
                <w:vertAlign w:val="baseline"/>
                <w:lang w:val="en-US" w:eastAsia="zh-CN" w:bidi="ar-SA"/>
              </w:rPr>
              <w:t>的证明材料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仅报考竞赛指导教师岗位的非2022年、2023年毕业生提供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13.教育教学经验证明材料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E472E5F"/>
    <w:rsid w:val="10616BD6"/>
    <w:rsid w:val="11D71CB4"/>
    <w:rsid w:val="15170F1B"/>
    <w:rsid w:val="16AF2BB8"/>
    <w:rsid w:val="192C4124"/>
    <w:rsid w:val="19A4072E"/>
    <w:rsid w:val="1B4654AC"/>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2424730"/>
    <w:rsid w:val="636043AC"/>
    <w:rsid w:val="6AAB4C98"/>
    <w:rsid w:val="6B4C2E9A"/>
    <w:rsid w:val="6BA957C2"/>
    <w:rsid w:val="6C742825"/>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1244</Characters>
  <Lines>0</Lines>
  <Paragraphs>0</Paragraphs>
  <TotalTime>0</TotalTime>
  <ScaleCrop>false</ScaleCrop>
  <LinksUpToDate>false</LinksUpToDate>
  <CharactersWithSpaces>1323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2022-12-14T08:02:00Z</cp:lastPrinted>
  <dcterms:modified xsi:type="dcterms:W3CDTF">2023-04-13T07:11:30Z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628218C513DA4A37BEB8C10CCB055495</vt:lpwstr>
  </property>
</Properties>
</file>