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38" w:rsidRPr="003B6726" w:rsidRDefault="003B6726">
      <w:pPr>
        <w:pStyle w:val="a5"/>
        <w:spacing w:beforeAutospacing="0" w:afterAutospacing="0" w:line="570" w:lineRule="exact"/>
        <w:ind w:right="664"/>
        <w:rPr>
          <w:rFonts w:asciiTheme="minorEastAsia" w:eastAsiaTheme="minorEastAsia" w:hAnsiTheme="minorEastAsia" w:cs="仿宋_GB2312"/>
          <w:spacing w:val="6"/>
          <w:sz w:val="28"/>
          <w:szCs w:val="28"/>
        </w:rPr>
      </w:pPr>
      <w:r w:rsidRPr="003B6726">
        <w:rPr>
          <w:rFonts w:asciiTheme="minorEastAsia" w:eastAsiaTheme="minorEastAsia" w:hAnsiTheme="minorEastAsia" w:cs="仿宋_GB2312" w:hint="eastAsia"/>
          <w:spacing w:val="6"/>
          <w:sz w:val="28"/>
          <w:szCs w:val="28"/>
        </w:rPr>
        <w:t>附件</w:t>
      </w:r>
      <w:r w:rsidRPr="003B6726">
        <w:rPr>
          <w:rFonts w:asciiTheme="minorEastAsia" w:eastAsiaTheme="minorEastAsia" w:hAnsiTheme="minorEastAsia" w:cs="仿宋_GB2312" w:hint="eastAsia"/>
          <w:spacing w:val="6"/>
          <w:sz w:val="28"/>
          <w:szCs w:val="28"/>
        </w:rPr>
        <w:t>1：</w:t>
      </w:r>
    </w:p>
    <w:p w:rsidR="007D3038" w:rsidRDefault="003B6726">
      <w:pPr>
        <w:pStyle w:val="a5"/>
        <w:spacing w:before="0" w:beforeAutospacing="0" w:after="0" w:afterAutospacing="0" w:line="570" w:lineRule="exact"/>
        <w:jc w:val="center"/>
        <w:rPr>
          <w:rFonts w:ascii="宋体" w:eastAsia="方正小标宋简体" w:hAnsi="宋体" w:cs="宋体"/>
          <w:bCs/>
          <w:spacing w:val="6"/>
          <w:kern w:val="2"/>
          <w:sz w:val="40"/>
          <w:szCs w:val="40"/>
        </w:rPr>
      </w:pP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唐山海港经济开发区</w:t>
      </w: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202</w:t>
      </w: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3</w:t>
      </w:r>
      <w:bookmarkStart w:id="0" w:name="_GoBack"/>
      <w:bookmarkEnd w:id="0"/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年专项选聘</w:t>
      </w:r>
    </w:p>
    <w:p w:rsidR="007D3038" w:rsidRDefault="003B6726">
      <w:pPr>
        <w:pStyle w:val="a5"/>
        <w:spacing w:before="0" w:beforeAutospacing="0" w:after="0" w:afterAutospacing="0" w:line="570" w:lineRule="exact"/>
        <w:jc w:val="center"/>
        <w:rPr>
          <w:rFonts w:ascii="宋体" w:eastAsia="方正小标宋简体" w:hAnsi="宋体" w:cs="宋体"/>
          <w:bCs/>
          <w:spacing w:val="6"/>
          <w:kern w:val="2"/>
          <w:sz w:val="40"/>
          <w:szCs w:val="40"/>
        </w:rPr>
      </w:pP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事业编制教师</w:t>
      </w: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36</w:t>
      </w:r>
      <w:r>
        <w:rPr>
          <w:rFonts w:ascii="宋体" w:eastAsia="方正小标宋简体" w:hAnsi="宋体" w:cs="宋体" w:hint="eastAsia"/>
          <w:bCs/>
          <w:spacing w:val="6"/>
          <w:kern w:val="2"/>
          <w:sz w:val="40"/>
          <w:szCs w:val="40"/>
        </w:rPr>
        <w:t>所省级以上重点师范院校名单</w:t>
      </w:r>
    </w:p>
    <w:p w:rsidR="007D3038" w:rsidRDefault="007D3038">
      <w:pPr>
        <w:pStyle w:val="a5"/>
        <w:spacing w:before="0" w:beforeAutospacing="0" w:after="0" w:afterAutospacing="0" w:line="570" w:lineRule="exact"/>
        <w:jc w:val="both"/>
        <w:rPr>
          <w:rFonts w:ascii="宋体" w:eastAsia="方正仿宋简体" w:hAnsi="宋体" w:cs="仿宋_GB2312"/>
          <w:spacing w:val="8"/>
          <w:sz w:val="32"/>
          <w:szCs w:val="32"/>
        </w:rPr>
      </w:pPr>
    </w:p>
    <w:p w:rsidR="007D3038" w:rsidRDefault="003B6726">
      <w:pPr>
        <w:pStyle w:val="a5"/>
        <w:spacing w:before="0" w:beforeAutospacing="0" w:after="0" w:afterAutospacing="0" w:line="570" w:lineRule="exact"/>
        <w:jc w:val="both"/>
        <w:rPr>
          <w:rFonts w:ascii="宋体" w:eastAsia="方正仿宋简体" w:hAnsi="宋体" w:cs="仿宋_GB2312"/>
          <w:spacing w:val="-8"/>
          <w:sz w:val="32"/>
          <w:szCs w:val="32"/>
        </w:rPr>
      </w:pPr>
      <w:r>
        <w:rPr>
          <w:rFonts w:ascii="宋体" w:eastAsia="方正仿宋简体" w:hAnsi="宋体" w:cs="仿宋_GB2312" w:hint="eastAsia"/>
          <w:spacing w:val="-8"/>
          <w:sz w:val="32"/>
          <w:szCs w:val="32"/>
        </w:rPr>
        <w:t>北京师范大学（教育部直属）、华东师范大学（教育部直属）</w:t>
      </w:r>
    </w:p>
    <w:p w:rsidR="007D3038" w:rsidRDefault="003B6726">
      <w:pPr>
        <w:pStyle w:val="a5"/>
        <w:spacing w:before="0" w:beforeAutospacing="0" w:after="0" w:afterAutospacing="0" w:line="570" w:lineRule="exact"/>
        <w:jc w:val="both"/>
        <w:rPr>
          <w:rFonts w:ascii="宋体" w:eastAsia="方正仿宋简体" w:hAnsi="宋体" w:cs="仿宋_GB2312"/>
          <w:spacing w:val="-8"/>
          <w:sz w:val="32"/>
          <w:szCs w:val="32"/>
        </w:rPr>
      </w:pPr>
      <w:r>
        <w:rPr>
          <w:rFonts w:ascii="宋体" w:eastAsia="方正仿宋简体" w:hAnsi="宋体" w:cs="仿宋_GB2312" w:hint="eastAsia"/>
          <w:spacing w:val="-8"/>
          <w:sz w:val="32"/>
          <w:szCs w:val="32"/>
        </w:rPr>
        <w:t>东北师范大学（教育部直属）、华中师范大学（教育部直属）</w:t>
      </w:r>
    </w:p>
    <w:p w:rsidR="007D3038" w:rsidRDefault="003B6726">
      <w:pPr>
        <w:pStyle w:val="a5"/>
        <w:spacing w:before="0" w:beforeAutospacing="0" w:after="0" w:afterAutospacing="0" w:line="570" w:lineRule="exact"/>
        <w:jc w:val="both"/>
        <w:rPr>
          <w:rFonts w:ascii="宋体" w:eastAsia="方正仿宋简体" w:hAnsi="宋体" w:cs="仿宋_GB2312"/>
          <w:spacing w:val="8"/>
          <w:sz w:val="32"/>
          <w:szCs w:val="32"/>
        </w:rPr>
      </w:pPr>
      <w:r>
        <w:rPr>
          <w:rFonts w:ascii="宋体" w:eastAsia="方正仿宋简体" w:hAnsi="宋体" w:cs="仿宋_GB2312" w:hint="eastAsia"/>
          <w:spacing w:val="8"/>
          <w:sz w:val="32"/>
          <w:szCs w:val="32"/>
        </w:rPr>
        <w:t>陕西师范大学（教育部直属）、西南大学（教育部直属）</w:t>
      </w:r>
    </w:p>
    <w:p w:rsidR="007D3038" w:rsidRDefault="003B6726">
      <w:pPr>
        <w:pStyle w:val="a5"/>
        <w:spacing w:before="0" w:beforeAutospacing="0" w:after="0" w:afterAutospacing="0" w:line="570" w:lineRule="exact"/>
        <w:jc w:val="both"/>
        <w:rPr>
          <w:rFonts w:ascii="宋体" w:eastAsia="方正仿宋简体" w:hAnsi="宋体" w:cs="仿宋_GB2312"/>
          <w:sz w:val="32"/>
          <w:szCs w:val="32"/>
        </w:rPr>
      </w:pPr>
      <w:r>
        <w:rPr>
          <w:rFonts w:ascii="宋体" w:eastAsia="方正仿宋简体" w:hAnsi="宋体" w:cs="仿宋_GB2312" w:hint="eastAsia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:rsidR="007D3038" w:rsidRDefault="007D3038">
      <w:pPr>
        <w:spacing w:line="570" w:lineRule="exact"/>
        <w:rPr>
          <w:rFonts w:ascii="宋体" w:eastAsia="方正仿宋简体" w:hAnsi="宋体"/>
          <w:sz w:val="32"/>
        </w:rPr>
      </w:pPr>
    </w:p>
    <w:sectPr w:rsidR="007D3038" w:rsidSect="007D303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xZDllMDgzZmE0YTQwOWNlOTQyN2UxODMwM2VlNzcifQ=="/>
  </w:docVars>
  <w:rsids>
    <w:rsidRoot w:val="00B83078"/>
    <w:rsid w:val="00015D23"/>
    <w:rsid w:val="00131A99"/>
    <w:rsid w:val="00210FC4"/>
    <w:rsid w:val="0028364B"/>
    <w:rsid w:val="003B6726"/>
    <w:rsid w:val="003C37CA"/>
    <w:rsid w:val="00475C6D"/>
    <w:rsid w:val="005B2E2F"/>
    <w:rsid w:val="0065612A"/>
    <w:rsid w:val="006C7C41"/>
    <w:rsid w:val="00715F3F"/>
    <w:rsid w:val="007C642B"/>
    <w:rsid w:val="007D3038"/>
    <w:rsid w:val="008D0149"/>
    <w:rsid w:val="008F5F07"/>
    <w:rsid w:val="009A4C6F"/>
    <w:rsid w:val="009B3FCB"/>
    <w:rsid w:val="00B01080"/>
    <w:rsid w:val="00B07B5D"/>
    <w:rsid w:val="00B26215"/>
    <w:rsid w:val="00B83078"/>
    <w:rsid w:val="00C95C36"/>
    <w:rsid w:val="00CB5F5D"/>
    <w:rsid w:val="06EF3A3A"/>
    <w:rsid w:val="0E567865"/>
    <w:rsid w:val="4D8E364A"/>
    <w:rsid w:val="59DA1D84"/>
    <w:rsid w:val="632A2EF4"/>
    <w:rsid w:val="770A02A1"/>
    <w:rsid w:val="77A2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D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D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7D303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D30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D3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2022-09-09T06:56:00Z</cp:lastPrinted>
  <dcterms:created xsi:type="dcterms:W3CDTF">2022-09-09T02:51:00Z</dcterms:created>
  <dcterms:modified xsi:type="dcterms:W3CDTF">2023-03-22T02:30:00Z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735EC9873F2549F9B8C5A768EE3BD40D</vt:lpwstr>
  </property>
</Properties>
</file>