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附件1</w:t>
      </w:r>
    </w:p>
    <w:p>
      <w:pPr>
        <w:widowControl/>
        <w:adjustRightInd w:val="0"/>
        <w:snapToGrid w:val="0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b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上</w:t>
      </w:r>
      <w:r>
        <w:rPr>
          <w:rFonts w:hint="eastAsia" w:ascii="宋体" w:hAnsi="宋体" w:cs="宋体"/>
          <w:b/>
          <w:kern w:val="0"/>
          <w:sz w:val="28"/>
          <w:szCs w:val="28"/>
        </w:rPr>
        <w:t>半年浙江省舟山中学赴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浙江大学</w:t>
      </w:r>
      <w:r>
        <w:rPr>
          <w:rFonts w:hint="eastAsia" w:ascii="宋体" w:hAnsi="宋体" w:cs="宋体"/>
          <w:b/>
          <w:kern w:val="0"/>
          <w:sz w:val="28"/>
          <w:szCs w:val="28"/>
        </w:rPr>
        <w:t>公开招聘教师计划表</w:t>
      </w:r>
    </w:p>
    <w:tbl>
      <w:tblPr>
        <w:tblStyle w:val="2"/>
        <w:tblpPr w:leftFromText="180" w:rightFromText="180" w:vertAnchor="page" w:horzAnchor="margin" w:tblpXSpec="center" w:tblpY="219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02"/>
        <w:gridCol w:w="1117"/>
        <w:gridCol w:w="1070"/>
        <w:gridCol w:w="6120"/>
        <w:gridCol w:w="2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招聘岗位    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招聘人数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专业要求    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rPr>
          <w:trHeight w:val="124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浙江省舟山中学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研究生：数学类、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统计学类、课程与教学论（数学）、</w:t>
            </w:r>
            <w:r>
              <w:rPr>
                <w:rFonts w:hint="eastAsia" w:ascii="仿宋_GB2312" w:hAnsi="宋体" w:eastAsia="仿宋_GB2312" w:cs="宋体"/>
                <w:szCs w:val="21"/>
              </w:rPr>
              <w:t>学科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　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　　　　</w:t>
            </w:r>
            <w:r>
              <w:rPr>
                <w:rFonts w:hint="eastAsia" w:ascii="仿宋_GB2312" w:hAnsi="宋体" w:eastAsia="仿宋_GB2312" w:cs="宋体"/>
                <w:szCs w:val="21"/>
              </w:rPr>
              <w:t>教学（数学）、教育（学科教学数学）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本科：数学类、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统计学类</w:t>
            </w:r>
          </w:p>
        </w:tc>
        <w:tc>
          <w:tcPr>
            <w:tcW w:w="2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0580-2686233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13505807789</w:t>
            </w:r>
          </w:p>
          <w:p>
            <w:pPr>
              <w:widowControl/>
              <w:adjustRightInd w:val="0"/>
              <w:snapToGrid w:val="0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（陈老师）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物理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研究生：物理学类、课程与教学论（物理）、学科教学（物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　　　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理）、教育（学科教学物理）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本科：物理学类、力学类、地球物理学、材料物理</w:t>
            </w: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112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生物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研究生：生物学类、生物工程、海洋生物学、课程与教学论（生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　　　　</w:t>
            </w:r>
            <w:r>
              <w:rPr>
                <w:rFonts w:hint="eastAsia" w:ascii="仿宋_GB2312" w:hAnsi="宋体" w:eastAsia="仿宋_GB2312" w:cs="宋体"/>
                <w:szCs w:val="21"/>
              </w:rPr>
              <w:t>物方向）、学科教学（生物方向）、</w:t>
            </w:r>
            <w:r>
              <w:rPr>
                <w:rFonts w:ascii="仿宋_GB2312" w:hAnsi="宋体" w:eastAsia="仿宋_GB2312" w:cs="宋体"/>
                <w:szCs w:val="21"/>
              </w:rPr>
              <w:t>教育（学科教学</w:t>
            </w:r>
            <w:r>
              <w:rPr>
                <w:rFonts w:hint="eastAsia" w:ascii="仿宋_GB2312" w:hAnsi="宋体" w:eastAsia="仿宋_GB2312" w:cs="宋体"/>
                <w:szCs w:val="21"/>
              </w:rPr>
              <w:t>生物</w:t>
            </w:r>
            <w:r>
              <w:rPr>
                <w:rFonts w:ascii="仿宋_GB2312" w:hAnsi="宋体" w:eastAsia="仿宋_GB2312" w:cs="宋体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本科：生物科学类</w:t>
            </w:r>
          </w:p>
        </w:tc>
        <w:tc>
          <w:tcPr>
            <w:tcW w:w="2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  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6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</w:p>
        </w:tc>
      </w:tr>
    </w:tbl>
    <w:p>
      <w:pPr>
        <w:widowControl/>
        <w:adjustRightInd w:val="0"/>
        <w:snapToGrid w:val="0"/>
        <w:jc w:val="center"/>
        <w:rPr>
          <w:rFonts w:hint="eastAsia" w:ascii="宋体" w:hAnsi="宋体" w:cs="宋体"/>
          <w:b/>
          <w:kern w:val="0"/>
          <w:sz w:val="28"/>
          <w:szCs w:val="28"/>
        </w:rPr>
      </w:pP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YTc1MzViMDI4NzQ5ZjlmYmE3MjU1YjM1MmNmYjIifQ=="/>
  </w:docVars>
  <w:rsids>
    <w:rsidRoot w:val="09123FCA"/>
    <w:rsid w:val="07C04F57"/>
    <w:rsid w:val="085B46A3"/>
    <w:rsid w:val="09123FCA"/>
    <w:rsid w:val="E3BFE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306</Characters>
  <Lines>0</Lines>
  <Paragraphs>0</Paragraphs>
  <TotalTime>3</TotalTime>
  <ScaleCrop>false</ScaleCrop>
  <LinksUpToDate>false</LinksUpToDate>
  <CharactersWithSpaces>331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2023-04-12T10:00:00Z</dcterms:created>
  <dc:creator>zszx18</dc:creator>
  <cp:lastModifiedBy>user</cp:lastModifiedBy>
  <dcterms:modified xsi:type="dcterms:W3CDTF">2023-04-21T15:36:52Z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E977E2F9472E4D96AC0ECC4CAFDD1A6C</vt:lpwstr>
  </property>
</Properties>
</file>