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8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50"/>
        <w:gridCol w:w="750"/>
        <w:gridCol w:w="750"/>
        <w:gridCol w:w="750"/>
        <w:gridCol w:w="750"/>
        <w:gridCol w:w="750"/>
        <w:gridCol w:w="817"/>
        <w:gridCol w:w="750"/>
        <w:gridCol w:w="750"/>
        <w:gridCol w:w="750"/>
        <w:gridCol w:w="1090"/>
        <w:gridCol w:w="750"/>
        <w:gridCol w:w="822"/>
        <w:gridCol w:w="750"/>
        <w:gridCol w:w="750"/>
        <w:gridCol w:w="1350"/>
        <w:gridCol w:w="751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4580" w:type="dxa"/>
            <w:gridSpan w:val="18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sz w:val="43"/>
                <w:szCs w:val="43"/>
                <w:bdr w:val="none" w:color="auto" w:sz="0" w:space="0"/>
              </w:rPr>
              <w:t>2023年鲁南技师学院公开招聘教师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22222"/>
                <w:sz w:val="43"/>
                <w:szCs w:val="43"/>
                <w:bdr w:val="none" w:color="auto" w:sz="0" w:space="0"/>
              </w:rPr>
              <w:t>岗位计划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0" w:type="auto"/>
            <w:gridSpan w:val="3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gridSpan w:val="4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gridSpan w:val="5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序号</w:t>
            </w:r>
          </w:p>
        </w:tc>
        <w:tc>
          <w:tcPr>
            <w:tcW w:w="72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招聘单位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主管部门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单位层级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类别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等级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性质</w:t>
            </w:r>
          </w:p>
        </w:tc>
        <w:tc>
          <w:tcPr>
            <w:tcW w:w="9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名称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招聘计划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学历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学位</w:t>
            </w:r>
          </w:p>
        </w:tc>
        <w:tc>
          <w:tcPr>
            <w:tcW w:w="147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专业名称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对象</w:t>
            </w:r>
          </w:p>
        </w:tc>
        <w:tc>
          <w:tcPr>
            <w:tcW w:w="92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其他条件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要求</w:t>
            </w:r>
          </w:p>
        </w:tc>
        <w:tc>
          <w:tcPr>
            <w:tcW w:w="1425" w:type="dxa"/>
            <w:gridSpan w:val="2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笔试科目</w:t>
            </w:r>
          </w:p>
        </w:tc>
        <w:tc>
          <w:tcPr>
            <w:tcW w:w="128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咨询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电话(0539)</w:t>
            </w:r>
          </w:p>
        </w:tc>
        <w:tc>
          <w:tcPr>
            <w:tcW w:w="7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3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2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鲁南技师学院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鲁南技师学院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9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语文教师岗位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47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汉语言文字学、语言学及应用语言学、文学与语文教育、高等语文教育、文学语言学、文化与传播、语言与文化传播、文学与现代传媒、语文教育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不限</w:t>
            </w:r>
          </w:p>
        </w:tc>
        <w:tc>
          <w:tcPr>
            <w:tcW w:w="92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具有中职或高中语文教师资格证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教育基础知识</w:t>
            </w:r>
          </w:p>
        </w:tc>
        <w:tc>
          <w:tcPr>
            <w:tcW w:w="71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语文</w:t>
            </w:r>
          </w:p>
        </w:tc>
        <w:tc>
          <w:tcPr>
            <w:tcW w:w="128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right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6376021</w:t>
            </w:r>
          </w:p>
        </w:tc>
        <w:tc>
          <w:tcPr>
            <w:tcW w:w="7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5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</w:t>
            </w:r>
          </w:p>
        </w:tc>
        <w:tc>
          <w:tcPr>
            <w:tcW w:w="72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鲁南技师学院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鲁南技师学院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9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排球教练岗位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47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体育教育训练学，运动训练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不限</w:t>
            </w:r>
          </w:p>
        </w:tc>
        <w:tc>
          <w:tcPr>
            <w:tcW w:w="92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1.具有中职或高中体育与健康教师资格证；2.具有国家排球二级及以上运动员证书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教育基础知识</w:t>
            </w:r>
          </w:p>
        </w:tc>
        <w:tc>
          <w:tcPr>
            <w:tcW w:w="71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体育与健康</w:t>
            </w:r>
          </w:p>
        </w:tc>
        <w:tc>
          <w:tcPr>
            <w:tcW w:w="128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right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6376021</w:t>
            </w:r>
          </w:p>
        </w:tc>
        <w:tc>
          <w:tcPr>
            <w:tcW w:w="7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3</w:t>
            </w:r>
          </w:p>
        </w:tc>
        <w:tc>
          <w:tcPr>
            <w:tcW w:w="72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鲁南技师学院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鲁南技师学院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9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数学教师岗位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47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基础数学、计算数学、概率论与数理统计、应用数学、学科教学（数学）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不限</w:t>
            </w:r>
          </w:p>
        </w:tc>
        <w:tc>
          <w:tcPr>
            <w:tcW w:w="92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具有中职或高中数学教师资格证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教育基础知识</w:t>
            </w:r>
          </w:p>
        </w:tc>
        <w:tc>
          <w:tcPr>
            <w:tcW w:w="71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数学</w:t>
            </w:r>
          </w:p>
        </w:tc>
        <w:tc>
          <w:tcPr>
            <w:tcW w:w="128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right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6376021</w:t>
            </w:r>
          </w:p>
        </w:tc>
        <w:tc>
          <w:tcPr>
            <w:tcW w:w="7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3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4</w:t>
            </w:r>
          </w:p>
        </w:tc>
        <w:tc>
          <w:tcPr>
            <w:tcW w:w="72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鲁南技师学院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鲁南技师学院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9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英语教师岗位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47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英语、英语语言文学、学科教学（英语）、英语笔译、英语口译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不限</w:t>
            </w:r>
          </w:p>
        </w:tc>
        <w:tc>
          <w:tcPr>
            <w:tcW w:w="92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具有中职或高中英语教师资格证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教育基础知识</w:t>
            </w:r>
          </w:p>
        </w:tc>
        <w:tc>
          <w:tcPr>
            <w:tcW w:w="71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英语</w:t>
            </w:r>
          </w:p>
        </w:tc>
        <w:tc>
          <w:tcPr>
            <w:tcW w:w="128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right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6376021</w:t>
            </w:r>
          </w:p>
        </w:tc>
        <w:tc>
          <w:tcPr>
            <w:tcW w:w="7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0FF4939"/>
    <w:rsid w:val="2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2023-04-25T06:16:00Z</dcterms:created>
  <dc:creator>Administrator</dc:creator>
  <cp:lastModifiedBy>Administrator</cp:lastModifiedBy>
  <dcterms:modified xsi:type="dcterms:W3CDTF">2023-04-25T07:35:03Z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D834438C6DA1412C9451AEDBECCEF25D_11</vt:lpwstr>
  </property>
</Properties>
</file>