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01" w:firstLineChars="100"/>
        <w:rPr>
          <w:rFonts w:hint="eastAsia" w:ascii="仿宋_GB2312" w:hAnsi="仿宋_GB2312" w:eastAsia="仿宋_GB2312" w:cs="仿宋_GB2312"/>
          <w:b/>
          <w:kern w:val="0"/>
          <w:sz w:val="30"/>
          <w:szCs w:val="30"/>
          <w:highlight w:val="none"/>
          <w:lang w:val="en-US" w:eastAsia="zh-CN"/>
        </w:rPr>
      </w:pPr>
      <w:r>
        <w:rPr>
          <w:rFonts w:hint="eastAsia" w:ascii="仿宋_GB2312" w:hAnsi="仿宋_GB2312" w:eastAsia="仿宋_GB2312" w:cs="仿宋_GB2312"/>
          <w:b/>
          <w:kern w:val="0"/>
          <w:sz w:val="30"/>
          <w:szCs w:val="30"/>
          <w:highlight w:val="none"/>
        </w:rPr>
        <w:t>附件</w:t>
      </w:r>
      <w:r>
        <w:rPr>
          <w:rFonts w:hint="eastAsia" w:ascii="仿宋_GB2312" w:hAnsi="仿宋_GB2312" w:eastAsia="仿宋_GB2312" w:cs="仿宋_GB2312"/>
          <w:b/>
          <w:kern w:val="0"/>
          <w:sz w:val="30"/>
          <w:szCs w:val="30"/>
          <w:highlight w:val="none"/>
          <w:lang w:val="en-US" w:eastAsia="zh-CN"/>
        </w:rPr>
        <w:t>2</w:t>
      </w:r>
    </w:p>
    <w:p>
      <w:pPr>
        <w:spacing w:line="560" w:lineRule="exact"/>
        <w:jc w:val="center"/>
        <w:rPr>
          <w:rFonts w:hint="eastAsia" w:ascii="方正小标宋简体" w:hAnsi="方正小标宋简体" w:eastAsia="方正小标宋简体" w:cs="方正小标宋简体"/>
          <w:bCs/>
          <w:kern w:val="0"/>
          <w:sz w:val="44"/>
          <w:szCs w:val="44"/>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2023年烟台市黄渤海新区教育系统事业单位公开招聘中小学、幼儿园教师应聘须知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按照事业单位公开招聘的相关规定，凡符合《2023年烟台黄渤海新区教育系统事业单位公开招聘中小学、幼儿园教师简章》（以下简称《简章》）规定的条件及招聘岗位资格条件者，均可应聘。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rPr>
        <w:t>2年</w:t>
      </w:r>
      <w:r>
        <w:rPr>
          <w:rFonts w:hint="eastAsia" w:ascii="仿宋_GB2312" w:hAnsi="仿宋" w:eastAsia="仿宋_GB2312"/>
          <w:color w:val="auto"/>
          <w:sz w:val="32"/>
          <w:szCs w:val="32"/>
          <w:highlight w:val="none"/>
          <w:lang w:val="en-US" w:eastAsia="zh-CN"/>
        </w:rPr>
        <w:t>5月12日</w:t>
      </w:r>
      <w:r>
        <w:rPr>
          <w:rFonts w:hint="eastAsia" w:ascii="仿宋_GB2312" w:hAnsi="仿宋" w:eastAsia="仿宋_GB2312"/>
          <w:color w:val="auto"/>
          <w:sz w:val="32"/>
          <w:szCs w:val="32"/>
          <w:highlight w:val="none"/>
        </w:rPr>
        <w:t>（含</w:t>
      </w:r>
      <w:r>
        <w:rPr>
          <w:rFonts w:hint="eastAsia" w:ascii="仿宋_GB2312" w:hAnsi="仿宋" w:eastAsia="仿宋_GB2312"/>
          <w:sz w:val="32"/>
          <w:szCs w:val="32"/>
          <w:highlight w:val="none"/>
        </w:rPr>
        <w:t>）以后出生</w:t>
      </w:r>
      <w:r>
        <w:rPr>
          <w:rFonts w:hint="eastAsia" w:ascii="仿宋_GB2312" w:hAnsi="仿宋" w:eastAsia="仿宋_GB2312"/>
          <w:sz w:val="32"/>
          <w:szCs w:val="32"/>
          <w:highlight w:val="none"/>
          <w:lang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ind w:firstLine="640" w:firstLineChars="200"/>
        <w:rPr>
          <w:rFonts w:hint="eastAsia" w:ascii="仿宋_GB2312" w:hAnsi="宋体" w:eastAsia="仿宋_GB2312" w:cs="仿宋_GB2312"/>
          <w:color w:val="auto"/>
          <w:sz w:val="32"/>
          <w:szCs w:val="32"/>
          <w:highlight w:val="none"/>
          <w:shd w:val="clear" w:color="auto" w:fill="FFFFFF"/>
          <w:lang w:eastAsia="zh-CN"/>
        </w:rPr>
      </w:pPr>
      <w:r>
        <w:rPr>
          <w:rFonts w:hint="eastAsia" w:ascii="仿宋_GB2312" w:hAnsi="宋体" w:eastAsia="仿宋_GB2312" w:cs="仿宋_GB2312"/>
          <w:color w:val="auto"/>
          <w:sz w:val="32"/>
          <w:szCs w:val="32"/>
          <w:highlight w:val="none"/>
          <w:shd w:val="clear" w:color="auto" w:fill="FFFFFF"/>
        </w:rPr>
        <w:t>除2023年普通高校应届毕业生以及与国（境）内普通高校应届毕业生同期毕业的留学回国人员的学历、学位证书、教师资格证书，须在2023年7月31日以前取得外，对暂未取得国（境）外学历学位认证的留学回国人员，可采取“承诺+容缺”方式，允许先行参加考试，在考察或体检阶段提供国（境）外学历学位认证书（不得晚于2023年7月31日）；其他人员应聘的，须在2023年</w:t>
      </w:r>
      <w:r>
        <w:rPr>
          <w:rFonts w:hint="eastAsia" w:ascii="仿宋_GB2312" w:hAnsi="宋体" w:eastAsia="仿宋_GB2312" w:cs="仿宋_GB2312"/>
          <w:color w:val="auto"/>
          <w:sz w:val="32"/>
          <w:szCs w:val="32"/>
          <w:highlight w:val="none"/>
          <w:shd w:val="clear" w:color="auto" w:fill="FFFFFF"/>
          <w:lang w:eastAsia="zh-CN"/>
        </w:rPr>
        <w:t>5月12日</w:t>
      </w:r>
      <w:r>
        <w:rPr>
          <w:rFonts w:hint="eastAsia" w:ascii="仿宋_GB2312" w:hAnsi="宋体" w:eastAsia="仿宋_GB2312" w:cs="仿宋_GB2312"/>
          <w:color w:val="auto"/>
          <w:sz w:val="32"/>
          <w:szCs w:val="32"/>
          <w:highlight w:val="none"/>
          <w:shd w:val="clear" w:color="auto" w:fill="FFFFFF"/>
        </w:rPr>
        <w:t>前取得国家承认的学历、学位及相关证书。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．网上报名信息表中的“</w:t>
      </w:r>
      <w:r>
        <w:rPr>
          <w:rFonts w:hint="eastAsia" w:ascii="黑体" w:hAnsi="黑体" w:eastAsia="黑体" w:cs="黑体"/>
          <w:kern w:val="0"/>
          <w:sz w:val="32"/>
          <w:szCs w:val="32"/>
          <w:highlight w:val="none"/>
          <w:lang w:val="en-US" w:eastAsia="zh-CN"/>
        </w:rPr>
        <w:t>现</w:t>
      </w:r>
      <w:r>
        <w:rPr>
          <w:rFonts w:hint="eastAsia" w:ascii="黑体" w:hAnsi="黑体" w:eastAsia="黑体" w:cs="黑体"/>
          <w:kern w:val="0"/>
          <w:sz w:val="32"/>
          <w:szCs w:val="32"/>
          <w:highlight w:val="none"/>
        </w:rPr>
        <w:t>工作单位”栏如何填写？</w:t>
      </w:r>
    </w:p>
    <w:p>
      <w:pPr>
        <w:spacing w:line="560" w:lineRule="exact"/>
        <w:ind w:firstLine="640" w:firstLineChars="200"/>
        <w:rPr>
          <w:rFonts w:eastAsia="仿宋_GB2312"/>
          <w:sz w:val="32"/>
          <w:szCs w:val="32"/>
          <w:highlight w:val="none"/>
        </w:rPr>
      </w:pP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w:t>
      </w:r>
      <w:r>
        <w:rPr>
          <w:rFonts w:hint="eastAsia" w:ascii="仿宋_GB2312" w:hAnsi="仿宋_GB2312" w:eastAsia="仿宋_GB2312" w:cs="仿宋_GB2312"/>
          <w:color w:val="auto"/>
          <w:sz w:val="32"/>
          <w:szCs w:val="32"/>
          <w:highlight w:val="none"/>
        </w:rPr>
        <w:t>面</w:t>
      </w:r>
      <w:r>
        <w:rPr>
          <w:rFonts w:hint="eastAsia" w:ascii="仿宋_GB2312" w:hAnsi="仿宋_GB2312" w:eastAsia="仿宋_GB2312" w:cs="仿宋_GB2312"/>
          <w:sz w:val="32"/>
          <w:szCs w:val="32"/>
          <w:highlight w:val="none"/>
        </w:rPr>
        <w:t>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rPr>
        <w:t>“</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lang w:val="en-US" w:eastAsia="zh-CN"/>
        </w:rPr>
        <w:t>招聘单位主管</w:t>
      </w:r>
      <w:r>
        <w:rPr>
          <w:rFonts w:hint="eastAsia" w:ascii="仿宋_GB2312" w:hAnsi="仿宋_GB2312" w:eastAsia="仿宋_GB2312" w:cs="仿宋_GB2312"/>
          <w:kern w:val="0"/>
          <w:sz w:val="32"/>
          <w:szCs w:val="32"/>
          <w:highlight w:val="none"/>
        </w:rPr>
        <w:t>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3</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已经签订就业协议书的2023年全日制普通高等院校毕业生，在登录报名系统填写报名信息时，应在“</w:t>
      </w: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_GB2312" w:eastAsia="仿宋_GB2312" w:cs="仿宋_GB2312"/>
          <w:kern w:val="0"/>
          <w:sz w:val="32"/>
          <w:szCs w:val="32"/>
        </w:rPr>
        <w:t>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w:t>
      </w:r>
      <w:r>
        <w:rPr>
          <w:rFonts w:hint="eastAsia" w:ascii="黑体" w:hAnsi="黑体" w:eastAsia="黑体" w:cs="黑体"/>
          <w:kern w:val="0"/>
          <w:sz w:val="32"/>
          <w:szCs w:val="32"/>
          <w:highlight w:val="none"/>
          <w:lang w:val="en-US" w:eastAsia="zh-CN"/>
        </w:rPr>
        <w:t>考务费</w:t>
      </w:r>
      <w:r>
        <w:rPr>
          <w:rFonts w:hint="eastAsia" w:ascii="黑体" w:hAnsi="黑体" w:eastAsia="黑体" w:cs="黑体"/>
          <w:kern w:val="0"/>
          <w:sz w:val="32"/>
          <w:szCs w:val="32"/>
          <w:highlight w:val="none"/>
        </w:rPr>
        <w:t>手续？</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zgc6396721@yt.shandong.cn</w:t>
      </w:r>
      <w:r>
        <w:rPr>
          <w:rFonts w:hint="eastAsia" w:ascii="仿宋_GB2312" w:hAnsi="仿宋_GB2312" w:eastAsia="仿宋_GB2312" w:cs="仿宋_GB2312"/>
          <w:kern w:val="0"/>
          <w:sz w:val="32"/>
          <w:szCs w:val="32"/>
        </w:rPr>
        <w:t>，邮件主题须为：“笔试费用减免+考生姓名+身份证号”。发送材料包括：</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（2）本人身份证</w:t>
      </w:r>
      <w:r>
        <w:rPr>
          <w:rFonts w:hint="eastAsia" w:ascii="仿宋_GB2312" w:hAnsi="仿宋_GB2312" w:eastAsia="仿宋_GB2312" w:cs="仿宋_GB2312"/>
          <w:color w:val="auto"/>
          <w:kern w:val="0"/>
          <w:sz w:val="32"/>
          <w:szCs w:val="32"/>
          <w:lang w:val="en-US" w:eastAsia="zh-CN" w:bidi="ar"/>
        </w:rPr>
        <w:t>（正反面）</w:t>
      </w:r>
      <w:r>
        <w:rPr>
          <w:rFonts w:eastAsia="仿宋_GB2312"/>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5月18日</w:t>
      </w:r>
      <w:r>
        <w:rPr>
          <w:rFonts w:hint="eastAsia" w:ascii="仿宋_GB2312" w:hAnsi="仿宋" w:eastAsia="仿宋_GB2312"/>
          <w:sz w:val="32"/>
          <w:szCs w:val="32"/>
        </w:rPr>
        <w:t>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6396721</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联系</w:t>
      </w:r>
      <w:r>
        <w:rPr>
          <w:rFonts w:hint="eastAsia" w:ascii="仿宋_GB2312" w:hAnsi="仿宋_GB2312" w:eastAsia="仿宋_GB2312" w:cs="仿宋_GB2312"/>
          <w:kern w:val="0"/>
          <w:sz w:val="32"/>
          <w:szCs w:val="32"/>
          <w:highlight w:val="none"/>
          <w:lang w:val="en-US" w:eastAsia="zh-CN"/>
        </w:rPr>
        <w:t>0535-6396721</w:t>
      </w:r>
      <w:r>
        <w:rPr>
          <w:rFonts w:hint="eastAsia" w:ascii="仿宋_GB2312" w:hAnsi="仿宋_GB2312" w:eastAsia="仿宋_GB2312" w:cs="仿宋_GB2312"/>
          <w:kern w:val="0"/>
          <w:sz w:val="32"/>
          <w:szCs w:val="32"/>
          <w:highlight w:val="none"/>
        </w:rPr>
        <w:t>协助处理。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w:t>
      </w:r>
      <w:r>
        <w:rPr>
          <w:rFonts w:hint="eastAsia" w:ascii="仿宋_GB2312" w:hAnsi="仿宋" w:eastAsia="仿宋_GB2312"/>
          <w:sz w:val="32"/>
          <w:szCs w:val="32"/>
          <w:lang w:val="en-US" w:eastAsia="zh-CN"/>
        </w:rPr>
        <w:t>现场</w:t>
      </w:r>
      <w:r>
        <w:rPr>
          <w:rFonts w:hint="eastAsia" w:ascii="仿宋_GB2312" w:hAnsi="仿宋" w:eastAsia="仿宋_GB2312"/>
          <w:sz w:val="32"/>
          <w:szCs w:val="32"/>
        </w:rPr>
        <w:t>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color w:val="auto"/>
          <w:sz w:val="32"/>
          <w:szCs w:val="32"/>
        </w:rPr>
        <w:t>报名表(</w:t>
      </w:r>
      <w:r>
        <w:rPr>
          <w:rFonts w:hint="eastAsia" w:ascii="仿宋_GB2312" w:hAnsi="仿宋" w:eastAsia="仿宋_GB2312"/>
          <w:color w:val="auto"/>
          <w:sz w:val="32"/>
          <w:szCs w:val="32"/>
          <w:lang w:val="en-US" w:eastAsia="zh-CN"/>
        </w:rPr>
        <w:t>从报名系统中打印，</w:t>
      </w:r>
      <w:r>
        <w:rPr>
          <w:rFonts w:hint="eastAsia" w:ascii="仿宋_GB2312" w:hAnsi="仿宋" w:eastAsia="仿宋_GB2312"/>
          <w:color w:val="auto"/>
          <w:sz w:val="32"/>
          <w:szCs w:val="32"/>
        </w:rPr>
        <w:t>为上交材料封面)。</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color w:val="auto"/>
          <w:sz w:val="32"/>
          <w:szCs w:val="32"/>
        </w:rPr>
        <w:t>诚信承诺书(</w:t>
      </w:r>
      <w:r>
        <w:rPr>
          <w:rFonts w:hint="eastAsia" w:ascii="仿宋_GB2312" w:hAnsi="仿宋" w:eastAsia="仿宋_GB2312"/>
          <w:color w:val="auto"/>
          <w:sz w:val="32"/>
          <w:szCs w:val="32"/>
          <w:lang w:val="en-US" w:eastAsia="zh-CN"/>
        </w:rPr>
        <w:t>从报名系统中打印</w:t>
      </w:r>
      <w:r>
        <w:rPr>
          <w:rFonts w:hint="eastAsia" w:ascii="仿宋_GB2312" w:hAnsi="仿宋" w:eastAsia="仿宋_GB2312"/>
          <w:color w:val="auto"/>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sz w:val="32"/>
          <w:szCs w:val="32"/>
        </w:rPr>
        <w:t>海归留学人员提交国(境)外学历学位认证书</w:t>
      </w:r>
      <w:r>
        <w:rPr>
          <w:rFonts w:hint="eastAsia" w:ascii="仿宋_GB2312" w:hAnsi="仿宋" w:eastAsia="仿宋_GB2312"/>
          <w:color w:val="auto"/>
          <w:sz w:val="32"/>
          <w:szCs w:val="32"/>
        </w:rPr>
        <w:t>〔未取得国(境)外学历学位认证书的须提交国(境)外学历学位证书、有资质的翻译机构出具的翻译资料和能够按时取得国(境)外学历学位认证的个人书面承诺〕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color w:val="auto"/>
          <w:sz w:val="32"/>
          <w:szCs w:val="32"/>
          <w:lang w:eastAsia="zh-CN"/>
        </w:rPr>
        <w:t>。</w:t>
      </w:r>
    </w:p>
    <w:p>
      <w:pPr>
        <w:widowControl/>
        <w:tabs>
          <w:tab w:val="left" w:pos="2865"/>
        </w:tabs>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附件4）</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w:t>
      </w:r>
      <w:r>
        <w:rPr>
          <w:rFonts w:hint="eastAsia" w:ascii="仿宋_GB2312" w:hAnsi="仿宋" w:eastAsia="仿宋_GB2312"/>
          <w:sz w:val="32"/>
          <w:szCs w:val="32"/>
          <w:lang w:val="en-US" w:eastAsia="zh-CN"/>
        </w:rPr>
        <w:t>外省选派的</w:t>
      </w:r>
      <w:r>
        <w:rPr>
          <w:rFonts w:hint="eastAsia" w:ascii="仿宋_GB2312" w:hAnsi="仿宋" w:eastAsia="仿宋_GB2312"/>
          <w:sz w:val="32"/>
          <w:szCs w:val="32"/>
        </w:rPr>
        <w:t>全国项目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地方项目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附件3）或解除合同（协议）证明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附件6）</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（11</w:t>
      </w:r>
      <w:r>
        <w:rPr>
          <w:rFonts w:hint="eastAsia" w:ascii="仿宋_GB2312" w:hAnsi="仿宋" w:eastAsia="仿宋_GB2312"/>
          <w:b w:val="0"/>
          <w:bCs w:val="0"/>
          <w:sz w:val="32"/>
          <w:szCs w:val="32"/>
          <w:lang w:val="en-US" w:eastAsia="zh-CN"/>
        </w:rPr>
        <w:t>）</w:t>
      </w:r>
      <w:r>
        <w:rPr>
          <w:rFonts w:hint="eastAsia" w:ascii="仿宋_GB2312" w:hAnsi="仿宋_GB2312" w:eastAsia="仿宋_GB2312" w:cs="仿宋_GB2312"/>
          <w:b w:val="0"/>
          <w:bCs w:val="0"/>
          <w:kern w:val="0"/>
          <w:sz w:val="32"/>
          <w:szCs w:val="32"/>
        </w:rPr>
        <w:t>香港和澳门居民中的中国公民应</w:t>
      </w:r>
      <w:r>
        <w:rPr>
          <w:rFonts w:hint="eastAsia" w:ascii="仿宋_GB2312" w:hAnsi="仿宋_GB2312" w:eastAsia="仿宋_GB2312" w:cs="仿宋_GB2312"/>
          <w:kern w:val="0"/>
          <w:sz w:val="32"/>
          <w:szCs w:val="32"/>
        </w:rPr>
        <w:t>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本人近期彩色正面免冠</w:t>
      </w:r>
      <w:r>
        <w:rPr>
          <w:rFonts w:hint="eastAsia" w:ascii="仿宋_GB2312" w:hAnsi="仿宋" w:eastAsia="仿宋_GB2312"/>
          <w:sz w:val="32"/>
          <w:szCs w:val="32"/>
          <w:lang w:val="en-US" w:eastAsia="zh-CN"/>
        </w:rPr>
        <w:t>2</w:t>
      </w:r>
      <w:r>
        <w:rPr>
          <w:rFonts w:hint="eastAsia" w:ascii="仿宋_GB2312" w:hAnsi="仿宋" w:eastAsia="仿宋_GB2312"/>
          <w:sz w:val="32"/>
          <w:szCs w:val="32"/>
        </w:rPr>
        <w:t>寸照片2张。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w:t>
      </w:r>
      <w:r>
        <w:rPr>
          <w:rFonts w:hint="eastAsia" w:ascii="仿宋_GB2312" w:hAnsi="仿宋_GB2312" w:eastAsia="仿宋_GB2312" w:cs="仿宋_GB2312"/>
          <w:kern w:val="0"/>
          <w:sz w:val="32"/>
          <w:szCs w:val="32"/>
          <w:highlight w:val="none"/>
          <w:lang w:val="en-US" w:eastAsia="zh-CN"/>
        </w:rPr>
        <w:t>如初中数学岗位，</w:t>
      </w:r>
      <w:r>
        <w:rPr>
          <w:rFonts w:hint="eastAsia" w:ascii="仿宋_GB2312" w:hAnsi="仿宋_GB2312" w:eastAsia="仿宋_GB2312" w:cs="仿宋_GB2312"/>
          <w:color w:val="auto"/>
          <w:kern w:val="0"/>
          <w:sz w:val="32"/>
          <w:szCs w:val="32"/>
          <w:highlight w:val="none"/>
        </w:rPr>
        <w:t>专业要求“</w:t>
      </w:r>
      <w:r>
        <w:rPr>
          <w:rFonts w:hint="eastAsia" w:ascii="仿宋_GB2312" w:hAnsi="仿宋_GB2312" w:eastAsia="仿宋_GB2312" w:cs="仿宋_GB2312"/>
          <w:color w:val="auto"/>
          <w:kern w:val="0"/>
          <w:sz w:val="32"/>
          <w:szCs w:val="32"/>
          <w:highlight w:val="none"/>
          <w:lang w:val="en-US" w:eastAsia="zh-CN"/>
        </w:rPr>
        <w:t>学科教学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数学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数学</w:t>
      </w:r>
      <w:r>
        <w:rPr>
          <w:rFonts w:hint="eastAsia" w:ascii="仿宋_GB2312" w:hAnsi="仿宋_GB2312" w:eastAsia="仿宋_GB2312" w:cs="仿宋_GB2312"/>
          <w:color w:val="auto"/>
          <w:kern w:val="0"/>
          <w:sz w:val="32"/>
          <w:szCs w:val="32"/>
          <w:highlight w:val="none"/>
        </w:rPr>
        <w:t>”即为该岗位的专业研究方向要求。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lang w:eastAsia="zh-CN"/>
        </w:rPr>
        <w:t>符合岗位要求的同一学历证书上如果没有同时注明岗位要求的专业和专业研究方向，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招聘岗位有其他要求的，必须满足《2023年烟台黄渤海新区教育系统事业单位公开招聘中小学、幼儿园教师岗位需求表》中的所有条件才能报考。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w:t>
      </w:r>
      <w:r>
        <w:rPr>
          <w:rFonts w:hint="eastAsia" w:ascii="仿宋_GB2312" w:hAnsi="仿宋" w:eastAsia="仿宋_GB2312"/>
          <w:color w:val="auto"/>
          <w:sz w:val="32"/>
          <w:szCs w:val="32"/>
          <w:highlight w:val="none"/>
        </w:rPr>
        <w:t>须在现场资格审查次日17:00前提交。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烟台市教育局黄渤海新区分局网站</w:t>
      </w:r>
      <w:r>
        <w:rPr>
          <w:rFonts w:hint="eastAsia" w:ascii="仿宋_GB2312" w:hAnsi="仿宋" w:eastAsia="仿宋_GB2312"/>
          <w:sz w:val="32"/>
          <w:szCs w:val="32"/>
          <w:highlight w:val="none"/>
        </w:rPr>
        <w:t>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6396721</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监督电话：0535-</w:t>
      </w:r>
      <w:r>
        <w:rPr>
          <w:rFonts w:hint="eastAsia" w:ascii="仿宋_GB2312" w:hAnsi="仿宋_GB2312" w:eastAsia="仿宋_GB2312" w:cs="仿宋_GB2312"/>
          <w:kern w:val="0"/>
          <w:sz w:val="32"/>
          <w:szCs w:val="32"/>
          <w:highlight w:val="none"/>
          <w:lang w:val="en-US" w:eastAsia="zh-CN"/>
        </w:rPr>
        <w:t>6396790</w:t>
      </w:r>
      <w:r>
        <w:rPr>
          <w:rFonts w:hint="eastAsia" w:ascii="仿宋_GB2312" w:hAnsi="仿宋_GB2312" w:eastAsia="仿宋_GB2312" w:cs="仿宋_GB2312"/>
          <w:kern w:val="0"/>
          <w:sz w:val="32"/>
          <w:szCs w:val="32"/>
          <w:highlight w:val="none"/>
        </w:rPr>
        <w:t>。</w:t>
      </w:r>
    </w:p>
    <w:p>
      <w:pPr>
        <w:widowControl/>
        <w:tabs>
          <w:tab w:val="left" w:pos="2865"/>
        </w:tabs>
        <w:spacing w:line="560" w:lineRule="exact"/>
        <w:ind w:firstLine="640" w:firstLineChars="200"/>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报名网站技术支持电话：</w:t>
      </w:r>
    </w:p>
    <w:p>
      <w:pPr>
        <w:widowControl/>
        <w:tabs>
          <w:tab w:val="left" w:pos="2865"/>
        </w:tabs>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 w:eastAsia="仿宋_GB2312" w:cs="Times New Roman"/>
          <w:bCs/>
          <w:sz w:val="32"/>
          <w:szCs w:val="32"/>
        </w:rPr>
        <w:t>杨老师：18363816318；王老师：18363816518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w:t>
      </w:r>
      <w:bookmarkStart w:id="0" w:name="_GoBack"/>
      <w:bookmarkEnd w:id="0"/>
      <w:r>
        <w:rPr>
          <w:rFonts w:hint="eastAsia" w:ascii="仿宋_GB2312" w:hAnsi="仿宋_GB2312" w:eastAsia="仿宋_GB2312" w:cs="仿宋_GB2312"/>
          <w:kern w:val="0"/>
          <w:sz w:val="32"/>
          <w:szCs w:val="32"/>
          <w:highlight w:val="none"/>
        </w:rPr>
        <w:t>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 xml:space="preserve"> </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zc5MzNkNGQ5MzE2NzgwZTdjM2RlOGUxMWY5MmEifQ=="/>
  </w:docVars>
  <w:rsids>
    <w:rsidRoot w:val="00B3075D"/>
    <w:rsid w:val="00003576"/>
    <w:rsid w:val="00010188"/>
    <w:rsid w:val="0006071D"/>
    <w:rsid w:val="00066952"/>
    <w:rsid w:val="000714FC"/>
    <w:rsid w:val="000B28A9"/>
    <w:rsid w:val="000B2BF5"/>
    <w:rsid w:val="000F0587"/>
    <w:rsid w:val="000F5624"/>
    <w:rsid w:val="0013075D"/>
    <w:rsid w:val="00177656"/>
    <w:rsid w:val="0018673C"/>
    <w:rsid w:val="001D6776"/>
    <w:rsid w:val="001E4052"/>
    <w:rsid w:val="002040AE"/>
    <w:rsid w:val="0022237C"/>
    <w:rsid w:val="002436CB"/>
    <w:rsid w:val="002B4BED"/>
    <w:rsid w:val="002B7CAC"/>
    <w:rsid w:val="002C0622"/>
    <w:rsid w:val="002C2F51"/>
    <w:rsid w:val="002E4831"/>
    <w:rsid w:val="00310A13"/>
    <w:rsid w:val="00335096"/>
    <w:rsid w:val="00374399"/>
    <w:rsid w:val="003C4174"/>
    <w:rsid w:val="003F3A2D"/>
    <w:rsid w:val="0041051D"/>
    <w:rsid w:val="00430BBB"/>
    <w:rsid w:val="004436B6"/>
    <w:rsid w:val="00470176"/>
    <w:rsid w:val="00474176"/>
    <w:rsid w:val="0049208A"/>
    <w:rsid w:val="004A1278"/>
    <w:rsid w:val="004A7358"/>
    <w:rsid w:val="004F2819"/>
    <w:rsid w:val="00507B53"/>
    <w:rsid w:val="0052171D"/>
    <w:rsid w:val="005331C5"/>
    <w:rsid w:val="0053649F"/>
    <w:rsid w:val="0054251C"/>
    <w:rsid w:val="005444A7"/>
    <w:rsid w:val="005579B8"/>
    <w:rsid w:val="00572E5E"/>
    <w:rsid w:val="005D07DB"/>
    <w:rsid w:val="005E6C06"/>
    <w:rsid w:val="00605AD5"/>
    <w:rsid w:val="00605BD6"/>
    <w:rsid w:val="00620A20"/>
    <w:rsid w:val="00622656"/>
    <w:rsid w:val="00647E5A"/>
    <w:rsid w:val="0069241D"/>
    <w:rsid w:val="006A0298"/>
    <w:rsid w:val="006A3F81"/>
    <w:rsid w:val="006B3979"/>
    <w:rsid w:val="006D07D1"/>
    <w:rsid w:val="007007B1"/>
    <w:rsid w:val="00705D53"/>
    <w:rsid w:val="00720431"/>
    <w:rsid w:val="00731637"/>
    <w:rsid w:val="00733B28"/>
    <w:rsid w:val="0074160D"/>
    <w:rsid w:val="007866F0"/>
    <w:rsid w:val="00802BC3"/>
    <w:rsid w:val="00834B90"/>
    <w:rsid w:val="00837127"/>
    <w:rsid w:val="008661A1"/>
    <w:rsid w:val="00885DEE"/>
    <w:rsid w:val="008B3138"/>
    <w:rsid w:val="008C1588"/>
    <w:rsid w:val="008E3A84"/>
    <w:rsid w:val="0090178E"/>
    <w:rsid w:val="009203E9"/>
    <w:rsid w:val="009260C2"/>
    <w:rsid w:val="0092639F"/>
    <w:rsid w:val="00944186"/>
    <w:rsid w:val="00980643"/>
    <w:rsid w:val="009C71FA"/>
    <w:rsid w:val="009D1187"/>
    <w:rsid w:val="009D6525"/>
    <w:rsid w:val="00A1701A"/>
    <w:rsid w:val="00A708FB"/>
    <w:rsid w:val="00AA1A19"/>
    <w:rsid w:val="00AE0B81"/>
    <w:rsid w:val="00B04976"/>
    <w:rsid w:val="00B07ED5"/>
    <w:rsid w:val="00B13C2B"/>
    <w:rsid w:val="00B3075D"/>
    <w:rsid w:val="00B36D02"/>
    <w:rsid w:val="00B43498"/>
    <w:rsid w:val="00B61218"/>
    <w:rsid w:val="00B66379"/>
    <w:rsid w:val="00B97DD5"/>
    <w:rsid w:val="00BD1139"/>
    <w:rsid w:val="00BE2816"/>
    <w:rsid w:val="00BF283B"/>
    <w:rsid w:val="00C41E4B"/>
    <w:rsid w:val="00C522AF"/>
    <w:rsid w:val="00C538EA"/>
    <w:rsid w:val="00CE441C"/>
    <w:rsid w:val="00CF58E5"/>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485344"/>
    <w:rsid w:val="02FB1CF4"/>
    <w:rsid w:val="033C0E47"/>
    <w:rsid w:val="03CE7FD8"/>
    <w:rsid w:val="03D704F8"/>
    <w:rsid w:val="03E414A3"/>
    <w:rsid w:val="04123CF5"/>
    <w:rsid w:val="04154BD5"/>
    <w:rsid w:val="04443D0D"/>
    <w:rsid w:val="04596F89"/>
    <w:rsid w:val="049A0462"/>
    <w:rsid w:val="058614B9"/>
    <w:rsid w:val="06752BEF"/>
    <w:rsid w:val="068428E9"/>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715A6F"/>
    <w:rsid w:val="0ED1365C"/>
    <w:rsid w:val="0F5548F2"/>
    <w:rsid w:val="0F5659CA"/>
    <w:rsid w:val="0F685B0C"/>
    <w:rsid w:val="0F81740A"/>
    <w:rsid w:val="0FE36E55"/>
    <w:rsid w:val="104D0DB4"/>
    <w:rsid w:val="106349DE"/>
    <w:rsid w:val="10A44FF3"/>
    <w:rsid w:val="10AD3516"/>
    <w:rsid w:val="114442FF"/>
    <w:rsid w:val="1226074B"/>
    <w:rsid w:val="12502D4F"/>
    <w:rsid w:val="13B3480E"/>
    <w:rsid w:val="13EE295E"/>
    <w:rsid w:val="13EF64DB"/>
    <w:rsid w:val="142001F2"/>
    <w:rsid w:val="147F7324"/>
    <w:rsid w:val="14C912DB"/>
    <w:rsid w:val="14CA13D4"/>
    <w:rsid w:val="14DD7CD5"/>
    <w:rsid w:val="1505750A"/>
    <w:rsid w:val="151E1A44"/>
    <w:rsid w:val="1520372E"/>
    <w:rsid w:val="15205DC3"/>
    <w:rsid w:val="15297E4C"/>
    <w:rsid w:val="15BB3418"/>
    <w:rsid w:val="16253855"/>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0577F"/>
    <w:rsid w:val="1B2E6881"/>
    <w:rsid w:val="1B8240BF"/>
    <w:rsid w:val="1CE15BA0"/>
    <w:rsid w:val="1D0769D6"/>
    <w:rsid w:val="1D6C1D80"/>
    <w:rsid w:val="1D860450"/>
    <w:rsid w:val="1DE419E2"/>
    <w:rsid w:val="1E231823"/>
    <w:rsid w:val="1E2978EE"/>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5B47FC5"/>
    <w:rsid w:val="260E4D17"/>
    <w:rsid w:val="26311C91"/>
    <w:rsid w:val="26827F28"/>
    <w:rsid w:val="26937BED"/>
    <w:rsid w:val="26E040D6"/>
    <w:rsid w:val="2738777A"/>
    <w:rsid w:val="27A74232"/>
    <w:rsid w:val="27F0492E"/>
    <w:rsid w:val="287F3D60"/>
    <w:rsid w:val="288560D2"/>
    <w:rsid w:val="28A21E07"/>
    <w:rsid w:val="29256FBF"/>
    <w:rsid w:val="29987625"/>
    <w:rsid w:val="29DF5135"/>
    <w:rsid w:val="2AC85CFB"/>
    <w:rsid w:val="2AE35A2D"/>
    <w:rsid w:val="2B190F34"/>
    <w:rsid w:val="2B5302D4"/>
    <w:rsid w:val="2B8D29F9"/>
    <w:rsid w:val="2CDF2153"/>
    <w:rsid w:val="2D41324C"/>
    <w:rsid w:val="2D687562"/>
    <w:rsid w:val="2D7B4415"/>
    <w:rsid w:val="2E52567D"/>
    <w:rsid w:val="2F3562A2"/>
    <w:rsid w:val="2FAF5352"/>
    <w:rsid w:val="2FB53650"/>
    <w:rsid w:val="2FC66BB0"/>
    <w:rsid w:val="2FCF0774"/>
    <w:rsid w:val="2FE26946"/>
    <w:rsid w:val="3019771C"/>
    <w:rsid w:val="304302F4"/>
    <w:rsid w:val="30491239"/>
    <w:rsid w:val="30BD0C63"/>
    <w:rsid w:val="31371F49"/>
    <w:rsid w:val="319E5CF2"/>
    <w:rsid w:val="325C4D77"/>
    <w:rsid w:val="32A4559B"/>
    <w:rsid w:val="32A92634"/>
    <w:rsid w:val="332C5832"/>
    <w:rsid w:val="337F6ABC"/>
    <w:rsid w:val="339C39E3"/>
    <w:rsid w:val="340116D7"/>
    <w:rsid w:val="34186C96"/>
    <w:rsid w:val="3546005F"/>
    <w:rsid w:val="3577490E"/>
    <w:rsid w:val="35D1009A"/>
    <w:rsid w:val="35DD2E71"/>
    <w:rsid w:val="361C291B"/>
    <w:rsid w:val="363C6A62"/>
    <w:rsid w:val="368C5CF6"/>
    <w:rsid w:val="379E3536"/>
    <w:rsid w:val="37F56440"/>
    <w:rsid w:val="37F842A8"/>
    <w:rsid w:val="382E3FE1"/>
    <w:rsid w:val="38A40713"/>
    <w:rsid w:val="394B09BA"/>
    <w:rsid w:val="39DD4918"/>
    <w:rsid w:val="3A967CEE"/>
    <w:rsid w:val="3AC32575"/>
    <w:rsid w:val="3AE6769C"/>
    <w:rsid w:val="3B4856F3"/>
    <w:rsid w:val="3C39567F"/>
    <w:rsid w:val="3C72289C"/>
    <w:rsid w:val="3CB638FF"/>
    <w:rsid w:val="3CCA2DBF"/>
    <w:rsid w:val="3D0E36EC"/>
    <w:rsid w:val="3D292066"/>
    <w:rsid w:val="3D430A77"/>
    <w:rsid w:val="3D7C136B"/>
    <w:rsid w:val="3D95120A"/>
    <w:rsid w:val="3DD607B5"/>
    <w:rsid w:val="3E841D60"/>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A1EF9"/>
    <w:rsid w:val="46B53288"/>
    <w:rsid w:val="46BE199C"/>
    <w:rsid w:val="477D44E0"/>
    <w:rsid w:val="478011F7"/>
    <w:rsid w:val="47A42FFE"/>
    <w:rsid w:val="483B3346"/>
    <w:rsid w:val="483E6183"/>
    <w:rsid w:val="48EB2E13"/>
    <w:rsid w:val="49F713F7"/>
    <w:rsid w:val="4A4947B9"/>
    <w:rsid w:val="4AAF4320"/>
    <w:rsid w:val="4AE853D9"/>
    <w:rsid w:val="4B1F7952"/>
    <w:rsid w:val="4B587A2E"/>
    <w:rsid w:val="4B6E41C0"/>
    <w:rsid w:val="4B78381C"/>
    <w:rsid w:val="4B8078FA"/>
    <w:rsid w:val="4BA92767"/>
    <w:rsid w:val="4BE84431"/>
    <w:rsid w:val="4C340574"/>
    <w:rsid w:val="4D640A79"/>
    <w:rsid w:val="4E1E08A5"/>
    <w:rsid w:val="4E26284F"/>
    <w:rsid w:val="4EB70901"/>
    <w:rsid w:val="4F214A67"/>
    <w:rsid w:val="4F573B7F"/>
    <w:rsid w:val="4FE764D3"/>
    <w:rsid w:val="50404B89"/>
    <w:rsid w:val="50C84E9D"/>
    <w:rsid w:val="511161D6"/>
    <w:rsid w:val="511D102D"/>
    <w:rsid w:val="51E4263D"/>
    <w:rsid w:val="51ED5566"/>
    <w:rsid w:val="51F27B46"/>
    <w:rsid w:val="520E71A8"/>
    <w:rsid w:val="52454B2B"/>
    <w:rsid w:val="52A915EC"/>
    <w:rsid w:val="52C16C92"/>
    <w:rsid w:val="534F34E9"/>
    <w:rsid w:val="53607C34"/>
    <w:rsid w:val="53C4504B"/>
    <w:rsid w:val="54136F22"/>
    <w:rsid w:val="5463310B"/>
    <w:rsid w:val="548C17FB"/>
    <w:rsid w:val="54CA5F4A"/>
    <w:rsid w:val="54D004CC"/>
    <w:rsid w:val="54D66BF1"/>
    <w:rsid w:val="54ED68EA"/>
    <w:rsid w:val="550B1FA1"/>
    <w:rsid w:val="5517497E"/>
    <w:rsid w:val="55182E3F"/>
    <w:rsid w:val="55232955"/>
    <w:rsid w:val="56C47E9F"/>
    <w:rsid w:val="56D4672E"/>
    <w:rsid w:val="572F3778"/>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0C0965"/>
    <w:rsid w:val="5E0B38C0"/>
    <w:rsid w:val="5E6078BE"/>
    <w:rsid w:val="5F0B72D2"/>
    <w:rsid w:val="5F2C6543"/>
    <w:rsid w:val="5F4E5E85"/>
    <w:rsid w:val="5F5670FD"/>
    <w:rsid w:val="5F844081"/>
    <w:rsid w:val="5F8835A9"/>
    <w:rsid w:val="604D15C8"/>
    <w:rsid w:val="605B3FBE"/>
    <w:rsid w:val="607B41DC"/>
    <w:rsid w:val="60D33714"/>
    <w:rsid w:val="61433BBC"/>
    <w:rsid w:val="616E0C18"/>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1F51BC"/>
    <w:rsid w:val="678A5D04"/>
    <w:rsid w:val="67AE3358"/>
    <w:rsid w:val="683B22B2"/>
    <w:rsid w:val="6850483E"/>
    <w:rsid w:val="68CB1F7E"/>
    <w:rsid w:val="690510B9"/>
    <w:rsid w:val="699F4563"/>
    <w:rsid w:val="69BB1A5C"/>
    <w:rsid w:val="69E84A00"/>
    <w:rsid w:val="6A8B3B60"/>
    <w:rsid w:val="6B22718A"/>
    <w:rsid w:val="6B3B3B8A"/>
    <w:rsid w:val="6B4E37A5"/>
    <w:rsid w:val="6B521BA0"/>
    <w:rsid w:val="6B796D9D"/>
    <w:rsid w:val="6C2216A6"/>
    <w:rsid w:val="6CA942B0"/>
    <w:rsid w:val="6CB33E68"/>
    <w:rsid w:val="6CDB09E2"/>
    <w:rsid w:val="6CDB2F5E"/>
    <w:rsid w:val="6D8F1832"/>
    <w:rsid w:val="6EBE1813"/>
    <w:rsid w:val="6FC44AA2"/>
    <w:rsid w:val="708A387C"/>
    <w:rsid w:val="70ED2890"/>
    <w:rsid w:val="713066DB"/>
    <w:rsid w:val="715E0AE4"/>
    <w:rsid w:val="72426071"/>
    <w:rsid w:val="726E5413"/>
    <w:rsid w:val="72FC67AC"/>
    <w:rsid w:val="73263ED1"/>
    <w:rsid w:val="732E30D0"/>
    <w:rsid w:val="73760711"/>
    <w:rsid w:val="73950812"/>
    <w:rsid w:val="739A70BD"/>
    <w:rsid w:val="73BD3C96"/>
    <w:rsid w:val="73F21F2E"/>
    <w:rsid w:val="746301B9"/>
    <w:rsid w:val="746B7EE5"/>
    <w:rsid w:val="75267FA8"/>
    <w:rsid w:val="75412B61"/>
    <w:rsid w:val="75481597"/>
    <w:rsid w:val="7591021F"/>
    <w:rsid w:val="75A72685"/>
    <w:rsid w:val="75C6023C"/>
    <w:rsid w:val="75C64D26"/>
    <w:rsid w:val="763657F5"/>
    <w:rsid w:val="76471E0D"/>
    <w:rsid w:val="766D6462"/>
    <w:rsid w:val="7683277C"/>
    <w:rsid w:val="76B514BB"/>
    <w:rsid w:val="77371949"/>
    <w:rsid w:val="774246AA"/>
    <w:rsid w:val="777E3225"/>
    <w:rsid w:val="77B06BAF"/>
    <w:rsid w:val="77B77DCD"/>
    <w:rsid w:val="78AC63C3"/>
    <w:rsid w:val="78CD4F0A"/>
    <w:rsid w:val="78DD2365"/>
    <w:rsid w:val="78FE4EEA"/>
    <w:rsid w:val="797314CA"/>
    <w:rsid w:val="79DE0D6E"/>
    <w:rsid w:val="7AD64B52"/>
    <w:rsid w:val="7AF42BD2"/>
    <w:rsid w:val="7AF844D2"/>
    <w:rsid w:val="7B33781A"/>
    <w:rsid w:val="7B356ED7"/>
    <w:rsid w:val="7B7D54DD"/>
    <w:rsid w:val="7B924AC2"/>
    <w:rsid w:val="7B9626C4"/>
    <w:rsid w:val="7BC70B85"/>
    <w:rsid w:val="7BDB5AA3"/>
    <w:rsid w:val="7C027A83"/>
    <w:rsid w:val="7C6D71D8"/>
    <w:rsid w:val="7C787F95"/>
    <w:rsid w:val="7C8C24D8"/>
    <w:rsid w:val="7D19DF17"/>
    <w:rsid w:val="7D596D3C"/>
    <w:rsid w:val="7E0544B5"/>
    <w:rsid w:val="7EB55FFE"/>
    <w:rsid w:val="7EDB7F96"/>
    <w:rsid w:val="7F1B17F8"/>
    <w:rsid w:val="7F2D28E2"/>
    <w:rsid w:val="7F41420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5881</Characters>
  <Lines>45</Lines>
  <Paragraphs>12</Paragraphs>
  <TotalTime>3</TotalTime>
  <ScaleCrop>false</ScaleCrop>
  <LinksUpToDate>false</LinksUpToDate>
  <CharactersWithSpaces>5885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qqq</cp:lastModifiedBy>
  <cp:lastPrinted>2023-04-27T03:11:00Z</cp:lastPrinted>
  <dcterms:modified xsi:type="dcterms:W3CDTF">2023-05-06T09:39:40Z</dcterms:modified>
  <dc:title>问，参加2012年执业医师资格考试，成绩合格，但未发放医师资格证书的，可否报考相关岗位？资格审查时需提供什么材料？</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CD588C43F1554177A3D5018D3E7E18ED_13</vt:lpwstr>
  </property>
</Properties>
</file>