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285" w:rsidRPr="008C2FF8" w:rsidRDefault="00BE741B">
      <w:pPr>
        <w:jc w:val="center"/>
        <w:rPr>
          <w:rFonts w:ascii="宋体" w:eastAsia="宋体" w:hAnsi="宋体"/>
          <w:b/>
          <w:color w:val="000000" w:themeColor="text1"/>
          <w:sz w:val="44"/>
          <w:szCs w:val="44"/>
        </w:rPr>
      </w:pPr>
      <w:bookmarkStart w:id="0" w:name="_GoBack"/>
      <w:r w:rsidRPr="008C2FF8">
        <w:rPr>
          <w:rFonts w:ascii="宋体" w:eastAsia="宋体" w:hAnsi="宋体" w:hint="eastAsia"/>
          <w:b/>
          <w:color w:val="000000" w:themeColor="text1"/>
          <w:sz w:val="44"/>
          <w:szCs w:val="44"/>
        </w:rPr>
        <w:t>浙江省柯桥中学公开招聘青年博士人才</w:t>
      </w:r>
    </w:p>
    <w:p w:rsidR="00876FC2" w:rsidRPr="008C2FF8" w:rsidRDefault="00BE741B">
      <w:pPr>
        <w:jc w:val="center"/>
        <w:rPr>
          <w:rFonts w:ascii="宋体" w:eastAsia="宋体" w:hAnsi="宋体"/>
          <w:b/>
          <w:color w:val="000000" w:themeColor="text1"/>
          <w:sz w:val="44"/>
          <w:szCs w:val="44"/>
        </w:rPr>
      </w:pPr>
      <w:r w:rsidRPr="008C2FF8">
        <w:rPr>
          <w:rFonts w:ascii="宋体" w:eastAsia="宋体" w:hAnsi="宋体" w:hint="eastAsia"/>
          <w:b/>
          <w:color w:val="000000" w:themeColor="text1"/>
          <w:sz w:val="44"/>
          <w:szCs w:val="44"/>
        </w:rPr>
        <w:t>公</w:t>
      </w:r>
      <w:r w:rsidR="00AD0285" w:rsidRPr="008C2FF8">
        <w:rPr>
          <w:rFonts w:ascii="宋体" w:eastAsia="宋体" w:hAnsi="宋体" w:hint="eastAsia"/>
          <w:b/>
          <w:color w:val="000000" w:themeColor="text1"/>
          <w:sz w:val="44"/>
          <w:szCs w:val="44"/>
        </w:rPr>
        <w:t xml:space="preserve"> </w:t>
      </w:r>
      <w:r w:rsidR="00AD0285" w:rsidRPr="008C2FF8">
        <w:rPr>
          <w:rFonts w:ascii="宋体" w:eastAsia="宋体" w:hAnsi="宋体"/>
          <w:b/>
          <w:color w:val="000000" w:themeColor="text1"/>
          <w:sz w:val="44"/>
          <w:szCs w:val="44"/>
        </w:rPr>
        <w:t xml:space="preserve">  </w:t>
      </w:r>
      <w:r w:rsidRPr="008C2FF8">
        <w:rPr>
          <w:rFonts w:ascii="宋体" w:eastAsia="宋体" w:hAnsi="宋体" w:hint="eastAsia"/>
          <w:b/>
          <w:color w:val="000000" w:themeColor="text1"/>
          <w:sz w:val="44"/>
          <w:szCs w:val="44"/>
        </w:rPr>
        <w:t>告</w:t>
      </w:r>
    </w:p>
    <w:p w:rsidR="00876FC2" w:rsidRPr="008C2FF8" w:rsidRDefault="00876FC2">
      <w:pPr>
        <w:rPr>
          <w:rFonts w:ascii="宋体" w:eastAsia="宋体" w:hAnsi="宋体"/>
          <w:b/>
          <w:color w:val="000000" w:themeColor="text1"/>
          <w:sz w:val="44"/>
          <w:szCs w:val="44"/>
        </w:rPr>
      </w:pPr>
    </w:p>
    <w:p w:rsidR="00FB03B5" w:rsidRPr="008C2FF8" w:rsidRDefault="00FB03B5" w:rsidP="00FB03B5">
      <w:pPr>
        <w:spacing w:line="500" w:lineRule="exact"/>
        <w:ind w:firstLineChars="200" w:firstLine="640"/>
        <w:rPr>
          <w:rFonts w:ascii="仿宋" w:eastAsia="仿宋" w:hAnsi="仿宋"/>
          <w:color w:val="000000" w:themeColor="text1"/>
          <w:sz w:val="32"/>
          <w:szCs w:val="32"/>
        </w:rPr>
      </w:pPr>
      <w:r w:rsidRPr="008C2FF8">
        <w:rPr>
          <w:rFonts w:ascii="仿宋" w:eastAsia="仿宋" w:hAnsi="仿宋" w:hint="eastAsia"/>
          <w:color w:val="000000" w:themeColor="text1"/>
          <w:sz w:val="32"/>
          <w:szCs w:val="32"/>
        </w:rPr>
        <w:t>浙江省柯桥中学创建于</w:t>
      </w:r>
      <w:r w:rsidRPr="008C2FF8">
        <w:rPr>
          <w:rFonts w:ascii="仿宋" w:eastAsia="仿宋" w:hAnsi="仿宋"/>
          <w:color w:val="000000" w:themeColor="text1"/>
          <w:sz w:val="32"/>
          <w:szCs w:val="32"/>
        </w:rPr>
        <w:t>1951年，是建国后绍兴县人民政府创办的第一所公立中学，办学历史悠久，文化底蕴深厚</w:t>
      </w:r>
      <w:r w:rsidRPr="008C2FF8">
        <w:rPr>
          <w:rFonts w:ascii="仿宋" w:eastAsia="仿宋" w:hAnsi="仿宋" w:hint="eastAsia"/>
          <w:color w:val="000000" w:themeColor="text1"/>
          <w:sz w:val="32"/>
          <w:szCs w:val="32"/>
        </w:rPr>
        <w:t>，系</w:t>
      </w:r>
      <w:r w:rsidRPr="008C2FF8">
        <w:rPr>
          <w:rFonts w:ascii="仿宋" w:eastAsia="仿宋" w:hAnsi="仿宋"/>
          <w:color w:val="000000" w:themeColor="text1"/>
          <w:sz w:val="32"/>
          <w:szCs w:val="32"/>
        </w:rPr>
        <w:t>浙江省一级重点中学、浙江省普通高中特色示范学校</w:t>
      </w:r>
      <w:r w:rsidRPr="008C2FF8">
        <w:rPr>
          <w:rFonts w:ascii="仿宋" w:eastAsia="仿宋" w:hAnsi="仿宋" w:hint="eastAsia"/>
          <w:color w:val="000000" w:themeColor="text1"/>
          <w:sz w:val="32"/>
          <w:szCs w:val="32"/>
        </w:rPr>
        <w:t>、</w:t>
      </w:r>
      <w:r w:rsidRPr="008C2FF8">
        <w:rPr>
          <w:rFonts w:ascii="仿宋" w:eastAsia="仿宋" w:hAnsi="仿宋"/>
          <w:color w:val="000000" w:themeColor="text1"/>
          <w:sz w:val="32"/>
          <w:szCs w:val="32"/>
        </w:rPr>
        <w:t>浙江省现代化学校。</w:t>
      </w:r>
    </w:p>
    <w:p w:rsidR="00FB03B5" w:rsidRPr="008C2FF8" w:rsidRDefault="00FB03B5" w:rsidP="00A900E8">
      <w:pPr>
        <w:spacing w:line="500" w:lineRule="exact"/>
        <w:ind w:firstLineChars="200" w:firstLine="640"/>
        <w:rPr>
          <w:rFonts w:ascii="仿宋" w:eastAsia="仿宋" w:hAnsi="仿宋"/>
          <w:color w:val="000000" w:themeColor="text1"/>
          <w:sz w:val="32"/>
          <w:szCs w:val="32"/>
        </w:rPr>
      </w:pPr>
      <w:r w:rsidRPr="008C2FF8">
        <w:rPr>
          <w:rFonts w:ascii="仿宋" w:eastAsia="仿宋" w:hAnsi="仿宋" w:hint="eastAsia"/>
          <w:color w:val="000000" w:themeColor="text1"/>
          <w:sz w:val="32"/>
          <w:szCs w:val="32"/>
        </w:rPr>
        <w:t>学校位于绍兴市柯桥</w:t>
      </w:r>
      <w:r w:rsidR="00D70E7C" w:rsidRPr="008C2FF8">
        <w:rPr>
          <w:rFonts w:ascii="仿宋" w:eastAsia="仿宋" w:hAnsi="仿宋" w:hint="eastAsia"/>
          <w:color w:val="000000" w:themeColor="text1"/>
          <w:sz w:val="32"/>
          <w:szCs w:val="32"/>
        </w:rPr>
        <w:t>区城市</w:t>
      </w:r>
      <w:r w:rsidRPr="008C2FF8">
        <w:rPr>
          <w:rFonts w:ascii="仿宋" w:eastAsia="仿宋" w:hAnsi="仿宋" w:hint="eastAsia"/>
          <w:color w:val="000000" w:themeColor="text1"/>
          <w:sz w:val="32"/>
          <w:szCs w:val="32"/>
        </w:rPr>
        <w:t>中心区域，</w:t>
      </w:r>
      <w:r w:rsidR="00A900E8" w:rsidRPr="008C2FF8">
        <w:rPr>
          <w:rFonts w:ascii="仿宋" w:eastAsia="仿宋" w:hAnsi="仿宋" w:hint="eastAsia"/>
          <w:color w:val="000000" w:themeColor="text1"/>
          <w:sz w:val="32"/>
          <w:szCs w:val="32"/>
        </w:rPr>
        <w:t>北接中和公园，西靠坂湖公园，校园两面环水，环境幽雅，是教书育人的理想之所。学校</w:t>
      </w:r>
      <w:r w:rsidRPr="008C2FF8">
        <w:rPr>
          <w:rFonts w:ascii="仿宋" w:eastAsia="仿宋" w:hAnsi="仿宋"/>
          <w:color w:val="000000" w:themeColor="text1"/>
          <w:sz w:val="32"/>
          <w:szCs w:val="32"/>
        </w:rPr>
        <w:t>直线距离越州大道地铁站600米，</w:t>
      </w:r>
      <w:r w:rsidRPr="008C2FF8">
        <w:rPr>
          <w:rFonts w:ascii="仿宋" w:eastAsia="仿宋" w:hAnsi="仿宋" w:hint="eastAsia"/>
          <w:color w:val="000000" w:themeColor="text1"/>
          <w:sz w:val="32"/>
          <w:szCs w:val="32"/>
        </w:rPr>
        <w:t>西距杭州萧山国际机场</w:t>
      </w:r>
      <w:r w:rsidRPr="008C2FF8">
        <w:rPr>
          <w:rFonts w:ascii="仿宋" w:eastAsia="仿宋" w:hAnsi="仿宋"/>
          <w:color w:val="000000" w:themeColor="text1"/>
          <w:sz w:val="32"/>
          <w:szCs w:val="32"/>
        </w:rPr>
        <w:t>20分钟车程，东距宁波1小时车程，北距上海2小时车程。</w:t>
      </w:r>
    </w:p>
    <w:p w:rsidR="00FB03B5" w:rsidRPr="008C2FF8" w:rsidRDefault="00A900E8" w:rsidP="00FB03B5">
      <w:pPr>
        <w:spacing w:line="500" w:lineRule="exact"/>
        <w:ind w:firstLineChars="200" w:firstLine="640"/>
        <w:rPr>
          <w:rFonts w:ascii="仿宋" w:eastAsia="仿宋" w:hAnsi="仿宋"/>
          <w:color w:val="000000" w:themeColor="text1"/>
          <w:sz w:val="32"/>
          <w:szCs w:val="32"/>
        </w:rPr>
      </w:pPr>
      <w:r w:rsidRPr="008C2FF8">
        <w:rPr>
          <w:rFonts w:ascii="仿宋" w:eastAsia="仿宋" w:hAnsi="仿宋" w:hint="eastAsia"/>
          <w:color w:val="000000" w:themeColor="text1"/>
          <w:sz w:val="32"/>
          <w:szCs w:val="32"/>
        </w:rPr>
        <w:t>学校拥有强大的教师团队</w:t>
      </w:r>
      <w:r w:rsidR="003B31D6" w:rsidRPr="008C2FF8">
        <w:rPr>
          <w:rFonts w:ascii="仿宋" w:eastAsia="仿宋" w:hAnsi="仿宋" w:hint="eastAsia"/>
          <w:color w:val="000000" w:themeColor="text1"/>
          <w:sz w:val="32"/>
          <w:szCs w:val="32"/>
        </w:rPr>
        <w:t>，</w:t>
      </w:r>
      <w:r w:rsidR="00FB03B5" w:rsidRPr="008C2FF8">
        <w:rPr>
          <w:rFonts w:ascii="仿宋" w:eastAsia="仿宋" w:hAnsi="仿宋" w:hint="eastAsia"/>
          <w:color w:val="000000" w:themeColor="text1"/>
          <w:sz w:val="32"/>
          <w:szCs w:val="32"/>
        </w:rPr>
        <w:t>现有</w:t>
      </w:r>
      <w:r w:rsidR="00FB03B5" w:rsidRPr="008C2FF8">
        <w:rPr>
          <w:rFonts w:ascii="仿宋" w:eastAsia="仿宋" w:hAnsi="仿宋"/>
          <w:color w:val="000000" w:themeColor="text1"/>
          <w:sz w:val="32"/>
          <w:szCs w:val="32"/>
        </w:rPr>
        <w:t>249名教师，其中省特级教师3名，正高级教师3名。目前已引进1名浙大博士，35名研究生学历教师，</w:t>
      </w:r>
      <w:r w:rsidR="003D130B" w:rsidRPr="008C2FF8">
        <w:rPr>
          <w:rFonts w:ascii="仿宋" w:eastAsia="仿宋" w:hAnsi="仿宋" w:hint="eastAsia"/>
          <w:color w:val="000000" w:themeColor="text1"/>
          <w:sz w:val="32"/>
          <w:szCs w:val="32"/>
        </w:rPr>
        <w:t>且</w:t>
      </w:r>
      <w:r w:rsidRPr="008C2FF8">
        <w:rPr>
          <w:rFonts w:ascii="仿宋" w:eastAsia="仿宋" w:hAnsi="仿宋" w:hint="eastAsia"/>
          <w:color w:val="000000" w:themeColor="text1"/>
          <w:sz w:val="32"/>
          <w:szCs w:val="32"/>
        </w:rPr>
        <w:t>正在</w:t>
      </w:r>
      <w:r w:rsidR="00FB03B5" w:rsidRPr="008C2FF8">
        <w:rPr>
          <w:rFonts w:ascii="仿宋" w:eastAsia="仿宋" w:hAnsi="仿宋"/>
          <w:color w:val="000000" w:themeColor="text1"/>
          <w:sz w:val="32"/>
          <w:szCs w:val="32"/>
        </w:rPr>
        <w:t>进一步加大对高学历人才</w:t>
      </w:r>
      <w:r w:rsidRPr="008C2FF8">
        <w:rPr>
          <w:rFonts w:ascii="仿宋" w:eastAsia="仿宋" w:hAnsi="仿宋" w:hint="eastAsia"/>
          <w:color w:val="000000" w:themeColor="text1"/>
          <w:sz w:val="32"/>
          <w:szCs w:val="32"/>
        </w:rPr>
        <w:t>的</w:t>
      </w:r>
      <w:r w:rsidR="00FB03B5" w:rsidRPr="008C2FF8">
        <w:rPr>
          <w:rFonts w:ascii="仿宋" w:eastAsia="仿宋" w:hAnsi="仿宋"/>
          <w:color w:val="000000" w:themeColor="text1"/>
          <w:sz w:val="32"/>
          <w:szCs w:val="32"/>
        </w:rPr>
        <w:t>引进力度</w:t>
      </w:r>
      <w:r w:rsidR="003B31D6" w:rsidRPr="008C2FF8">
        <w:rPr>
          <w:rFonts w:ascii="仿宋" w:eastAsia="仿宋" w:hAnsi="仿宋" w:hint="eastAsia"/>
          <w:color w:val="000000" w:themeColor="text1"/>
          <w:sz w:val="32"/>
          <w:szCs w:val="32"/>
        </w:rPr>
        <w:t>，</w:t>
      </w:r>
      <w:r w:rsidR="00FB03B5" w:rsidRPr="008C2FF8">
        <w:rPr>
          <w:rFonts w:ascii="仿宋" w:eastAsia="仿宋" w:hAnsi="仿宋"/>
          <w:color w:val="000000" w:themeColor="text1"/>
          <w:sz w:val="32"/>
          <w:szCs w:val="32"/>
        </w:rPr>
        <w:t>2022年被评为柯桥区重才爱才先进单位。</w:t>
      </w:r>
    </w:p>
    <w:p w:rsidR="00246446" w:rsidRPr="008C2FF8" w:rsidRDefault="00A900E8" w:rsidP="00FB03B5">
      <w:pPr>
        <w:spacing w:line="500" w:lineRule="exact"/>
        <w:ind w:firstLineChars="200" w:firstLine="640"/>
        <w:rPr>
          <w:rFonts w:ascii="仿宋" w:eastAsia="仿宋" w:hAnsi="仿宋"/>
          <w:color w:val="000000" w:themeColor="text1"/>
          <w:sz w:val="32"/>
          <w:szCs w:val="32"/>
        </w:rPr>
      </w:pPr>
      <w:r w:rsidRPr="008C2FF8">
        <w:rPr>
          <w:rFonts w:ascii="仿宋" w:eastAsia="仿宋" w:hAnsi="仿宋" w:hint="eastAsia"/>
          <w:color w:val="000000" w:themeColor="text1"/>
          <w:sz w:val="32"/>
          <w:szCs w:val="32"/>
        </w:rPr>
        <w:t>学校拥有</w:t>
      </w:r>
      <w:r w:rsidR="00FB03B5" w:rsidRPr="008C2FF8">
        <w:rPr>
          <w:rFonts w:ascii="仿宋" w:eastAsia="仿宋" w:hAnsi="仿宋" w:hint="eastAsia"/>
          <w:color w:val="000000" w:themeColor="text1"/>
          <w:sz w:val="32"/>
          <w:szCs w:val="32"/>
        </w:rPr>
        <w:t>优质的生源</w:t>
      </w:r>
      <w:r w:rsidR="003B31D6" w:rsidRPr="008C2FF8">
        <w:rPr>
          <w:rFonts w:ascii="仿宋" w:eastAsia="仿宋" w:hAnsi="仿宋" w:hint="eastAsia"/>
          <w:color w:val="000000" w:themeColor="text1"/>
          <w:sz w:val="32"/>
          <w:szCs w:val="32"/>
        </w:rPr>
        <w:t>，近10年</w:t>
      </w:r>
      <w:r w:rsidR="00FB03B5" w:rsidRPr="008C2FF8">
        <w:rPr>
          <w:rFonts w:ascii="仿宋" w:eastAsia="仿宋" w:hAnsi="仿宋"/>
          <w:color w:val="000000" w:themeColor="text1"/>
          <w:sz w:val="32"/>
          <w:szCs w:val="32"/>
        </w:rPr>
        <w:t>共有82人考入清华北大，上特殊控制线人数连续多年超500人。学校被授牌北京大学首批“博雅人才共育基地”和清华大学优质生源中学，</w:t>
      </w:r>
      <w:r w:rsidR="003B31D6" w:rsidRPr="008C2FF8">
        <w:rPr>
          <w:rFonts w:ascii="仿宋" w:eastAsia="仿宋" w:hAnsi="仿宋" w:hint="eastAsia"/>
          <w:color w:val="000000" w:themeColor="text1"/>
          <w:sz w:val="32"/>
          <w:szCs w:val="32"/>
        </w:rPr>
        <w:t>已</w:t>
      </w:r>
      <w:r w:rsidR="00FB03B5" w:rsidRPr="008C2FF8">
        <w:rPr>
          <w:rFonts w:ascii="仿宋" w:eastAsia="仿宋" w:hAnsi="仿宋"/>
          <w:color w:val="000000" w:themeColor="text1"/>
          <w:sz w:val="32"/>
          <w:szCs w:val="32"/>
        </w:rPr>
        <w:t>成为众多一流高校的优质生源基地。</w:t>
      </w:r>
    </w:p>
    <w:p w:rsidR="00DF3E60" w:rsidRPr="008C2FF8" w:rsidRDefault="00DF3E60" w:rsidP="00DF3E60">
      <w:pPr>
        <w:spacing w:line="500" w:lineRule="exact"/>
        <w:ind w:firstLineChars="200" w:firstLine="640"/>
        <w:rPr>
          <w:rFonts w:ascii="仿宋" w:eastAsia="仿宋" w:hAnsi="仿宋"/>
          <w:color w:val="000000" w:themeColor="text1"/>
          <w:sz w:val="32"/>
          <w:szCs w:val="32"/>
        </w:rPr>
      </w:pPr>
      <w:r w:rsidRPr="008C2FF8">
        <w:rPr>
          <w:rFonts w:ascii="仿宋" w:eastAsia="仿宋" w:hAnsi="仿宋" w:hint="eastAsia"/>
          <w:color w:val="000000" w:themeColor="text1"/>
          <w:sz w:val="32"/>
          <w:szCs w:val="32"/>
        </w:rPr>
        <w:t>现因发展需要，根据事业单位人员公开招聘有关规定，决定面向社会公开招聘事业编青年博士人才1名，现将有关事项公告如下：</w:t>
      </w:r>
    </w:p>
    <w:p w:rsidR="00DF3E60" w:rsidRPr="008C2FF8" w:rsidRDefault="00DF3E60" w:rsidP="00DF3E60">
      <w:pPr>
        <w:spacing w:line="500" w:lineRule="exact"/>
        <w:ind w:firstLineChars="200" w:firstLine="643"/>
        <w:rPr>
          <w:rFonts w:ascii="黑体" w:eastAsia="黑体" w:hAnsi="黑体"/>
          <w:b/>
          <w:color w:val="000000" w:themeColor="text1"/>
          <w:sz w:val="32"/>
          <w:szCs w:val="32"/>
        </w:rPr>
      </w:pPr>
      <w:r w:rsidRPr="008C2FF8">
        <w:rPr>
          <w:rFonts w:ascii="黑体" w:eastAsia="黑体" w:hAnsi="黑体" w:hint="eastAsia"/>
          <w:b/>
          <w:color w:val="000000" w:themeColor="text1"/>
          <w:sz w:val="32"/>
          <w:szCs w:val="32"/>
        </w:rPr>
        <w:t>一、招聘原则与方式</w:t>
      </w:r>
    </w:p>
    <w:p w:rsidR="00DF3E60" w:rsidRPr="008C2FF8" w:rsidRDefault="00DF3E60" w:rsidP="00DF3E60">
      <w:pPr>
        <w:spacing w:line="500" w:lineRule="exact"/>
        <w:ind w:firstLineChars="200" w:firstLine="640"/>
        <w:rPr>
          <w:rFonts w:ascii="仿宋_GB2312" w:eastAsia="仿宋_GB2312" w:hAnsi="黑体"/>
          <w:color w:val="000000" w:themeColor="text1"/>
          <w:sz w:val="32"/>
          <w:szCs w:val="32"/>
        </w:rPr>
      </w:pPr>
      <w:r w:rsidRPr="008C2FF8">
        <w:rPr>
          <w:rFonts w:ascii="仿宋_GB2312" w:eastAsia="仿宋_GB2312" w:hAnsi="黑体" w:hint="eastAsia"/>
          <w:color w:val="000000" w:themeColor="text1"/>
          <w:sz w:val="32"/>
          <w:szCs w:val="32"/>
        </w:rPr>
        <w:t>招聘工作坚持公开、公平、竞争和择优的原则，采取公开报名面试考核、择优聘用的方式进行招考。</w:t>
      </w:r>
    </w:p>
    <w:p w:rsidR="00876FC2" w:rsidRPr="008C2FF8" w:rsidRDefault="00246446" w:rsidP="00DF3E60">
      <w:pPr>
        <w:spacing w:line="500" w:lineRule="exact"/>
        <w:ind w:firstLineChars="200" w:firstLine="643"/>
        <w:rPr>
          <w:rFonts w:ascii="黑体" w:eastAsia="黑体" w:hAnsi="黑体"/>
          <w:b/>
          <w:color w:val="000000" w:themeColor="text1"/>
          <w:sz w:val="32"/>
          <w:szCs w:val="32"/>
        </w:rPr>
      </w:pPr>
      <w:r w:rsidRPr="008C2FF8">
        <w:rPr>
          <w:rFonts w:ascii="黑体" w:eastAsia="黑体" w:hAnsi="黑体" w:hint="eastAsia"/>
          <w:b/>
          <w:color w:val="000000" w:themeColor="text1"/>
          <w:sz w:val="32"/>
          <w:szCs w:val="32"/>
        </w:rPr>
        <w:t>二</w:t>
      </w:r>
      <w:r w:rsidR="00BE741B" w:rsidRPr="008C2FF8">
        <w:rPr>
          <w:rFonts w:ascii="黑体" w:eastAsia="黑体" w:hAnsi="黑体" w:hint="eastAsia"/>
          <w:b/>
          <w:color w:val="000000" w:themeColor="text1"/>
          <w:sz w:val="32"/>
          <w:szCs w:val="32"/>
        </w:rPr>
        <w:t>、招聘对象资格条件</w:t>
      </w:r>
    </w:p>
    <w:p w:rsidR="00876FC2" w:rsidRPr="008C2FF8" w:rsidRDefault="008647A6">
      <w:pPr>
        <w:spacing w:line="500" w:lineRule="exact"/>
        <w:ind w:firstLineChars="200" w:firstLine="643"/>
        <w:rPr>
          <w:rFonts w:ascii="楷体_GB2312" w:eastAsia="楷体_GB2312" w:hAnsi="仿宋"/>
          <w:b/>
          <w:color w:val="000000" w:themeColor="text1"/>
          <w:sz w:val="32"/>
          <w:szCs w:val="32"/>
        </w:rPr>
      </w:pPr>
      <w:r w:rsidRPr="008C2FF8">
        <w:rPr>
          <w:rFonts w:ascii="楷体_GB2312" w:eastAsia="楷体_GB2312" w:hAnsi="仿宋" w:hint="eastAsia"/>
          <w:b/>
          <w:color w:val="000000" w:themeColor="text1"/>
          <w:sz w:val="32"/>
          <w:szCs w:val="32"/>
        </w:rPr>
        <w:lastRenderedPageBreak/>
        <w:t>（一）应聘人员基本条件</w:t>
      </w:r>
    </w:p>
    <w:p w:rsidR="00876FC2" w:rsidRPr="008C2FF8" w:rsidRDefault="00BE741B">
      <w:pPr>
        <w:spacing w:line="500" w:lineRule="exact"/>
        <w:ind w:firstLineChars="200" w:firstLine="640"/>
        <w:rPr>
          <w:rFonts w:ascii="仿宋" w:eastAsia="仿宋" w:hAnsi="仿宋"/>
          <w:color w:val="000000" w:themeColor="text1"/>
          <w:sz w:val="32"/>
          <w:szCs w:val="32"/>
        </w:rPr>
      </w:pPr>
      <w:r w:rsidRPr="008C2FF8">
        <w:rPr>
          <w:rFonts w:ascii="仿宋" w:eastAsia="仿宋" w:hAnsi="仿宋" w:hint="eastAsia"/>
          <w:color w:val="000000" w:themeColor="text1"/>
          <w:sz w:val="32"/>
          <w:szCs w:val="32"/>
        </w:rPr>
        <w:t>1</w:t>
      </w:r>
      <w:r w:rsidRPr="008C2FF8">
        <w:rPr>
          <w:rFonts w:ascii="仿宋" w:eastAsia="仿宋" w:hAnsi="仿宋"/>
          <w:color w:val="000000" w:themeColor="text1"/>
          <w:sz w:val="32"/>
          <w:szCs w:val="32"/>
        </w:rPr>
        <w:t>.</w:t>
      </w:r>
      <w:r w:rsidRPr="008C2FF8">
        <w:rPr>
          <w:rFonts w:ascii="仿宋" w:eastAsia="仿宋" w:hAnsi="仿宋" w:hint="eastAsia"/>
          <w:color w:val="000000" w:themeColor="text1"/>
          <w:sz w:val="32"/>
          <w:szCs w:val="32"/>
        </w:rPr>
        <w:t>具有中华人民共和国国籍，不限户籍范围。</w:t>
      </w:r>
      <w:r w:rsidRPr="008C2FF8">
        <w:rPr>
          <w:rFonts w:ascii="仿宋" w:eastAsia="仿宋" w:hAnsi="仿宋"/>
          <w:color w:val="000000" w:themeColor="text1"/>
          <w:sz w:val="32"/>
          <w:szCs w:val="32"/>
        </w:rPr>
        <w:t xml:space="preserve"> </w:t>
      </w:r>
    </w:p>
    <w:p w:rsidR="00876FC2" w:rsidRPr="008C2FF8" w:rsidRDefault="00BE741B">
      <w:pPr>
        <w:spacing w:line="500" w:lineRule="exact"/>
        <w:ind w:firstLineChars="200" w:firstLine="640"/>
        <w:rPr>
          <w:rFonts w:ascii="仿宋" w:eastAsia="仿宋" w:hAnsi="仿宋"/>
          <w:color w:val="000000" w:themeColor="text1"/>
          <w:sz w:val="32"/>
          <w:szCs w:val="32"/>
        </w:rPr>
      </w:pPr>
      <w:r w:rsidRPr="008C2FF8">
        <w:rPr>
          <w:rFonts w:ascii="仿宋" w:eastAsia="仿宋" w:hAnsi="仿宋" w:hint="eastAsia"/>
          <w:color w:val="000000" w:themeColor="text1"/>
          <w:sz w:val="32"/>
          <w:szCs w:val="32"/>
        </w:rPr>
        <w:t>2</w:t>
      </w:r>
      <w:r w:rsidRPr="008C2FF8">
        <w:rPr>
          <w:rFonts w:ascii="仿宋" w:eastAsia="仿宋" w:hAnsi="仿宋"/>
          <w:color w:val="000000" w:themeColor="text1"/>
          <w:sz w:val="32"/>
          <w:szCs w:val="32"/>
        </w:rPr>
        <w:t>.</w:t>
      </w:r>
      <w:r w:rsidRPr="008C2FF8">
        <w:rPr>
          <w:rFonts w:ascii="仿宋" w:eastAsia="仿宋" w:hAnsi="仿宋" w:hint="eastAsia"/>
          <w:color w:val="000000" w:themeColor="text1"/>
          <w:sz w:val="32"/>
          <w:szCs w:val="32"/>
        </w:rPr>
        <w:t>政治思想表现好，忠诚于教育事业，遵纪守法，品行端正，愿意履行事业单位工作人员的义务。</w:t>
      </w:r>
    </w:p>
    <w:p w:rsidR="00876FC2" w:rsidRPr="008C2FF8" w:rsidRDefault="00BE741B">
      <w:pPr>
        <w:spacing w:line="500" w:lineRule="exact"/>
        <w:ind w:firstLineChars="200" w:firstLine="640"/>
        <w:rPr>
          <w:rFonts w:ascii="仿宋" w:eastAsia="仿宋" w:hAnsi="仿宋"/>
          <w:color w:val="000000" w:themeColor="text1"/>
          <w:sz w:val="32"/>
          <w:szCs w:val="32"/>
        </w:rPr>
      </w:pPr>
      <w:r w:rsidRPr="008C2FF8">
        <w:rPr>
          <w:rFonts w:ascii="仿宋" w:eastAsia="仿宋" w:hAnsi="仿宋" w:hint="eastAsia"/>
          <w:color w:val="000000" w:themeColor="text1"/>
          <w:sz w:val="32"/>
          <w:szCs w:val="32"/>
        </w:rPr>
        <w:t>3</w:t>
      </w:r>
      <w:r w:rsidRPr="008C2FF8">
        <w:rPr>
          <w:rFonts w:ascii="仿宋" w:eastAsia="仿宋" w:hAnsi="仿宋"/>
          <w:color w:val="000000" w:themeColor="text1"/>
          <w:sz w:val="32"/>
          <w:szCs w:val="32"/>
        </w:rPr>
        <w:t>.</w:t>
      </w:r>
      <w:r w:rsidRPr="008C2FF8">
        <w:rPr>
          <w:rFonts w:ascii="仿宋" w:eastAsia="仿宋" w:hAnsi="仿宋" w:hint="eastAsia"/>
          <w:color w:val="000000" w:themeColor="text1"/>
          <w:sz w:val="32"/>
          <w:szCs w:val="32"/>
        </w:rPr>
        <w:t>身体健康、心智健全，体检符合要求。</w:t>
      </w:r>
    </w:p>
    <w:p w:rsidR="00876FC2" w:rsidRPr="008C2FF8" w:rsidRDefault="00BE741B">
      <w:pPr>
        <w:spacing w:line="500" w:lineRule="exact"/>
        <w:ind w:firstLineChars="200" w:firstLine="640"/>
        <w:rPr>
          <w:rFonts w:ascii="仿宋" w:eastAsia="仿宋" w:hAnsi="仿宋"/>
          <w:color w:val="000000" w:themeColor="text1"/>
          <w:sz w:val="32"/>
          <w:szCs w:val="32"/>
        </w:rPr>
      </w:pPr>
      <w:r w:rsidRPr="008C2FF8">
        <w:rPr>
          <w:rFonts w:ascii="仿宋" w:eastAsia="仿宋" w:hAnsi="仿宋" w:hint="eastAsia"/>
          <w:color w:val="000000" w:themeColor="text1"/>
          <w:sz w:val="32"/>
          <w:szCs w:val="32"/>
        </w:rPr>
        <w:t>4</w:t>
      </w:r>
      <w:r w:rsidRPr="008C2FF8">
        <w:rPr>
          <w:rFonts w:ascii="仿宋" w:eastAsia="仿宋" w:hAnsi="仿宋"/>
          <w:color w:val="000000" w:themeColor="text1"/>
          <w:sz w:val="32"/>
          <w:szCs w:val="32"/>
        </w:rPr>
        <w:t>.</w:t>
      </w:r>
      <w:r w:rsidRPr="008C2FF8">
        <w:rPr>
          <w:rFonts w:ascii="仿宋" w:eastAsia="仿宋" w:hAnsi="仿宋" w:hint="eastAsia"/>
          <w:color w:val="000000" w:themeColor="text1"/>
          <w:sz w:val="32"/>
          <w:szCs w:val="32"/>
        </w:rPr>
        <w:t>具有或将取得博士研究生学历、学位。</w:t>
      </w:r>
    </w:p>
    <w:p w:rsidR="00876FC2" w:rsidRPr="008C2FF8" w:rsidRDefault="00BE741B">
      <w:pPr>
        <w:spacing w:line="500" w:lineRule="exact"/>
        <w:ind w:firstLineChars="200" w:firstLine="640"/>
        <w:rPr>
          <w:rFonts w:ascii="仿宋" w:eastAsia="仿宋" w:hAnsi="仿宋"/>
          <w:color w:val="000000" w:themeColor="text1"/>
          <w:sz w:val="32"/>
          <w:szCs w:val="32"/>
        </w:rPr>
      </w:pPr>
      <w:r w:rsidRPr="008C2FF8">
        <w:rPr>
          <w:rFonts w:ascii="仿宋" w:eastAsia="仿宋" w:hAnsi="仿宋" w:hint="eastAsia"/>
          <w:color w:val="000000" w:themeColor="text1"/>
          <w:sz w:val="32"/>
          <w:szCs w:val="32"/>
        </w:rPr>
        <w:t>5</w:t>
      </w:r>
      <w:r w:rsidRPr="008C2FF8">
        <w:rPr>
          <w:rFonts w:ascii="仿宋" w:eastAsia="仿宋" w:hAnsi="仿宋"/>
          <w:color w:val="000000" w:themeColor="text1"/>
          <w:sz w:val="32"/>
          <w:szCs w:val="32"/>
        </w:rPr>
        <w:t>.</w:t>
      </w:r>
      <w:r w:rsidRPr="008C2FF8">
        <w:rPr>
          <w:rFonts w:ascii="仿宋" w:eastAsia="仿宋" w:hAnsi="仿宋" w:hint="eastAsia"/>
          <w:color w:val="000000" w:themeColor="text1"/>
          <w:sz w:val="32"/>
          <w:szCs w:val="32"/>
        </w:rPr>
        <w:t>教师资格证书可放宽至聘用后2年内取得，未能按时取得教师资格证书的，取消聘用资格。</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 w:eastAsia="仿宋" w:hAnsi="仿宋"/>
          <w:color w:val="000000" w:themeColor="text1"/>
          <w:sz w:val="32"/>
          <w:szCs w:val="32"/>
        </w:rPr>
        <w:t>6.</w:t>
      </w:r>
      <w:r w:rsidRPr="008C2FF8">
        <w:rPr>
          <w:rFonts w:ascii="仿宋_GB2312" w:eastAsia="仿宋_GB2312" w:hAnsi="宋体" w:cs="宋体" w:hint="eastAsia"/>
          <w:color w:val="000000" w:themeColor="text1"/>
          <w:kern w:val="0"/>
          <w:sz w:val="32"/>
          <w:szCs w:val="32"/>
        </w:rPr>
        <w:t>198</w:t>
      </w:r>
      <w:r w:rsidRPr="008C2FF8">
        <w:rPr>
          <w:rFonts w:ascii="仿宋_GB2312" w:eastAsia="仿宋_GB2312" w:hAnsi="宋体" w:cs="宋体"/>
          <w:color w:val="000000" w:themeColor="text1"/>
          <w:kern w:val="0"/>
          <w:sz w:val="32"/>
          <w:szCs w:val="32"/>
        </w:rPr>
        <w:t>8</w:t>
      </w:r>
      <w:r w:rsidRPr="008C2FF8">
        <w:rPr>
          <w:rFonts w:ascii="仿宋_GB2312" w:eastAsia="仿宋_GB2312" w:hAnsi="宋体" w:cs="宋体" w:hint="eastAsia"/>
          <w:color w:val="000000" w:themeColor="text1"/>
          <w:kern w:val="0"/>
          <w:sz w:val="32"/>
          <w:szCs w:val="32"/>
        </w:rPr>
        <w:t>年1月1日以后出生。</w:t>
      </w:r>
    </w:p>
    <w:p w:rsidR="00876FC2" w:rsidRPr="008C2FF8" w:rsidRDefault="00BE741B">
      <w:pPr>
        <w:spacing w:line="500" w:lineRule="exact"/>
        <w:ind w:firstLineChars="200" w:firstLine="643"/>
        <w:rPr>
          <w:rFonts w:ascii="楷体_GB2312" w:eastAsia="楷体_GB2312" w:hAnsi="宋体" w:cs="宋体"/>
          <w:b/>
          <w:color w:val="000000" w:themeColor="text1"/>
          <w:kern w:val="0"/>
          <w:sz w:val="32"/>
          <w:szCs w:val="32"/>
        </w:rPr>
      </w:pPr>
      <w:r w:rsidRPr="008C2FF8">
        <w:rPr>
          <w:rFonts w:ascii="楷体_GB2312" w:eastAsia="楷体_GB2312" w:hAnsi="宋体" w:cs="宋体" w:hint="eastAsia"/>
          <w:b/>
          <w:color w:val="000000" w:themeColor="text1"/>
          <w:kern w:val="0"/>
          <w:sz w:val="32"/>
          <w:szCs w:val="32"/>
        </w:rPr>
        <w:t>（二）有以下情形的不得报名</w:t>
      </w:r>
    </w:p>
    <w:p w:rsidR="00876FC2" w:rsidRPr="008C2FF8" w:rsidRDefault="00BE741B">
      <w:pPr>
        <w:widowControl/>
        <w:adjustRightInd w:val="0"/>
        <w:snapToGrid w:val="0"/>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color w:val="000000" w:themeColor="text1"/>
          <w:kern w:val="0"/>
          <w:sz w:val="32"/>
          <w:szCs w:val="32"/>
        </w:rPr>
        <w:t>1</w:t>
      </w:r>
      <w:r w:rsidRPr="008C2FF8">
        <w:rPr>
          <w:rFonts w:ascii="仿宋_GB2312" w:eastAsia="仿宋_GB2312" w:hAnsi="宋体" w:cs="宋体" w:hint="eastAsia"/>
          <w:color w:val="000000" w:themeColor="text1"/>
          <w:kern w:val="0"/>
          <w:sz w:val="32"/>
          <w:szCs w:val="32"/>
        </w:rPr>
        <w:t>.存在《关于在未成年人教育行业建立入职查询和从业禁止制度的意见（试行）》（绍柯检会〔2020〕6号）文件规定不得确定为录用人选情形之一的。</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color w:val="000000" w:themeColor="text1"/>
          <w:kern w:val="0"/>
          <w:sz w:val="32"/>
          <w:szCs w:val="32"/>
        </w:rPr>
        <w:t>2</w:t>
      </w:r>
      <w:r w:rsidRPr="008C2FF8">
        <w:rPr>
          <w:rFonts w:ascii="仿宋_GB2312" w:eastAsia="仿宋_GB2312" w:hAnsi="宋体" w:cs="宋体" w:hint="eastAsia"/>
          <w:color w:val="000000" w:themeColor="text1"/>
          <w:kern w:val="0"/>
          <w:sz w:val="32"/>
          <w:szCs w:val="32"/>
        </w:rPr>
        <w:t>.根据法律规定不得招聘为事业单位工作人员（或限制招聘为事业单位工作人员）的其他情形人员。</w:t>
      </w:r>
    </w:p>
    <w:p w:rsidR="00876FC2" w:rsidRPr="008C2FF8" w:rsidRDefault="00246446">
      <w:pPr>
        <w:spacing w:line="500" w:lineRule="exact"/>
        <w:ind w:firstLineChars="200" w:firstLine="643"/>
        <w:rPr>
          <w:rFonts w:ascii="黑体" w:eastAsia="黑体" w:hAnsi="黑体" w:cs="宋体"/>
          <w:b/>
          <w:color w:val="000000" w:themeColor="text1"/>
          <w:kern w:val="0"/>
          <w:sz w:val="32"/>
          <w:szCs w:val="32"/>
        </w:rPr>
      </w:pPr>
      <w:r w:rsidRPr="008C2FF8">
        <w:rPr>
          <w:rFonts w:ascii="黑体" w:eastAsia="黑体" w:hAnsi="黑体" w:cs="宋体" w:hint="eastAsia"/>
          <w:b/>
          <w:color w:val="000000" w:themeColor="text1"/>
          <w:kern w:val="0"/>
          <w:sz w:val="32"/>
          <w:szCs w:val="32"/>
        </w:rPr>
        <w:t>三</w:t>
      </w:r>
      <w:r w:rsidR="00BE741B" w:rsidRPr="008C2FF8">
        <w:rPr>
          <w:rFonts w:ascii="黑体" w:eastAsia="黑体" w:hAnsi="黑体" w:cs="宋体" w:hint="eastAsia"/>
          <w:b/>
          <w:color w:val="000000" w:themeColor="text1"/>
          <w:kern w:val="0"/>
          <w:sz w:val="32"/>
          <w:szCs w:val="32"/>
        </w:rPr>
        <w:t>、招聘工作程序</w:t>
      </w:r>
    </w:p>
    <w:p w:rsidR="00876FC2" w:rsidRPr="008C2FF8" w:rsidRDefault="00BE741B">
      <w:pPr>
        <w:spacing w:line="500" w:lineRule="exact"/>
        <w:ind w:firstLineChars="200" w:firstLine="643"/>
        <w:rPr>
          <w:rFonts w:ascii="楷体_GB2312" w:eastAsia="楷体_GB2312" w:hAnsi="宋体" w:cs="宋体"/>
          <w:b/>
          <w:color w:val="000000" w:themeColor="text1"/>
          <w:kern w:val="0"/>
          <w:sz w:val="32"/>
          <w:szCs w:val="32"/>
        </w:rPr>
      </w:pPr>
      <w:r w:rsidRPr="008C2FF8">
        <w:rPr>
          <w:rFonts w:ascii="楷体_GB2312" w:eastAsia="楷体_GB2312" w:hAnsi="宋体" w:cs="宋体" w:hint="eastAsia"/>
          <w:b/>
          <w:color w:val="000000" w:themeColor="text1"/>
          <w:kern w:val="0"/>
          <w:sz w:val="32"/>
          <w:szCs w:val="32"/>
        </w:rPr>
        <w:t>（一）网上报名</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网上报名时间：2</w:t>
      </w:r>
      <w:r w:rsidRPr="008C2FF8">
        <w:rPr>
          <w:rFonts w:ascii="仿宋_GB2312" w:eastAsia="仿宋_GB2312" w:hAnsi="宋体" w:cs="宋体"/>
          <w:color w:val="000000" w:themeColor="text1"/>
          <w:kern w:val="0"/>
          <w:sz w:val="32"/>
          <w:szCs w:val="32"/>
        </w:rPr>
        <w:t>023</w:t>
      </w:r>
      <w:r w:rsidRPr="008C2FF8">
        <w:rPr>
          <w:rFonts w:ascii="仿宋_GB2312" w:eastAsia="仿宋_GB2312" w:hAnsi="宋体" w:cs="宋体" w:hint="eastAsia"/>
          <w:color w:val="000000" w:themeColor="text1"/>
          <w:kern w:val="0"/>
          <w:sz w:val="32"/>
          <w:szCs w:val="32"/>
        </w:rPr>
        <w:t>年</w:t>
      </w:r>
      <w:r w:rsidRPr="008C2FF8">
        <w:rPr>
          <w:rFonts w:ascii="仿宋_GB2312" w:eastAsia="仿宋_GB2312" w:hAnsi="宋体" w:cs="宋体"/>
          <w:color w:val="000000" w:themeColor="text1"/>
          <w:kern w:val="0"/>
          <w:sz w:val="32"/>
          <w:szCs w:val="32"/>
        </w:rPr>
        <w:t>5</w:t>
      </w:r>
      <w:r w:rsidRPr="008C2FF8">
        <w:rPr>
          <w:rFonts w:ascii="仿宋_GB2312" w:eastAsia="仿宋_GB2312" w:hAnsi="宋体" w:cs="宋体" w:hint="eastAsia"/>
          <w:color w:val="000000" w:themeColor="text1"/>
          <w:kern w:val="0"/>
          <w:sz w:val="32"/>
          <w:szCs w:val="32"/>
        </w:rPr>
        <w:t>月</w:t>
      </w:r>
      <w:r w:rsidR="00C576E8" w:rsidRPr="008C2FF8">
        <w:rPr>
          <w:rFonts w:ascii="仿宋_GB2312" w:eastAsia="仿宋_GB2312" w:hAnsi="宋体" w:cs="宋体"/>
          <w:color w:val="000000" w:themeColor="text1"/>
          <w:kern w:val="0"/>
          <w:sz w:val="32"/>
          <w:szCs w:val="32"/>
        </w:rPr>
        <w:t>6</w:t>
      </w:r>
      <w:r w:rsidRPr="008C2FF8">
        <w:rPr>
          <w:rFonts w:ascii="仿宋_GB2312" w:eastAsia="仿宋_GB2312" w:hAnsi="宋体" w:cs="宋体" w:hint="eastAsia"/>
          <w:color w:val="000000" w:themeColor="text1"/>
          <w:kern w:val="0"/>
          <w:sz w:val="32"/>
          <w:szCs w:val="32"/>
        </w:rPr>
        <w:t>日（周</w:t>
      </w:r>
      <w:r w:rsidR="00714749" w:rsidRPr="008C2FF8">
        <w:rPr>
          <w:rFonts w:ascii="仿宋_GB2312" w:eastAsia="仿宋_GB2312" w:hAnsi="宋体" w:cs="宋体" w:hint="eastAsia"/>
          <w:color w:val="000000" w:themeColor="text1"/>
          <w:kern w:val="0"/>
          <w:sz w:val="32"/>
          <w:szCs w:val="32"/>
        </w:rPr>
        <w:t>六</w:t>
      </w:r>
      <w:r w:rsidRPr="008C2FF8">
        <w:rPr>
          <w:rFonts w:ascii="仿宋_GB2312" w:eastAsia="仿宋_GB2312" w:hAnsi="宋体" w:cs="宋体" w:hint="eastAsia"/>
          <w:color w:val="000000" w:themeColor="text1"/>
          <w:kern w:val="0"/>
          <w:sz w:val="32"/>
          <w:szCs w:val="32"/>
        </w:rPr>
        <w:t>）8:</w:t>
      </w:r>
      <w:r w:rsidRPr="008C2FF8">
        <w:rPr>
          <w:rFonts w:ascii="仿宋_GB2312" w:eastAsia="仿宋_GB2312" w:hAnsi="宋体" w:cs="宋体"/>
          <w:color w:val="000000" w:themeColor="text1"/>
          <w:kern w:val="0"/>
          <w:sz w:val="32"/>
          <w:szCs w:val="32"/>
        </w:rPr>
        <w:t>30</w:t>
      </w:r>
      <w:r w:rsidRPr="008C2FF8">
        <w:rPr>
          <w:rFonts w:ascii="仿宋_GB2312" w:eastAsia="仿宋_GB2312" w:hAnsi="宋体" w:cs="宋体" w:hint="eastAsia"/>
          <w:color w:val="000000" w:themeColor="text1"/>
          <w:kern w:val="0"/>
          <w:sz w:val="32"/>
          <w:szCs w:val="32"/>
        </w:rPr>
        <w:t>至5月</w:t>
      </w:r>
      <w:r w:rsidRPr="008C2FF8">
        <w:rPr>
          <w:rFonts w:ascii="仿宋_GB2312" w:eastAsia="仿宋_GB2312" w:hAnsi="宋体" w:cs="宋体"/>
          <w:color w:val="000000" w:themeColor="text1"/>
          <w:kern w:val="0"/>
          <w:sz w:val="32"/>
          <w:szCs w:val="32"/>
        </w:rPr>
        <w:t>17</w:t>
      </w:r>
      <w:r w:rsidRPr="008C2FF8">
        <w:rPr>
          <w:rFonts w:ascii="仿宋_GB2312" w:eastAsia="仿宋_GB2312" w:hAnsi="宋体" w:cs="宋体" w:hint="eastAsia"/>
          <w:color w:val="000000" w:themeColor="text1"/>
          <w:kern w:val="0"/>
          <w:sz w:val="32"/>
          <w:szCs w:val="32"/>
        </w:rPr>
        <w:t>日（周三）1</w:t>
      </w:r>
      <w:r w:rsidRPr="008C2FF8">
        <w:rPr>
          <w:rFonts w:ascii="仿宋_GB2312" w:eastAsia="仿宋_GB2312" w:hAnsi="宋体" w:cs="宋体"/>
          <w:color w:val="000000" w:themeColor="text1"/>
          <w:kern w:val="0"/>
          <w:sz w:val="32"/>
          <w:szCs w:val="32"/>
        </w:rPr>
        <w:t>7</w:t>
      </w:r>
      <w:r w:rsidRPr="008C2FF8">
        <w:rPr>
          <w:rFonts w:ascii="仿宋_GB2312" w:eastAsia="仿宋_GB2312" w:hAnsi="宋体" w:cs="宋体" w:hint="eastAsia"/>
          <w:color w:val="000000" w:themeColor="text1"/>
          <w:kern w:val="0"/>
          <w:sz w:val="32"/>
          <w:szCs w:val="32"/>
        </w:rPr>
        <w:t>:0</w:t>
      </w:r>
      <w:r w:rsidRPr="008C2FF8">
        <w:rPr>
          <w:rFonts w:ascii="仿宋_GB2312" w:eastAsia="仿宋_GB2312" w:hAnsi="宋体" w:cs="宋体"/>
          <w:color w:val="000000" w:themeColor="text1"/>
          <w:kern w:val="0"/>
          <w:sz w:val="32"/>
          <w:szCs w:val="32"/>
        </w:rPr>
        <w:t>0</w:t>
      </w:r>
      <w:r w:rsidRPr="008C2FF8">
        <w:rPr>
          <w:rFonts w:ascii="仿宋_GB2312" w:eastAsia="仿宋_GB2312" w:hAnsi="宋体" w:cs="宋体" w:hint="eastAsia"/>
          <w:color w:val="000000" w:themeColor="text1"/>
          <w:kern w:val="0"/>
          <w:sz w:val="32"/>
          <w:szCs w:val="32"/>
        </w:rPr>
        <w:t>。</w:t>
      </w:r>
    </w:p>
    <w:p w:rsidR="00246446" w:rsidRPr="008C2FF8" w:rsidRDefault="00246446" w:rsidP="00246446">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本次招聘由</w:t>
      </w:r>
      <w:r w:rsidR="0096273E" w:rsidRPr="008C2FF8">
        <w:rPr>
          <w:rFonts w:ascii="仿宋_GB2312" w:eastAsia="仿宋_GB2312" w:hAnsi="宋体" w:cs="宋体" w:hint="eastAsia"/>
          <w:color w:val="000000" w:themeColor="text1"/>
          <w:kern w:val="0"/>
          <w:sz w:val="32"/>
          <w:szCs w:val="32"/>
        </w:rPr>
        <w:t>浙江省柯桥中学</w:t>
      </w:r>
      <w:r w:rsidRPr="008C2FF8">
        <w:rPr>
          <w:rFonts w:ascii="仿宋_GB2312" w:eastAsia="仿宋_GB2312" w:hAnsi="宋体" w:cs="宋体" w:hint="eastAsia"/>
          <w:color w:val="000000" w:themeColor="text1"/>
          <w:kern w:val="0"/>
          <w:sz w:val="32"/>
          <w:szCs w:val="32"/>
        </w:rPr>
        <w:t>组织实施。应聘人员可将报名材料（格式为P</w:t>
      </w:r>
      <w:r w:rsidRPr="008C2FF8">
        <w:rPr>
          <w:rFonts w:ascii="仿宋_GB2312" w:eastAsia="仿宋_GB2312" w:hAnsi="宋体" w:cs="宋体"/>
          <w:color w:val="000000" w:themeColor="text1"/>
          <w:kern w:val="0"/>
          <w:sz w:val="32"/>
          <w:szCs w:val="32"/>
        </w:rPr>
        <w:t>DF</w:t>
      </w:r>
      <w:r w:rsidRPr="008C2FF8">
        <w:rPr>
          <w:rFonts w:ascii="仿宋_GB2312" w:eastAsia="仿宋_GB2312" w:hAnsi="宋体" w:cs="宋体" w:hint="eastAsia"/>
          <w:color w:val="000000" w:themeColor="text1"/>
          <w:kern w:val="0"/>
          <w:sz w:val="32"/>
          <w:szCs w:val="32"/>
        </w:rPr>
        <w:t>扫描件）打包发送至</w:t>
      </w:r>
      <w:r w:rsidR="00FB03B5" w:rsidRPr="008C2FF8">
        <w:rPr>
          <w:rFonts w:ascii="仿宋_GB2312" w:eastAsia="仿宋_GB2312" w:hAnsi="宋体" w:cs="宋体"/>
          <w:color w:val="000000" w:themeColor="text1"/>
          <w:kern w:val="0"/>
          <w:sz w:val="32"/>
          <w:szCs w:val="32"/>
        </w:rPr>
        <w:t>kzketing@sina.com</w:t>
      </w:r>
      <w:r w:rsidRPr="008C2FF8">
        <w:rPr>
          <w:rFonts w:ascii="仿宋_GB2312" w:eastAsia="仿宋_GB2312" w:hAnsi="宋体" w:cs="宋体" w:hint="eastAsia"/>
          <w:color w:val="000000" w:themeColor="text1"/>
          <w:kern w:val="0"/>
          <w:sz w:val="32"/>
          <w:szCs w:val="32"/>
        </w:rPr>
        <w:t>邮箱，</w:t>
      </w:r>
      <w:r w:rsidR="00AD0285" w:rsidRPr="008C2FF8">
        <w:rPr>
          <w:rFonts w:ascii="仿宋_GB2312" w:eastAsia="仿宋_GB2312" w:hAnsi="宋体" w:cs="宋体" w:hint="eastAsia"/>
          <w:color w:val="000000" w:themeColor="text1"/>
          <w:kern w:val="0"/>
          <w:sz w:val="32"/>
          <w:szCs w:val="32"/>
        </w:rPr>
        <w:t>邮件主题格式为“姓名+毕业院校+浙江省柯桥中学应聘青年博士人才”，报名</w:t>
      </w:r>
      <w:r w:rsidRPr="008C2FF8">
        <w:rPr>
          <w:rFonts w:ascii="仿宋_GB2312" w:eastAsia="仿宋_GB2312" w:hAnsi="宋体" w:cs="宋体" w:hint="eastAsia"/>
          <w:color w:val="000000" w:themeColor="text1"/>
          <w:kern w:val="0"/>
          <w:sz w:val="32"/>
          <w:szCs w:val="32"/>
        </w:rPr>
        <w:t>材料包括：</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1</w:t>
      </w:r>
      <w:r w:rsidRPr="008C2FF8">
        <w:rPr>
          <w:rFonts w:ascii="仿宋_GB2312" w:eastAsia="仿宋_GB2312" w:hAnsi="宋体" w:cs="宋体"/>
          <w:color w:val="000000" w:themeColor="text1"/>
          <w:kern w:val="0"/>
          <w:sz w:val="32"/>
          <w:szCs w:val="32"/>
        </w:rPr>
        <w:t>.</w:t>
      </w:r>
      <w:r w:rsidRPr="008C2FF8">
        <w:rPr>
          <w:rFonts w:ascii="仿宋_GB2312" w:eastAsia="仿宋_GB2312" w:hAnsi="宋体" w:cs="宋体" w:hint="eastAsia"/>
          <w:color w:val="000000" w:themeColor="text1"/>
          <w:kern w:val="0"/>
          <w:sz w:val="32"/>
          <w:szCs w:val="32"/>
        </w:rPr>
        <w:t>应聘人员《报名登记表》（粘贴本人近期免冠照片）（详见附件）；</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2</w:t>
      </w:r>
      <w:r w:rsidRPr="008C2FF8">
        <w:rPr>
          <w:rFonts w:ascii="仿宋_GB2312" w:eastAsia="仿宋_GB2312" w:hAnsi="宋体" w:cs="宋体"/>
          <w:color w:val="000000" w:themeColor="text1"/>
          <w:kern w:val="0"/>
          <w:sz w:val="32"/>
          <w:szCs w:val="32"/>
        </w:rPr>
        <w:t>.</w:t>
      </w:r>
      <w:r w:rsidRPr="008C2FF8">
        <w:rPr>
          <w:rFonts w:ascii="仿宋_GB2312" w:eastAsia="仿宋_GB2312" w:hAnsi="宋体" w:cs="宋体" w:hint="eastAsia"/>
          <w:color w:val="000000" w:themeColor="text1"/>
          <w:kern w:val="0"/>
          <w:sz w:val="32"/>
          <w:szCs w:val="32"/>
        </w:rPr>
        <w:t>身份证扫描件；</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3</w:t>
      </w:r>
      <w:r w:rsidRPr="008C2FF8">
        <w:rPr>
          <w:rFonts w:ascii="仿宋_GB2312" w:eastAsia="仿宋_GB2312" w:hAnsi="宋体" w:cs="宋体"/>
          <w:color w:val="000000" w:themeColor="text1"/>
          <w:kern w:val="0"/>
          <w:sz w:val="32"/>
          <w:szCs w:val="32"/>
        </w:rPr>
        <w:t>.</w:t>
      </w:r>
      <w:r w:rsidRPr="008C2FF8">
        <w:rPr>
          <w:rFonts w:ascii="仿宋_GB2312" w:eastAsia="仿宋_GB2312" w:hAnsi="宋体" w:cs="宋体" w:hint="eastAsia"/>
          <w:color w:val="000000" w:themeColor="text1"/>
          <w:kern w:val="0"/>
          <w:sz w:val="32"/>
          <w:szCs w:val="32"/>
        </w:rPr>
        <w:t>学历和学位证书扫描件及学信网证明（从中国高等教</w:t>
      </w:r>
      <w:r w:rsidRPr="008C2FF8">
        <w:rPr>
          <w:rFonts w:ascii="仿宋_GB2312" w:eastAsia="仿宋_GB2312" w:hAnsi="宋体" w:cs="宋体" w:hint="eastAsia"/>
          <w:color w:val="000000" w:themeColor="text1"/>
          <w:kern w:val="0"/>
          <w:sz w:val="32"/>
          <w:szCs w:val="32"/>
        </w:rPr>
        <w:lastRenderedPageBreak/>
        <w:t>育学生信息网下载带有证书二维码的《教育部学历证书电子注册备案表》，未正式毕业的可提供学籍在线验证报告）等。其中，国内毕业的2</w:t>
      </w:r>
      <w:r w:rsidRPr="008C2FF8">
        <w:rPr>
          <w:rFonts w:ascii="仿宋_GB2312" w:eastAsia="仿宋_GB2312" w:hAnsi="宋体" w:cs="宋体"/>
          <w:color w:val="000000" w:themeColor="text1"/>
          <w:kern w:val="0"/>
          <w:sz w:val="32"/>
          <w:szCs w:val="32"/>
        </w:rPr>
        <w:t>023</w:t>
      </w:r>
      <w:r w:rsidRPr="008C2FF8">
        <w:rPr>
          <w:rFonts w:ascii="仿宋_GB2312" w:eastAsia="仿宋_GB2312" w:hAnsi="宋体" w:cs="宋体" w:hint="eastAsia"/>
          <w:color w:val="000000" w:themeColor="text1"/>
          <w:kern w:val="0"/>
          <w:sz w:val="32"/>
          <w:szCs w:val="32"/>
        </w:rPr>
        <w:t>年博士研究生尚未取得毕业学历、学位证书的，须提供学校核发的就业推荐表、《全国普通高校毕业生就业协议书》（如因学校原因或单位签约盖章等原因无法提供就业协议书的，须提供书面说明），且须在2</w:t>
      </w:r>
      <w:r w:rsidRPr="008C2FF8">
        <w:rPr>
          <w:rFonts w:ascii="仿宋_GB2312" w:eastAsia="仿宋_GB2312" w:hAnsi="宋体" w:cs="宋体"/>
          <w:color w:val="000000" w:themeColor="text1"/>
          <w:kern w:val="0"/>
          <w:sz w:val="32"/>
          <w:szCs w:val="32"/>
        </w:rPr>
        <w:t>023</w:t>
      </w:r>
      <w:r w:rsidRPr="008C2FF8">
        <w:rPr>
          <w:rFonts w:ascii="仿宋_GB2312" w:eastAsia="仿宋_GB2312" w:hAnsi="宋体" w:cs="宋体" w:hint="eastAsia"/>
          <w:color w:val="000000" w:themeColor="text1"/>
          <w:kern w:val="0"/>
          <w:sz w:val="32"/>
          <w:szCs w:val="32"/>
        </w:rPr>
        <w:t>年7月3</w:t>
      </w:r>
      <w:r w:rsidRPr="008C2FF8">
        <w:rPr>
          <w:rFonts w:ascii="仿宋_GB2312" w:eastAsia="仿宋_GB2312" w:hAnsi="宋体" w:cs="宋体"/>
          <w:color w:val="000000" w:themeColor="text1"/>
          <w:kern w:val="0"/>
          <w:sz w:val="32"/>
          <w:szCs w:val="32"/>
        </w:rPr>
        <w:t>1</w:t>
      </w:r>
      <w:r w:rsidRPr="008C2FF8">
        <w:rPr>
          <w:rFonts w:ascii="仿宋_GB2312" w:eastAsia="仿宋_GB2312" w:hAnsi="宋体" w:cs="宋体" w:hint="eastAsia"/>
          <w:color w:val="000000" w:themeColor="text1"/>
          <w:kern w:val="0"/>
          <w:sz w:val="32"/>
          <w:szCs w:val="32"/>
        </w:rPr>
        <w:t>日前取得国家承认的国民教育系列学历、学位证书（以中国高等教育学生信息网查询情况为准）；国（境）外毕业的人员须提供入学证明相关材料及教育部中国留学服务中心出具的境外学历、学位认证书。</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4</w:t>
      </w:r>
      <w:r w:rsidRPr="008C2FF8">
        <w:rPr>
          <w:rFonts w:ascii="仿宋_GB2312" w:eastAsia="仿宋_GB2312" w:hAnsi="宋体" w:cs="宋体"/>
          <w:color w:val="000000" w:themeColor="text1"/>
          <w:kern w:val="0"/>
          <w:sz w:val="32"/>
          <w:szCs w:val="32"/>
        </w:rPr>
        <w:t>.</w:t>
      </w:r>
      <w:r w:rsidRPr="008C2FF8">
        <w:rPr>
          <w:rFonts w:ascii="仿宋_GB2312" w:eastAsia="仿宋_GB2312" w:hAnsi="宋体" w:cs="宋体" w:hint="eastAsia"/>
          <w:color w:val="000000" w:themeColor="text1"/>
          <w:kern w:val="0"/>
          <w:sz w:val="32"/>
          <w:szCs w:val="32"/>
        </w:rPr>
        <w:t>获奖证书和荣誉证书（能够证明专业水平的最高获奖或荣誉证书）。</w:t>
      </w:r>
    </w:p>
    <w:p w:rsidR="00876FC2" w:rsidRPr="008C2FF8" w:rsidRDefault="00BE741B">
      <w:pPr>
        <w:spacing w:line="500" w:lineRule="exact"/>
        <w:ind w:firstLineChars="200" w:firstLine="643"/>
        <w:rPr>
          <w:rFonts w:ascii="楷体_GB2312" w:eastAsia="楷体_GB2312" w:hAnsi="宋体" w:cs="宋体"/>
          <w:b/>
          <w:color w:val="000000" w:themeColor="text1"/>
          <w:kern w:val="0"/>
          <w:sz w:val="32"/>
          <w:szCs w:val="32"/>
        </w:rPr>
      </w:pPr>
      <w:r w:rsidRPr="008C2FF8">
        <w:rPr>
          <w:rFonts w:ascii="楷体_GB2312" w:eastAsia="楷体_GB2312" w:hAnsi="宋体" w:cs="宋体" w:hint="eastAsia"/>
          <w:b/>
          <w:color w:val="000000" w:themeColor="text1"/>
          <w:kern w:val="0"/>
          <w:sz w:val="32"/>
          <w:szCs w:val="32"/>
        </w:rPr>
        <w:t>（二）资格审查</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根据招聘条件对应聘人员进行网上资格条件初审，然后对通过资格初审人员进行现场资格复审。资格复审通过情况将在“绍兴市柯桥区人民政府门户网站—柯桥区教育体育局”上进行公告。</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招考岗位报名数原则上不低于1:2，若应聘人数不足1:2，可视学科教师紧缺情况降低比例开考。</w:t>
      </w:r>
    </w:p>
    <w:p w:rsidR="00876FC2" w:rsidRPr="008C2FF8" w:rsidRDefault="00BE741B">
      <w:pPr>
        <w:spacing w:line="500" w:lineRule="exact"/>
        <w:ind w:firstLineChars="200" w:firstLine="643"/>
        <w:rPr>
          <w:rFonts w:ascii="楷体_GB2312" w:eastAsia="楷体_GB2312" w:hAnsi="宋体" w:cs="宋体"/>
          <w:b/>
          <w:color w:val="000000" w:themeColor="text1"/>
          <w:kern w:val="0"/>
          <w:sz w:val="32"/>
          <w:szCs w:val="32"/>
        </w:rPr>
      </w:pPr>
      <w:r w:rsidRPr="008C2FF8">
        <w:rPr>
          <w:rFonts w:ascii="楷体_GB2312" w:eastAsia="楷体_GB2312" w:hAnsi="宋体" w:cs="宋体" w:hint="eastAsia"/>
          <w:b/>
          <w:color w:val="000000" w:themeColor="text1"/>
          <w:kern w:val="0"/>
          <w:sz w:val="32"/>
          <w:szCs w:val="32"/>
        </w:rPr>
        <w:t>（三）面试</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由</w:t>
      </w:r>
      <w:r w:rsidR="003E5914" w:rsidRPr="008C2FF8">
        <w:rPr>
          <w:rFonts w:ascii="仿宋_GB2312" w:eastAsia="仿宋_GB2312" w:hAnsi="宋体" w:cs="宋体" w:hint="eastAsia"/>
          <w:color w:val="000000" w:themeColor="text1"/>
          <w:kern w:val="0"/>
          <w:sz w:val="32"/>
          <w:szCs w:val="32"/>
        </w:rPr>
        <w:t>学校委托</w:t>
      </w:r>
      <w:r w:rsidRPr="008C2FF8">
        <w:rPr>
          <w:rFonts w:ascii="仿宋_GB2312" w:eastAsia="仿宋_GB2312" w:hAnsi="宋体" w:cs="宋体" w:hint="eastAsia"/>
          <w:color w:val="000000" w:themeColor="text1"/>
          <w:kern w:val="0"/>
          <w:sz w:val="32"/>
          <w:szCs w:val="32"/>
        </w:rPr>
        <w:t>聘请专家对通过资格复审人员组织面试，面试满分为1</w:t>
      </w:r>
      <w:r w:rsidRPr="008C2FF8">
        <w:rPr>
          <w:rFonts w:ascii="仿宋_GB2312" w:eastAsia="仿宋_GB2312" w:hAnsi="宋体" w:cs="宋体"/>
          <w:color w:val="000000" w:themeColor="text1"/>
          <w:kern w:val="0"/>
          <w:sz w:val="32"/>
          <w:szCs w:val="32"/>
        </w:rPr>
        <w:t>00</w:t>
      </w:r>
      <w:r w:rsidRPr="008C2FF8">
        <w:rPr>
          <w:rFonts w:ascii="仿宋_GB2312" w:eastAsia="仿宋_GB2312" w:hAnsi="宋体" w:cs="宋体" w:hint="eastAsia"/>
          <w:color w:val="000000" w:themeColor="text1"/>
          <w:kern w:val="0"/>
          <w:sz w:val="32"/>
          <w:szCs w:val="32"/>
        </w:rPr>
        <w:t>分。面试方式为结构化面试（时间地点另行通知），面试成绩6</w:t>
      </w:r>
      <w:r w:rsidRPr="008C2FF8">
        <w:rPr>
          <w:rFonts w:ascii="仿宋_GB2312" w:eastAsia="仿宋_GB2312" w:hAnsi="宋体" w:cs="宋体"/>
          <w:color w:val="000000" w:themeColor="text1"/>
          <w:kern w:val="0"/>
          <w:sz w:val="32"/>
          <w:szCs w:val="32"/>
        </w:rPr>
        <w:t>0</w:t>
      </w:r>
      <w:r w:rsidRPr="008C2FF8">
        <w:rPr>
          <w:rFonts w:ascii="仿宋_GB2312" w:eastAsia="仿宋_GB2312" w:hAnsi="宋体" w:cs="宋体" w:hint="eastAsia"/>
          <w:color w:val="000000" w:themeColor="text1"/>
          <w:kern w:val="0"/>
          <w:sz w:val="32"/>
          <w:szCs w:val="32"/>
        </w:rPr>
        <w:t>分以下的不进入体检环节。面试结束后向社会公告面试成绩情况。</w:t>
      </w:r>
    </w:p>
    <w:p w:rsidR="00876FC2" w:rsidRPr="008C2FF8" w:rsidRDefault="00BE741B">
      <w:pPr>
        <w:spacing w:line="500" w:lineRule="exact"/>
        <w:ind w:firstLineChars="200" w:firstLine="643"/>
        <w:rPr>
          <w:rFonts w:ascii="楷体_GB2312" w:eastAsia="楷体_GB2312" w:hAnsi="宋体" w:cs="宋体"/>
          <w:b/>
          <w:color w:val="000000" w:themeColor="text1"/>
          <w:kern w:val="0"/>
          <w:sz w:val="32"/>
          <w:szCs w:val="32"/>
        </w:rPr>
      </w:pPr>
      <w:r w:rsidRPr="008C2FF8">
        <w:rPr>
          <w:rFonts w:ascii="楷体_GB2312" w:eastAsia="楷体_GB2312" w:hAnsi="宋体" w:cs="宋体" w:hint="eastAsia"/>
          <w:b/>
          <w:color w:val="000000" w:themeColor="text1"/>
          <w:kern w:val="0"/>
          <w:sz w:val="32"/>
          <w:szCs w:val="32"/>
        </w:rPr>
        <w:t>（四）体检、考察</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体检对象根据面试合格人员成绩从高分到低分按招录计划数</w:t>
      </w:r>
      <w:r w:rsidRPr="008C2FF8">
        <w:rPr>
          <w:rFonts w:ascii="仿宋_GB2312" w:eastAsia="仿宋_GB2312" w:hAnsi="宋体" w:cs="宋体"/>
          <w:color w:val="000000" w:themeColor="text1"/>
          <w:kern w:val="0"/>
          <w:sz w:val="32"/>
          <w:szCs w:val="32"/>
        </w:rPr>
        <w:t>1:1的比例确定</w:t>
      </w:r>
      <w:r w:rsidRPr="008C2FF8">
        <w:rPr>
          <w:rFonts w:ascii="仿宋_GB2312" w:eastAsia="仿宋_GB2312" w:hAnsi="宋体" w:cs="宋体" w:hint="eastAsia"/>
          <w:color w:val="000000" w:themeColor="text1"/>
          <w:kern w:val="0"/>
          <w:sz w:val="32"/>
          <w:szCs w:val="32"/>
        </w:rPr>
        <w:t>。考生根据柯桥区人社局有关体检规</w:t>
      </w:r>
      <w:r w:rsidRPr="008C2FF8">
        <w:rPr>
          <w:rFonts w:ascii="仿宋_GB2312" w:eastAsia="仿宋_GB2312" w:hAnsi="宋体" w:cs="宋体" w:hint="eastAsia"/>
          <w:color w:val="000000" w:themeColor="text1"/>
          <w:kern w:val="0"/>
          <w:sz w:val="32"/>
          <w:szCs w:val="32"/>
        </w:rPr>
        <w:lastRenderedPageBreak/>
        <w:t>定参加体检（具体另行通知），</w:t>
      </w:r>
      <w:r w:rsidRPr="008C2FF8">
        <w:rPr>
          <w:rFonts w:ascii="仿宋_GB2312" w:eastAsia="仿宋_GB2312" w:hAnsi="宋体" w:cs="宋体"/>
          <w:color w:val="000000" w:themeColor="text1"/>
          <w:kern w:val="0"/>
          <w:sz w:val="32"/>
          <w:szCs w:val="32"/>
        </w:rPr>
        <w:t>体检标准按《关于修订〈公务员录用体检通用标准(试行)〉及〈公务员录用体检操作手册(试行)〉有关内容的通知》(人社部发〔2016〕140号)执行。体检工作实施前，国家、省出台新规定的，按新规定执行。</w:t>
      </w:r>
      <w:r w:rsidRPr="008C2FF8">
        <w:rPr>
          <w:rFonts w:ascii="仿宋_GB2312" w:eastAsia="仿宋_GB2312" w:hAnsi="宋体" w:cs="宋体" w:hint="eastAsia"/>
          <w:color w:val="000000" w:themeColor="text1"/>
          <w:kern w:val="0"/>
          <w:sz w:val="32"/>
          <w:szCs w:val="32"/>
        </w:rPr>
        <w:t>体检费用考生自理。</w:t>
      </w:r>
    </w:p>
    <w:p w:rsidR="00876FC2" w:rsidRPr="008C2FF8" w:rsidRDefault="00BE741B">
      <w:pPr>
        <w:spacing w:line="500" w:lineRule="exact"/>
        <w:ind w:firstLineChars="200" w:firstLine="640"/>
        <w:rPr>
          <w:rFonts w:ascii="仿宋_GB2312" w:eastAsia="仿宋_GB2312"/>
          <w:bCs/>
          <w:color w:val="000000" w:themeColor="text1"/>
          <w:sz w:val="32"/>
          <w:szCs w:val="32"/>
        </w:rPr>
      </w:pPr>
      <w:r w:rsidRPr="008C2FF8">
        <w:rPr>
          <w:rFonts w:ascii="仿宋_GB2312" w:eastAsia="仿宋_GB2312" w:hint="eastAsia"/>
          <w:bCs/>
          <w:color w:val="000000" w:themeColor="text1"/>
          <w:sz w:val="32"/>
          <w:szCs w:val="32"/>
        </w:rPr>
        <w:t>对体检合格的应聘人员按《公务员录用考察办法（试行）》及有关省、市、区新教师入职查询相关文件精神进行考察。考察工作实施前，国家、省出台新规定的，按新规定执行。考察不合格的，不予聘用。</w:t>
      </w:r>
    </w:p>
    <w:p w:rsidR="00876FC2" w:rsidRPr="008C2FF8" w:rsidRDefault="00BE741B">
      <w:pPr>
        <w:spacing w:line="500" w:lineRule="exact"/>
        <w:ind w:firstLineChars="200" w:firstLine="640"/>
        <w:rPr>
          <w:rFonts w:ascii="仿宋_GB2312" w:eastAsia="仿宋_GB2312"/>
          <w:bCs/>
          <w:color w:val="000000" w:themeColor="text1"/>
          <w:sz w:val="32"/>
          <w:szCs w:val="32"/>
        </w:rPr>
      </w:pPr>
      <w:r w:rsidRPr="008C2FF8">
        <w:rPr>
          <w:rFonts w:ascii="仿宋_GB2312" w:eastAsia="仿宋_GB2312" w:hint="eastAsia"/>
          <w:bCs/>
          <w:color w:val="000000" w:themeColor="text1"/>
          <w:sz w:val="32"/>
          <w:szCs w:val="32"/>
        </w:rPr>
        <w:t>因在体检、考察中放弃或因体检、考察不合格而产生的缺额，可在面试合格的应聘人员中按成绩从高分到低分依次递补。</w:t>
      </w:r>
    </w:p>
    <w:p w:rsidR="00876FC2" w:rsidRPr="008C2FF8" w:rsidRDefault="00BE741B">
      <w:pPr>
        <w:spacing w:line="500" w:lineRule="exact"/>
        <w:ind w:firstLineChars="200" w:firstLine="643"/>
        <w:rPr>
          <w:rFonts w:ascii="楷体_GB2312" w:eastAsia="楷体_GB2312" w:hAnsi="宋体" w:cs="宋体"/>
          <w:b/>
          <w:color w:val="000000" w:themeColor="text1"/>
          <w:kern w:val="0"/>
          <w:sz w:val="32"/>
          <w:szCs w:val="32"/>
        </w:rPr>
      </w:pPr>
      <w:r w:rsidRPr="008C2FF8">
        <w:rPr>
          <w:rFonts w:ascii="楷体_GB2312" w:eastAsia="楷体_GB2312" w:hAnsi="宋体" w:cs="宋体" w:hint="eastAsia"/>
          <w:b/>
          <w:color w:val="000000" w:themeColor="text1"/>
          <w:kern w:val="0"/>
          <w:sz w:val="32"/>
          <w:szCs w:val="32"/>
        </w:rPr>
        <w:t>（五）公示与聘用</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考察合格人员确定为拟聘用对象，拟聘用人员名单</w:t>
      </w:r>
      <w:r w:rsidR="00960969" w:rsidRPr="008C2FF8">
        <w:rPr>
          <w:rFonts w:ascii="仿宋_GB2312" w:eastAsia="仿宋_GB2312" w:hAnsi="宋体" w:cs="宋体" w:hint="eastAsia"/>
          <w:color w:val="000000" w:themeColor="text1"/>
          <w:kern w:val="0"/>
          <w:sz w:val="32"/>
          <w:szCs w:val="32"/>
        </w:rPr>
        <w:t>上报区教体局，经区教体局核准后</w:t>
      </w:r>
      <w:r w:rsidRPr="008C2FF8">
        <w:rPr>
          <w:rFonts w:ascii="仿宋_GB2312" w:eastAsia="仿宋_GB2312" w:hAnsi="宋体" w:cs="宋体" w:hint="eastAsia"/>
          <w:color w:val="000000" w:themeColor="text1"/>
          <w:kern w:val="0"/>
          <w:sz w:val="32"/>
          <w:szCs w:val="32"/>
        </w:rPr>
        <w:t>在绍兴市柯桥区人民政府门户网站——柯桥区教育体育局网公示。</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公示无异议的，办理相关聘用手续，并按规定约定试用期。对有问题反映的一时难以查实的，将暂缓聘用，待查清后再决定是否聘用；对反映有影响聘用问题查有实据的，不予聘用，由此产生的缺额可在面试合格的应聘人员中按面试成绩从高分到低分依次递补。</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应聘人员未能在公告要求时间内取得相应学历、学位资格证书的，将取消聘用，由此产生的缺额不再递补。</w:t>
      </w:r>
    </w:p>
    <w:p w:rsidR="00876FC2" w:rsidRPr="008C2FF8" w:rsidRDefault="00246446">
      <w:pPr>
        <w:spacing w:line="500" w:lineRule="exact"/>
        <w:ind w:firstLineChars="200" w:firstLine="643"/>
        <w:rPr>
          <w:rFonts w:ascii="楷体_GB2312" w:eastAsia="楷体_GB2312" w:hAnsi="宋体" w:cs="宋体"/>
          <w:b/>
          <w:color w:val="000000" w:themeColor="text1"/>
          <w:kern w:val="0"/>
          <w:sz w:val="32"/>
          <w:szCs w:val="32"/>
        </w:rPr>
      </w:pPr>
      <w:r w:rsidRPr="008C2FF8">
        <w:rPr>
          <w:rFonts w:ascii="楷体_GB2312" w:eastAsia="楷体_GB2312" w:hAnsi="宋体" w:cs="宋体" w:hint="eastAsia"/>
          <w:b/>
          <w:color w:val="000000" w:themeColor="text1"/>
          <w:kern w:val="0"/>
          <w:sz w:val="32"/>
          <w:szCs w:val="32"/>
        </w:rPr>
        <w:t>四</w:t>
      </w:r>
      <w:r w:rsidR="00BE741B" w:rsidRPr="008C2FF8">
        <w:rPr>
          <w:rFonts w:ascii="楷体_GB2312" w:eastAsia="楷体_GB2312" w:hAnsi="宋体" w:cs="宋体" w:hint="eastAsia"/>
          <w:b/>
          <w:color w:val="000000" w:themeColor="text1"/>
          <w:kern w:val="0"/>
          <w:sz w:val="32"/>
          <w:szCs w:val="32"/>
        </w:rPr>
        <w:t>、其他事项</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1</w:t>
      </w:r>
      <w:r w:rsidRPr="008C2FF8">
        <w:rPr>
          <w:rFonts w:ascii="仿宋_GB2312" w:eastAsia="仿宋_GB2312" w:hAnsi="宋体" w:cs="宋体"/>
          <w:color w:val="000000" w:themeColor="text1"/>
          <w:kern w:val="0"/>
          <w:sz w:val="32"/>
          <w:szCs w:val="32"/>
        </w:rPr>
        <w:t>.</w:t>
      </w:r>
      <w:r w:rsidRPr="008C2FF8">
        <w:rPr>
          <w:rFonts w:ascii="仿宋_GB2312" w:eastAsia="仿宋_GB2312" w:hAnsi="宋体" w:cs="宋体" w:hint="eastAsia"/>
          <w:color w:val="000000" w:themeColor="text1"/>
          <w:kern w:val="0"/>
          <w:sz w:val="32"/>
          <w:szCs w:val="32"/>
        </w:rPr>
        <w:t>资格审查工作贯穿招聘全过程，应聘人员提交的报考信息和材料应当真实、准确、有效。如因提供资料不真实、不准确、不全面而影响本人考试或聘用的，由应聘人员本人</w:t>
      </w:r>
      <w:r w:rsidRPr="008C2FF8">
        <w:rPr>
          <w:rFonts w:ascii="仿宋_GB2312" w:eastAsia="仿宋_GB2312" w:hAnsi="宋体" w:cs="宋体" w:hint="eastAsia"/>
          <w:color w:val="000000" w:themeColor="text1"/>
          <w:kern w:val="0"/>
          <w:sz w:val="32"/>
          <w:szCs w:val="32"/>
        </w:rPr>
        <w:lastRenderedPageBreak/>
        <w:t>负责。凡在招聘过程中发现应聘人员有信息造假等情节的，一经查实，即取消其相应资格。</w:t>
      </w:r>
    </w:p>
    <w:p w:rsidR="00876FC2" w:rsidRPr="008C2FF8" w:rsidRDefault="00BE741B">
      <w:pPr>
        <w:spacing w:line="500" w:lineRule="exact"/>
        <w:ind w:firstLineChars="200" w:firstLine="640"/>
        <w:rPr>
          <w:rFonts w:ascii="仿宋_GB2312" w:eastAsia="仿宋_GB2312"/>
          <w:color w:val="000000" w:themeColor="text1"/>
          <w:sz w:val="32"/>
          <w:szCs w:val="32"/>
        </w:rPr>
      </w:pPr>
      <w:r w:rsidRPr="008C2FF8">
        <w:rPr>
          <w:rFonts w:ascii="仿宋_GB2312" w:eastAsia="仿宋_GB2312" w:hAnsi="宋体" w:cs="宋体" w:hint="eastAsia"/>
          <w:color w:val="000000" w:themeColor="text1"/>
          <w:kern w:val="0"/>
          <w:sz w:val="32"/>
          <w:szCs w:val="32"/>
        </w:rPr>
        <w:t>2</w:t>
      </w:r>
      <w:r w:rsidRPr="008C2FF8">
        <w:rPr>
          <w:rFonts w:ascii="仿宋_GB2312" w:eastAsia="仿宋_GB2312" w:hAnsi="宋体" w:cs="宋体"/>
          <w:color w:val="000000" w:themeColor="text1"/>
          <w:kern w:val="0"/>
          <w:sz w:val="32"/>
          <w:szCs w:val="32"/>
        </w:rPr>
        <w:t>.</w:t>
      </w:r>
      <w:r w:rsidRPr="008C2FF8">
        <w:rPr>
          <w:rFonts w:ascii="仿宋_GB2312" w:eastAsia="仿宋_GB2312" w:hAnsi="宋体" w:cs="宋体" w:hint="eastAsia"/>
          <w:color w:val="000000" w:themeColor="text1"/>
          <w:kern w:val="0"/>
          <w:sz w:val="32"/>
          <w:szCs w:val="32"/>
        </w:rPr>
        <w:t>工资待遇按事业单位现行规定执行，并按相关规定享受</w:t>
      </w:r>
      <w:r w:rsidRPr="008C2FF8">
        <w:rPr>
          <w:rFonts w:ascii="仿宋_GB2312" w:eastAsia="仿宋_GB2312" w:hint="eastAsia"/>
          <w:color w:val="000000" w:themeColor="text1"/>
          <w:sz w:val="32"/>
          <w:szCs w:val="32"/>
        </w:rPr>
        <w:t>柯桥区人才政策，给予</w:t>
      </w:r>
      <w:r w:rsidRPr="008C2FF8">
        <w:rPr>
          <w:rFonts w:ascii="仿宋_GB2312" w:eastAsia="仿宋_GB2312"/>
          <w:color w:val="000000" w:themeColor="text1"/>
          <w:sz w:val="32"/>
          <w:szCs w:val="32"/>
        </w:rPr>
        <w:t>50</w:t>
      </w:r>
      <w:r w:rsidRPr="008C2FF8">
        <w:rPr>
          <w:rFonts w:ascii="仿宋_GB2312" w:eastAsia="仿宋_GB2312" w:hint="eastAsia"/>
          <w:color w:val="000000" w:themeColor="text1"/>
          <w:sz w:val="32"/>
          <w:szCs w:val="32"/>
        </w:rPr>
        <w:t>万元房票补贴、每年</w:t>
      </w:r>
      <w:r w:rsidRPr="008C2FF8">
        <w:rPr>
          <w:rFonts w:ascii="仿宋_GB2312" w:eastAsia="仿宋_GB2312"/>
          <w:color w:val="000000" w:themeColor="text1"/>
          <w:sz w:val="32"/>
          <w:szCs w:val="32"/>
        </w:rPr>
        <w:t>4</w:t>
      </w:r>
      <w:r w:rsidRPr="008C2FF8">
        <w:rPr>
          <w:rFonts w:ascii="仿宋_GB2312" w:eastAsia="仿宋_GB2312" w:hint="eastAsia"/>
          <w:color w:val="000000" w:themeColor="text1"/>
          <w:sz w:val="32"/>
          <w:szCs w:val="32"/>
        </w:rPr>
        <w:t>万元安家补贴（为期3年）、每月5</w:t>
      </w:r>
      <w:r w:rsidRPr="008C2FF8">
        <w:rPr>
          <w:rFonts w:ascii="仿宋_GB2312" w:eastAsia="仿宋_GB2312"/>
          <w:color w:val="000000" w:themeColor="text1"/>
          <w:sz w:val="32"/>
          <w:szCs w:val="32"/>
        </w:rPr>
        <w:t>00</w:t>
      </w:r>
      <w:r w:rsidRPr="008C2FF8">
        <w:rPr>
          <w:rFonts w:ascii="仿宋_GB2312" w:eastAsia="仿宋_GB2312" w:hint="eastAsia"/>
          <w:color w:val="000000" w:themeColor="text1"/>
          <w:sz w:val="32"/>
          <w:szCs w:val="32"/>
        </w:rPr>
        <w:t>元租赁补贴（为期3年）。</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int="eastAsia"/>
          <w:color w:val="000000" w:themeColor="text1"/>
          <w:sz w:val="32"/>
          <w:szCs w:val="32"/>
        </w:rPr>
        <w:t>3</w:t>
      </w:r>
      <w:r w:rsidRPr="008C2FF8">
        <w:rPr>
          <w:rFonts w:ascii="仿宋_GB2312" w:eastAsia="仿宋_GB2312"/>
          <w:color w:val="000000" w:themeColor="text1"/>
          <w:sz w:val="32"/>
          <w:szCs w:val="32"/>
        </w:rPr>
        <w:t>.</w:t>
      </w:r>
      <w:r w:rsidRPr="008C2FF8">
        <w:rPr>
          <w:rFonts w:ascii="仿宋_GB2312" w:eastAsia="仿宋_GB2312" w:hint="eastAsia"/>
          <w:color w:val="000000" w:themeColor="text1"/>
          <w:sz w:val="32"/>
          <w:szCs w:val="32"/>
        </w:rPr>
        <w:t>拟聘用人员</w:t>
      </w:r>
      <w:r w:rsidR="00CA6E89" w:rsidRPr="008C2FF8">
        <w:rPr>
          <w:rFonts w:ascii="仿宋_GB2312" w:eastAsia="仿宋_GB2312" w:hint="eastAsia"/>
          <w:color w:val="000000" w:themeColor="text1"/>
          <w:sz w:val="32"/>
          <w:szCs w:val="32"/>
        </w:rPr>
        <w:t>在</w:t>
      </w:r>
      <w:r w:rsidRPr="008C2FF8">
        <w:rPr>
          <w:rFonts w:ascii="仿宋_GB2312" w:eastAsia="仿宋_GB2312" w:hint="eastAsia"/>
          <w:color w:val="000000" w:themeColor="text1"/>
          <w:sz w:val="32"/>
          <w:szCs w:val="32"/>
        </w:rPr>
        <w:t>规定时间内到</w:t>
      </w:r>
      <w:r w:rsidR="0096273E" w:rsidRPr="008C2FF8">
        <w:rPr>
          <w:rFonts w:ascii="仿宋_GB2312" w:eastAsia="仿宋_GB2312" w:hint="eastAsia"/>
          <w:color w:val="000000" w:themeColor="text1"/>
          <w:sz w:val="32"/>
          <w:szCs w:val="32"/>
        </w:rPr>
        <w:t>浙江省柯桥中学</w:t>
      </w:r>
      <w:r w:rsidRPr="008C2FF8">
        <w:rPr>
          <w:rFonts w:ascii="仿宋_GB2312" w:eastAsia="仿宋_GB2312" w:hint="eastAsia"/>
          <w:color w:val="000000" w:themeColor="text1"/>
          <w:sz w:val="32"/>
          <w:szCs w:val="32"/>
        </w:rPr>
        <w:t>报到。报到具体时间另行通知。逾期不能报到的，视作放弃聘用资格并作违约处理。</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4</w:t>
      </w:r>
      <w:r w:rsidRPr="008C2FF8">
        <w:rPr>
          <w:rFonts w:ascii="仿宋_GB2312" w:eastAsia="仿宋_GB2312" w:hAnsi="宋体" w:cs="宋体"/>
          <w:color w:val="000000" w:themeColor="text1"/>
          <w:kern w:val="0"/>
          <w:sz w:val="32"/>
          <w:szCs w:val="32"/>
        </w:rPr>
        <w:t>.</w:t>
      </w:r>
      <w:r w:rsidRPr="008C2FF8">
        <w:rPr>
          <w:color w:val="000000" w:themeColor="text1"/>
        </w:rPr>
        <w:t xml:space="preserve"> </w:t>
      </w:r>
      <w:r w:rsidRPr="008C2FF8">
        <w:rPr>
          <w:rFonts w:ascii="仿宋_GB2312" w:eastAsia="仿宋_GB2312" w:hAnsi="宋体" w:cs="宋体"/>
          <w:color w:val="000000" w:themeColor="text1"/>
          <w:kern w:val="0"/>
          <w:sz w:val="32"/>
          <w:szCs w:val="32"/>
        </w:rPr>
        <w:t>本次招聘工作</w:t>
      </w:r>
      <w:r w:rsidRPr="008C2FF8">
        <w:rPr>
          <w:rFonts w:ascii="仿宋_GB2312" w:eastAsia="仿宋_GB2312" w:hAnsi="宋体" w:cs="宋体" w:hint="eastAsia"/>
          <w:color w:val="000000" w:themeColor="text1"/>
          <w:kern w:val="0"/>
          <w:sz w:val="32"/>
          <w:szCs w:val="32"/>
        </w:rPr>
        <w:t>的信息均在绍兴市柯桥区人民政府网站柯桥区教育体育局网站发布，具体地址为：</w:t>
      </w:r>
      <w:hyperlink r:id="rId7" w:history="1">
        <w:r w:rsidRPr="008C2FF8">
          <w:rPr>
            <w:rStyle w:val="a7"/>
            <w:rFonts w:ascii="仿宋_GB2312" w:eastAsia="仿宋_GB2312" w:hAnsi="宋体" w:cs="宋体"/>
            <w:color w:val="000000" w:themeColor="text1"/>
            <w:kern w:val="0"/>
            <w:sz w:val="32"/>
            <w:szCs w:val="32"/>
          </w:rPr>
          <w:t>http://www.kq.gov.cn/col/col1499419/index.html</w:t>
        </w:r>
      </w:hyperlink>
      <w:r w:rsidRPr="008C2FF8">
        <w:rPr>
          <w:rFonts w:ascii="仿宋_GB2312" w:eastAsia="仿宋_GB2312" w:hAnsi="宋体" w:cs="宋体" w:hint="eastAsia"/>
          <w:color w:val="000000" w:themeColor="text1"/>
          <w:kern w:val="0"/>
          <w:sz w:val="32"/>
          <w:szCs w:val="32"/>
        </w:rPr>
        <w:t>。</w:t>
      </w:r>
    </w:p>
    <w:p w:rsidR="00876FC2" w:rsidRPr="008C2FF8" w:rsidRDefault="00BE741B" w:rsidP="00CC44B7">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5</w:t>
      </w:r>
      <w:r w:rsidRPr="008C2FF8">
        <w:rPr>
          <w:rFonts w:ascii="仿宋_GB2312" w:eastAsia="仿宋_GB2312" w:hAnsi="宋体" w:cs="宋体"/>
          <w:color w:val="000000" w:themeColor="text1"/>
          <w:kern w:val="0"/>
          <w:sz w:val="32"/>
          <w:szCs w:val="32"/>
        </w:rPr>
        <w:t>.</w:t>
      </w:r>
      <w:r w:rsidRPr="008C2FF8">
        <w:rPr>
          <w:rFonts w:ascii="仿宋_GB2312" w:eastAsia="仿宋_GB2312" w:hAnsi="宋体" w:cs="宋体" w:hint="eastAsia"/>
          <w:color w:val="000000" w:themeColor="text1"/>
          <w:kern w:val="0"/>
          <w:sz w:val="32"/>
          <w:szCs w:val="32"/>
        </w:rPr>
        <w:t>报名政策咨询联系电话：</w:t>
      </w:r>
      <w:r w:rsidR="00D1662E" w:rsidRPr="008C2FF8">
        <w:rPr>
          <w:rFonts w:ascii="仿宋_GB2312" w:eastAsia="仿宋_GB2312" w:hAnsi="宋体" w:cs="宋体" w:hint="eastAsia"/>
          <w:color w:val="000000" w:themeColor="text1"/>
          <w:kern w:val="0"/>
          <w:sz w:val="32"/>
          <w:szCs w:val="32"/>
        </w:rPr>
        <w:t>0</w:t>
      </w:r>
      <w:r w:rsidR="00D1662E" w:rsidRPr="008C2FF8">
        <w:rPr>
          <w:rFonts w:ascii="仿宋_GB2312" w:eastAsia="仿宋_GB2312" w:hAnsi="宋体" w:cs="宋体"/>
          <w:color w:val="000000" w:themeColor="text1"/>
          <w:kern w:val="0"/>
          <w:sz w:val="32"/>
          <w:szCs w:val="32"/>
        </w:rPr>
        <w:t>575</w:t>
      </w:r>
      <w:r w:rsidR="00D1662E" w:rsidRPr="008C2FF8">
        <w:rPr>
          <w:rFonts w:ascii="仿宋_GB2312" w:eastAsia="仿宋_GB2312" w:hAnsi="宋体" w:cs="宋体" w:hint="eastAsia"/>
          <w:color w:val="000000" w:themeColor="text1"/>
          <w:kern w:val="0"/>
          <w:sz w:val="32"/>
          <w:szCs w:val="32"/>
        </w:rPr>
        <w:t>-</w:t>
      </w:r>
      <w:r w:rsidR="00D1662E" w:rsidRPr="008C2FF8">
        <w:rPr>
          <w:rFonts w:ascii="仿宋_GB2312" w:eastAsia="仿宋_GB2312" w:hAnsi="宋体" w:cs="宋体"/>
          <w:color w:val="000000" w:themeColor="text1"/>
          <w:kern w:val="0"/>
          <w:sz w:val="32"/>
          <w:szCs w:val="32"/>
        </w:rPr>
        <w:t>84111076</w:t>
      </w:r>
      <w:r w:rsidR="00D1662E" w:rsidRPr="008C2FF8">
        <w:rPr>
          <w:rFonts w:ascii="仿宋_GB2312" w:eastAsia="仿宋_GB2312" w:hAnsi="宋体" w:cs="宋体" w:hint="eastAsia"/>
          <w:color w:val="000000" w:themeColor="text1"/>
          <w:kern w:val="0"/>
          <w:sz w:val="32"/>
          <w:szCs w:val="32"/>
        </w:rPr>
        <w:t>，</w:t>
      </w:r>
      <w:r w:rsidR="00D1662E" w:rsidRPr="008C2FF8">
        <w:rPr>
          <w:rFonts w:ascii="仿宋_GB2312" w:eastAsia="仿宋_GB2312" w:hAnsi="宋体" w:cs="宋体"/>
          <w:color w:val="000000" w:themeColor="text1"/>
          <w:kern w:val="0"/>
          <w:sz w:val="32"/>
          <w:szCs w:val="32"/>
        </w:rPr>
        <w:t>13757571358</w:t>
      </w:r>
      <w:r w:rsidR="003B7BBB" w:rsidRPr="008C2FF8">
        <w:rPr>
          <w:rFonts w:ascii="仿宋_GB2312" w:eastAsia="仿宋_GB2312" w:hAnsi="宋体" w:cs="宋体" w:hint="eastAsia"/>
          <w:color w:val="000000" w:themeColor="text1"/>
          <w:kern w:val="0"/>
          <w:sz w:val="32"/>
          <w:szCs w:val="32"/>
        </w:rPr>
        <w:t>，</w:t>
      </w:r>
      <w:r w:rsidRPr="008C2FF8">
        <w:rPr>
          <w:rFonts w:ascii="仿宋_GB2312" w:eastAsia="仿宋_GB2312" w:hAnsi="宋体" w:cs="宋体"/>
          <w:color w:val="000000" w:themeColor="text1"/>
          <w:kern w:val="0"/>
          <w:sz w:val="32"/>
          <w:szCs w:val="32"/>
        </w:rPr>
        <w:t>联系人：</w:t>
      </w:r>
      <w:r w:rsidR="00D1662E" w:rsidRPr="008C2FF8">
        <w:rPr>
          <w:rFonts w:ascii="仿宋_GB2312" w:eastAsia="仿宋_GB2312" w:hAnsi="宋体" w:cs="宋体" w:hint="eastAsia"/>
          <w:color w:val="000000" w:themeColor="text1"/>
          <w:kern w:val="0"/>
          <w:sz w:val="32"/>
          <w:szCs w:val="32"/>
        </w:rPr>
        <w:t>谢老师</w:t>
      </w:r>
      <w:r w:rsidRPr="008C2FF8">
        <w:rPr>
          <w:rFonts w:ascii="仿宋_GB2312" w:eastAsia="仿宋_GB2312" w:hAnsi="宋体" w:cs="宋体"/>
          <w:color w:val="000000" w:themeColor="text1"/>
          <w:kern w:val="0"/>
          <w:sz w:val="32"/>
          <w:szCs w:val="32"/>
        </w:rPr>
        <w:t>。</w:t>
      </w:r>
    </w:p>
    <w:p w:rsidR="00876FC2" w:rsidRPr="008C2FF8" w:rsidRDefault="00BE741B">
      <w:pPr>
        <w:spacing w:line="500" w:lineRule="exact"/>
        <w:ind w:firstLineChars="200" w:firstLine="640"/>
        <w:rPr>
          <w:rFonts w:ascii="仿宋_GB2312" w:eastAsia="仿宋_GB2312" w:hAnsi="宋体" w:cs="宋体"/>
          <w:color w:val="000000" w:themeColor="text1"/>
          <w:kern w:val="0"/>
          <w:sz w:val="32"/>
          <w:szCs w:val="32"/>
        </w:rPr>
      </w:pPr>
      <w:r w:rsidRPr="008C2FF8">
        <w:rPr>
          <w:rFonts w:ascii="仿宋_GB2312" w:eastAsia="仿宋_GB2312" w:hAnsi="宋体" w:cs="宋体" w:hint="eastAsia"/>
          <w:color w:val="000000" w:themeColor="text1"/>
          <w:kern w:val="0"/>
          <w:sz w:val="32"/>
          <w:szCs w:val="32"/>
        </w:rPr>
        <w:t>附件：报名登记表</w:t>
      </w:r>
    </w:p>
    <w:p w:rsidR="00876FC2" w:rsidRPr="008C2FF8" w:rsidRDefault="00876FC2" w:rsidP="0096273E">
      <w:pPr>
        <w:spacing w:line="500" w:lineRule="exact"/>
        <w:rPr>
          <w:rFonts w:ascii="仿宋_GB2312" w:eastAsia="仿宋_GB2312" w:hAnsi="宋体" w:cs="宋体"/>
          <w:color w:val="000000" w:themeColor="text1"/>
          <w:kern w:val="0"/>
          <w:sz w:val="32"/>
          <w:szCs w:val="32"/>
        </w:rPr>
      </w:pPr>
    </w:p>
    <w:p w:rsidR="00876FC2" w:rsidRPr="008C2FF8" w:rsidRDefault="0096273E" w:rsidP="0096273E">
      <w:pPr>
        <w:spacing w:line="500" w:lineRule="exact"/>
        <w:ind w:leftChars="200" w:left="420" w:firstLineChars="1300" w:firstLine="4160"/>
        <w:rPr>
          <w:rFonts w:ascii="仿宋_GB2312" w:eastAsia="仿宋_GB2312" w:hAnsi="微软雅黑" w:cs="宋体"/>
          <w:color w:val="000000" w:themeColor="text1"/>
          <w:kern w:val="0"/>
          <w:sz w:val="32"/>
          <w:szCs w:val="32"/>
        </w:rPr>
      </w:pPr>
      <w:r w:rsidRPr="008C2FF8">
        <w:rPr>
          <w:rFonts w:ascii="仿宋_GB2312" w:eastAsia="仿宋_GB2312" w:hAnsi="微软雅黑" w:cs="宋体" w:hint="eastAsia"/>
          <w:color w:val="000000" w:themeColor="text1"/>
          <w:kern w:val="0"/>
          <w:sz w:val="32"/>
          <w:szCs w:val="32"/>
        </w:rPr>
        <w:t>浙江省柯桥中学</w:t>
      </w:r>
    </w:p>
    <w:p w:rsidR="00876FC2" w:rsidRPr="008C2FF8" w:rsidRDefault="00BE741B">
      <w:pPr>
        <w:spacing w:line="500" w:lineRule="exact"/>
        <w:ind w:leftChars="200" w:left="420" w:firstLineChars="1300" w:firstLine="4160"/>
        <w:rPr>
          <w:rFonts w:ascii="仿宋_GB2312" w:eastAsia="仿宋_GB2312" w:hAnsi="宋体"/>
          <w:color w:val="000000" w:themeColor="text1"/>
          <w:sz w:val="32"/>
          <w:szCs w:val="32"/>
        </w:rPr>
      </w:pPr>
      <w:r w:rsidRPr="008C2FF8">
        <w:rPr>
          <w:rFonts w:ascii="仿宋_GB2312" w:eastAsia="仿宋_GB2312" w:hAnsi="宋体"/>
          <w:color w:val="000000" w:themeColor="text1"/>
          <w:sz w:val="32"/>
          <w:szCs w:val="32"/>
        </w:rPr>
        <w:t>2023年5月</w:t>
      </w:r>
      <w:r w:rsidR="00CC44B7" w:rsidRPr="008C2FF8">
        <w:rPr>
          <w:rFonts w:ascii="仿宋_GB2312" w:eastAsia="仿宋_GB2312" w:hAnsi="宋体"/>
          <w:color w:val="000000" w:themeColor="text1"/>
          <w:sz w:val="32"/>
          <w:szCs w:val="32"/>
        </w:rPr>
        <w:t>5</w:t>
      </w:r>
      <w:r w:rsidRPr="008C2FF8">
        <w:rPr>
          <w:rFonts w:ascii="仿宋_GB2312" w:eastAsia="仿宋_GB2312" w:hAnsi="宋体"/>
          <w:color w:val="000000" w:themeColor="text1"/>
          <w:sz w:val="32"/>
          <w:szCs w:val="32"/>
        </w:rPr>
        <w:t>日</w:t>
      </w:r>
    </w:p>
    <w:p w:rsidR="00876FC2" w:rsidRPr="008C2FF8" w:rsidRDefault="00876FC2">
      <w:pPr>
        <w:spacing w:line="500" w:lineRule="exact"/>
        <w:ind w:firstLineChars="200" w:firstLine="640"/>
        <w:rPr>
          <w:rFonts w:ascii="仿宋_GB2312" w:eastAsia="仿宋_GB2312" w:hAnsi="宋体" w:cs="宋体"/>
          <w:color w:val="000000" w:themeColor="text1"/>
          <w:kern w:val="0"/>
          <w:sz w:val="32"/>
          <w:szCs w:val="32"/>
        </w:rPr>
      </w:pPr>
    </w:p>
    <w:p w:rsidR="00876FC2" w:rsidRPr="008C2FF8" w:rsidRDefault="00876FC2">
      <w:pPr>
        <w:spacing w:line="400" w:lineRule="exact"/>
        <w:rPr>
          <w:rFonts w:ascii="黑体" w:eastAsia="黑体" w:hAnsi="黑体"/>
          <w:b/>
          <w:color w:val="000000" w:themeColor="text1"/>
          <w:sz w:val="32"/>
          <w:szCs w:val="32"/>
        </w:rPr>
      </w:pPr>
    </w:p>
    <w:p w:rsidR="00B020A0" w:rsidRPr="008C2FF8" w:rsidRDefault="00B020A0">
      <w:pPr>
        <w:spacing w:line="400" w:lineRule="exact"/>
        <w:rPr>
          <w:rFonts w:ascii="黑体" w:eastAsia="黑体" w:hAnsi="黑体"/>
          <w:b/>
          <w:color w:val="000000" w:themeColor="text1"/>
          <w:sz w:val="32"/>
          <w:szCs w:val="32"/>
        </w:rPr>
      </w:pPr>
    </w:p>
    <w:p w:rsidR="00CC44B7" w:rsidRPr="008C2FF8" w:rsidRDefault="00CC44B7">
      <w:pPr>
        <w:spacing w:line="400" w:lineRule="exact"/>
        <w:rPr>
          <w:rFonts w:ascii="黑体" w:eastAsia="黑体" w:hAnsi="黑体"/>
          <w:b/>
          <w:color w:val="000000" w:themeColor="text1"/>
          <w:sz w:val="32"/>
          <w:szCs w:val="32"/>
        </w:rPr>
      </w:pPr>
    </w:p>
    <w:p w:rsidR="00CC44B7" w:rsidRPr="008C2FF8" w:rsidRDefault="00CC44B7">
      <w:pPr>
        <w:spacing w:line="400" w:lineRule="exact"/>
        <w:rPr>
          <w:rFonts w:ascii="黑体" w:eastAsia="黑体" w:hAnsi="黑体"/>
          <w:b/>
          <w:color w:val="000000" w:themeColor="text1"/>
          <w:sz w:val="32"/>
          <w:szCs w:val="32"/>
        </w:rPr>
      </w:pPr>
    </w:p>
    <w:p w:rsidR="00CC44B7" w:rsidRPr="008C2FF8" w:rsidRDefault="00CC44B7">
      <w:pPr>
        <w:spacing w:line="400" w:lineRule="exact"/>
        <w:rPr>
          <w:rFonts w:ascii="黑体" w:eastAsia="黑体" w:hAnsi="黑体"/>
          <w:b/>
          <w:color w:val="000000" w:themeColor="text1"/>
          <w:sz w:val="32"/>
          <w:szCs w:val="32"/>
        </w:rPr>
      </w:pPr>
    </w:p>
    <w:p w:rsidR="00CC44B7" w:rsidRPr="008C2FF8" w:rsidRDefault="00CC44B7">
      <w:pPr>
        <w:spacing w:line="400" w:lineRule="exact"/>
        <w:rPr>
          <w:rFonts w:ascii="黑体" w:eastAsia="黑体" w:hAnsi="黑体"/>
          <w:b/>
          <w:color w:val="000000" w:themeColor="text1"/>
          <w:sz w:val="32"/>
          <w:szCs w:val="32"/>
        </w:rPr>
      </w:pPr>
    </w:p>
    <w:p w:rsidR="00CC44B7" w:rsidRPr="008C2FF8" w:rsidRDefault="00CC44B7">
      <w:pPr>
        <w:spacing w:line="400" w:lineRule="exact"/>
        <w:rPr>
          <w:rFonts w:ascii="黑体" w:eastAsia="黑体" w:hAnsi="黑体"/>
          <w:b/>
          <w:color w:val="000000" w:themeColor="text1"/>
          <w:sz w:val="32"/>
          <w:szCs w:val="32"/>
        </w:rPr>
      </w:pPr>
    </w:p>
    <w:p w:rsidR="00CC44B7" w:rsidRPr="008C2FF8" w:rsidRDefault="00CC44B7">
      <w:pPr>
        <w:spacing w:line="400" w:lineRule="exact"/>
        <w:rPr>
          <w:rFonts w:ascii="黑体" w:eastAsia="黑体" w:hAnsi="黑体"/>
          <w:b/>
          <w:color w:val="000000" w:themeColor="text1"/>
          <w:sz w:val="32"/>
          <w:szCs w:val="32"/>
        </w:rPr>
      </w:pPr>
    </w:p>
    <w:p w:rsidR="00CC44B7" w:rsidRPr="008C2FF8" w:rsidRDefault="00CC44B7">
      <w:pPr>
        <w:spacing w:line="400" w:lineRule="exact"/>
        <w:rPr>
          <w:rFonts w:ascii="黑体" w:eastAsia="黑体" w:hAnsi="黑体"/>
          <w:b/>
          <w:color w:val="000000" w:themeColor="text1"/>
          <w:sz w:val="32"/>
          <w:szCs w:val="32"/>
        </w:rPr>
      </w:pPr>
    </w:p>
    <w:p w:rsidR="001E7E1E" w:rsidRPr="008C2FF8" w:rsidRDefault="001E7E1E">
      <w:pPr>
        <w:spacing w:line="400" w:lineRule="exact"/>
        <w:rPr>
          <w:rFonts w:ascii="黑体" w:eastAsia="黑体" w:hAnsi="黑体"/>
          <w:b/>
          <w:color w:val="000000" w:themeColor="text1"/>
          <w:sz w:val="32"/>
          <w:szCs w:val="32"/>
        </w:rPr>
      </w:pPr>
    </w:p>
    <w:p w:rsidR="001E7E1E" w:rsidRPr="008C2FF8" w:rsidRDefault="001E7E1E">
      <w:pPr>
        <w:spacing w:line="400" w:lineRule="exact"/>
        <w:rPr>
          <w:rFonts w:ascii="黑体" w:eastAsia="黑体" w:hAnsi="黑体"/>
          <w:b/>
          <w:color w:val="000000" w:themeColor="text1"/>
          <w:sz w:val="32"/>
          <w:szCs w:val="32"/>
        </w:rPr>
      </w:pPr>
    </w:p>
    <w:p w:rsidR="001E7E1E" w:rsidRPr="008C2FF8" w:rsidRDefault="001E7E1E">
      <w:pPr>
        <w:spacing w:line="400" w:lineRule="exact"/>
        <w:rPr>
          <w:rFonts w:ascii="黑体" w:eastAsia="黑体" w:hAnsi="黑体"/>
          <w:b/>
          <w:color w:val="000000" w:themeColor="text1"/>
          <w:sz w:val="32"/>
          <w:szCs w:val="32"/>
        </w:rPr>
      </w:pPr>
    </w:p>
    <w:p w:rsidR="00876FC2" w:rsidRPr="008C2FF8" w:rsidRDefault="00BE741B">
      <w:pPr>
        <w:spacing w:line="400" w:lineRule="exact"/>
        <w:rPr>
          <w:rFonts w:ascii="黑体" w:eastAsia="黑体" w:hAnsi="黑体"/>
          <w:b/>
          <w:bCs/>
          <w:color w:val="000000" w:themeColor="text1"/>
          <w:sz w:val="36"/>
          <w:szCs w:val="36"/>
        </w:rPr>
      </w:pPr>
      <w:r w:rsidRPr="008C2FF8">
        <w:rPr>
          <w:rFonts w:ascii="黑体" w:eastAsia="黑体" w:hAnsi="黑体" w:hint="eastAsia"/>
          <w:b/>
          <w:color w:val="000000" w:themeColor="text1"/>
          <w:sz w:val="32"/>
          <w:szCs w:val="32"/>
        </w:rPr>
        <w:lastRenderedPageBreak/>
        <w:t>附件：</w:t>
      </w:r>
    </w:p>
    <w:p w:rsidR="00876FC2" w:rsidRPr="008C2FF8" w:rsidRDefault="00BE741B">
      <w:pPr>
        <w:spacing w:line="400" w:lineRule="exact"/>
        <w:ind w:firstLineChars="100" w:firstLine="360"/>
        <w:jc w:val="center"/>
        <w:rPr>
          <w:rFonts w:ascii="宋体" w:hAnsi="宋体"/>
          <w:b/>
          <w:bCs/>
          <w:color w:val="000000" w:themeColor="text1"/>
          <w:sz w:val="36"/>
          <w:szCs w:val="36"/>
        </w:rPr>
      </w:pPr>
      <w:r w:rsidRPr="008C2FF8">
        <w:rPr>
          <w:rFonts w:ascii="宋体" w:hAnsi="宋体" w:hint="eastAsia"/>
          <w:b/>
          <w:bCs/>
          <w:color w:val="000000" w:themeColor="text1"/>
          <w:sz w:val="36"/>
          <w:szCs w:val="36"/>
        </w:rPr>
        <w:t>20</w:t>
      </w:r>
      <w:r w:rsidRPr="008C2FF8">
        <w:rPr>
          <w:rFonts w:ascii="宋体" w:hAnsi="宋体"/>
          <w:b/>
          <w:bCs/>
          <w:color w:val="000000" w:themeColor="text1"/>
          <w:sz w:val="36"/>
          <w:szCs w:val="36"/>
        </w:rPr>
        <w:t>23</w:t>
      </w:r>
      <w:r w:rsidRPr="008C2FF8">
        <w:rPr>
          <w:rFonts w:ascii="宋体" w:hAnsi="宋体" w:hint="eastAsia"/>
          <w:b/>
          <w:bCs/>
          <w:color w:val="000000" w:themeColor="text1"/>
          <w:sz w:val="36"/>
          <w:szCs w:val="36"/>
        </w:rPr>
        <w:t>年</w:t>
      </w:r>
      <w:r w:rsidR="00E15AAA" w:rsidRPr="008C2FF8">
        <w:rPr>
          <w:rFonts w:ascii="宋体" w:hAnsi="宋体" w:hint="eastAsia"/>
          <w:b/>
          <w:bCs/>
          <w:color w:val="000000" w:themeColor="text1"/>
          <w:sz w:val="36"/>
          <w:szCs w:val="36"/>
        </w:rPr>
        <w:t>浙江省柯桥中学</w:t>
      </w:r>
      <w:r w:rsidR="0096273E" w:rsidRPr="008C2FF8">
        <w:rPr>
          <w:rFonts w:ascii="宋体" w:hAnsi="宋体" w:hint="eastAsia"/>
          <w:b/>
          <w:bCs/>
          <w:color w:val="000000" w:themeColor="text1"/>
          <w:sz w:val="36"/>
          <w:szCs w:val="36"/>
        </w:rPr>
        <w:t>青年博士人才</w:t>
      </w:r>
      <w:r w:rsidR="00E15AAA" w:rsidRPr="008C2FF8">
        <w:rPr>
          <w:rFonts w:ascii="宋体" w:hAnsi="宋体" w:hint="eastAsia"/>
          <w:b/>
          <w:bCs/>
          <w:color w:val="000000" w:themeColor="text1"/>
          <w:sz w:val="36"/>
          <w:szCs w:val="36"/>
        </w:rPr>
        <w:t>招聘</w:t>
      </w:r>
    </w:p>
    <w:p w:rsidR="00876FC2" w:rsidRPr="008C2FF8" w:rsidRDefault="00BE741B">
      <w:pPr>
        <w:spacing w:line="400" w:lineRule="exact"/>
        <w:ind w:firstLineChars="100" w:firstLine="360"/>
        <w:jc w:val="center"/>
        <w:rPr>
          <w:rFonts w:ascii="宋体" w:hAnsi="宋体"/>
          <w:b/>
          <w:bCs/>
          <w:color w:val="000000" w:themeColor="text1"/>
          <w:sz w:val="36"/>
          <w:szCs w:val="36"/>
        </w:rPr>
      </w:pPr>
      <w:r w:rsidRPr="008C2FF8">
        <w:rPr>
          <w:rFonts w:ascii="宋体" w:hAnsi="宋体" w:hint="eastAsia"/>
          <w:b/>
          <w:bCs/>
          <w:color w:val="000000" w:themeColor="text1"/>
          <w:sz w:val="36"/>
          <w:szCs w:val="36"/>
        </w:rPr>
        <w:t>报名登记表</w:t>
      </w:r>
    </w:p>
    <w:p w:rsidR="00876FC2" w:rsidRPr="008C2FF8" w:rsidRDefault="00876FC2">
      <w:pPr>
        <w:spacing w:line="400" w:lineRule="exact"/>
        <w:jc w:val="center"/>
        <w:rPr>
          <w:rFonts w:ascii="宋体" w:hAnsi="宋体"/>
          <w:b/>
          <w:bCs/>
          <w:color w:val="000000" w:themeColor="text1"/>
          <w:sz w:val="36"/>
          <w:szCs w:val="36"/>
        </w:rPr>
      </w:pPr>
    </w:p>
    <w:tbl>
      <w:tblPr>
        <w:tblW w:w="99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693"/>
        <w:gridCol w:w="553"/>
        <w:gridCol w:w="1087"/>
        <w:gridCol w:w="188"/>
        <w:gridCol w:w="569"/>
        <w:gridCol w:w="13"/>
        <w:gridCol w:w="317"/>
        <w:gridCol w:w="289"/>
        <w:gridCol w:w="661"/>
        <w:gridCol w:w="676"/>
        <w:gridCol w:w="458"/>
        <w:gridCol w:w="709"/>
        <w:gridCol w:w="1278"/>
        <w:gridCol w:w="1911"/>
        <w:gridCol w:w="24"/>
      </w:tblGrid>
      <w:tr w:rsidR="008C2FF8" w:rsidRPr="008C2FF8">
        <w:trPr>
          <w:trHeight w:val="934"/>
        </w:trPr>
        <w:tc>
          <w:tcPr>
            <w:tcW w:w="527" w:type="dxa"/>
            <w:vMerge w:val="restart"/>
            <w:vAlign w:val="center"/>
          </w:tcPr>
          <w:p w:rsidR="00876FC2" w:rsidRPr="008C2FF8" w:rsidRDefault="00BE741B">
            <w:pPr>
              <w:spacing w:line="320" w:lineRule="exact"/>
              <w:jc w:val="center"/>
              <w:rPr>
                <w:rFonts w:ascii="仿宋_GB2312" w:eastAsia="仿宋_GB2312"/>
                <w:b/>
                <w:color w:val="000000" w:themeColor="text1"/>
                <w:sz w:val="28"/>
                <w:szCs w:val="28"/>
              </w:rPr>
            </w:pPr>
            <w:r w:rsidRPr="008C2FF8">
              <w:rPr>
                <w:rFonts w:ascii="仿宋_GB2312" w:eastAsia="仿宋_GB2312" w:hint="eastAsia"/>
                <w:b/>
                <w:color w:val="000000" w:themeColor="text1"/>
                <w:sz w:val="28"/>
                <w:szCs w:val="28"/>
              </w:rPr>
              <w:t>基</w:t>
            </w:r>
          </w:p>
          <w:p w:rsidR="00876FC2" w:rsidRPr="008C2FF8" w:rsidRDefault="00BE741B">
            <w:pPr>
              <w:spacing w:line="320" w:lineRule="exact"/>
              <w:jc w:val="center"/>
              <w:rPr>
                <w:rFonts w:ascii="仿宋_GB2312" w:eastAsia="仿宋_GB2312"/>
                <w:b/>
                <w:color w:val="000000" w:themeColor="text1"/>
                <w:sz w:val="28"/>
                <w:szCs w:val="28"/>
              </w:rPr>
            </w:pPr>
            <w:r w:rsidRPr="008C2FF8">
              <w:rPr>
                <w:rFonts w:ascii="仿宋_GB2312" w:eastAsia="仿宋_GB2312" w:hint="eastAsia"/>
                <w:b/>
                <w:color w:val="000000" w:themeColor="text1"/>
                <w:sz w:val="28"/>
                <w:szCs w:val="28"/>
              </w:rPr>
              <w:t>本</w:t>
            </w:r>
          </w:p>
          <w:p w:rsidR="00876FC2" w:rsidRPr="008C2FF8" w:rsidRDefault="00BE741B">
            <w:pPr>
              <w:spacing w:line="320" w:lineRule="exact"/>
              <w:jc w:val="center"/>
              <w:rPr>
                <w:rFonts w:ascii="仿宋_GB2312" w:eastAsia="仿宋_GB2312"/>
                <w:b/>
                <w:color w:val="000000" w:themeColor="text1"/>
                <w:sz w:val="28"/>
                <w:szCs w:val="28"/>
              </w:rPr>
            </w:pPr>
            <w:r w:rsidRPr="008C2FF8">
              <w:rPr>
                <w:rFonts w:ascii="仿宋_GB2312" w:eastAsia="仿宋_GB2312" w:hint="eastAsia"/>
                <w:b/>
                <w:color w:val="000000" w:themeColor="text1"/>
                <w:sz w:val="28"/>
                <w:szCs w:val="28"/>
              </w:rPr>
              <w:t>信</w:t>
            </w:r>
          </w:p>
          <w:p w:rsidR="00876FC2" w:rsidRPr="008C2FF8" w:rsidRDefault="00BE741B">
            <w:pPr>
              <w:spacing w:line="320" w:lineRule="exact"/>
              <w:jc w:val="center"/>
              <w:rPr>
                <w:rFonts w:ascii="仿宋_GB2312" w:eastAsia="仿宋_GB2312"/>
                <w:b/>
                <w:color w:val="000000" w:themeColor="text1"/>
                <w:sz w:val="28"/>
                <w:szCs w:val="28"/>
              </w:rPr>
            </w:pPr>
            <w:r w:rsidRPr="008C2FF8">
              <w:rPr>
                <w:rFonts w:ascii="仿宋_GB2312" w:eastAsia="仿宋_GB2312" w:hint="eastAsia"/>
                <w:b/>
                <w:color w:val="000000" w:themeColor="text1"/>
                <w:sz w:val="28"/>
                <w:szCs w:val="28"/>
              </w:rPr>
              <w:t>息</w:t>
            </w:r>
          </w:p>
        </w:tc>
        <w:tc>
          <w:tcPr>
            <w:tcW w:w="1247" w:type="dxa"/>
            <w:gridSpan w:val="2"/>
            <w:vAlign w:val="center"/>
          </w:tcPr>
          <w:p w:rsidR="00876FC2" w:rsidRPr="008C2FF8" w:rsidRDefault="00BE741B">
            <w:pPr>
              <w:jc w:val="left"/>
              <w:rPr>
                <w:rFonts w:ascii="仿宋_GB2312" w:eastAsia="仿宋_GB2312"/>
                <w:color w:val="000000" w:themeColor="text1"/>
                <w:sz w:val="24"/>
              </w:rPr>
            </w:pPr>
            <w:r w:rsidRPr="008C2FF8">
              <w:rPr>
                <w:rFonts w:ascii="仿宋_GB2312" w:eastAsia="仿宋_GB2312" w:hint="eastAsia"/>
                <w:color w:val="000000" w:themeColor="text1"/>
                <w:sz w:val="24"/>
              </w:rPr>
              <w:t>姓名</w:t>
            </w:r>
          </w:p>
        </w:tc>
        <w:tc>
          <w:tcPr>
            <w:tcW w:w="2463" w:type="dxa"/>
            <w:gridSpan w:val="6"/>
            <w:vAlign w:val="center"/>
          </w:tcPr>
          <w:p w:rsidR="00876FC2" w:rsidRPr="008C2FF8" w:rsidRDefault="00876FC2">
            <w:pPr>
              <w:jc w:val="center"/>
              <w:rPr>
                <w:rFonts w:ascii="仿宋_GB2312" w:eastAsia="仿宋_GB2312"/>
                <w:color w:val="000000" w:themeColor="text1"/>
                <w:sz w:val="24"/>
              </w:rPr>
            </w:pPr>
          </w:p>
        </w:tc>
        <w:tc>
          <w:tcPr>
            <w:tcW w:w="659" w:type="dxa"/>
            <w:vMerge w:val="restart"/>
            <w:vAlign w:val="center"/>
          </w:tcPr>
          <w:p w:rsidR="00876FC2" w:rsidRPr="008C2FF8" w:rsidRDefault="00BE741B">
            <w:pPr>
              <w:jc w:val="center"/>
              <w:rPr>
                <w:rFonts w:ascii="仿宋_GB2312" w:eastAsia="仿宋_GB2312"/>
                <w:color w:val="000000" w:themeColor="text1"/>
                <w:sz w:val="24"/>
              </w:rPr>
            </w:pPr>
            <w:r w:rsidRPr="008C2FF8">
              <w:rPr>
                <w:rFonts w:ascii="仿宋_GB2312" w:eastAsia="仿宋_GB2312" w:hint="eastAsia"/>
                <w:color w:val="000000" w:themeColor="text1"/>
                <w:sz w:val="24"/>
              </w:rPr>
              <w:t>联系电话</w:t>
            </w:r>
          </w:p>
        </w:tc>
        <w:tc>
          <w:tcPr>
            <w:tcW w:w="1134" w:type="dxa"/>
            <w:gridSpan w:val="2"/>
            <w:vAlign w:val="center"/>
          </w:tcPr>
          <w:p w:rsidR="00876FC2" w:rsidRPr="008C2FF8" w:rsidRDefault="00BE741B">
            <w:pPr>
              <w:jc w:val="center"/>
              <w:rPr>
                <w:rFonts w:ascii="仿宋_GB2312" w:eastAsia="仿宋_GB2312"/>
                <w:color w:val="000000" w:themeColor="text1"/>
                <w:sz w:val="24"/>
              </w:rPr>
            </w:pPr>
            <w:r w:rsidRPr="008C2FF8">
              <w:rPr>
                <w:rFonts w:ascii="仿宋_GB2312" w:eastAsia="仿宋_GB2312" w:hint="eastAsia"/>
                <w:color w:val="000000" w:themeColor="text1"/>
                <w:sz w:val="24"/>
              </w:rPr>
              <w:t>手机</w:t>
            </w:r>
          </w:p>
        </w:tc>
        <w:tc>
          <w:tcPr>
            <w:tcW w:w="1987" w:type="dxa"/>
            <w:gridSpan w:val="2"/>
            <w:vAlign w:val="center"/>
          </w:tcPr>
          <w:p w:rsidR="00876FC2" w:rsidRPr="008C2FF8" w:rsidRDefault="00876FC2">
            <w:pPr>
              <w:jc w:val="center"/>
              <w:rPr>
                <w:rFonts w:ascii="仿宋_GB2312" w:eastAsia="仿宋_GB2312"/>
                <w:color w:val="000000" w:themeColor="text1"/>
                <w:sz w:val="24"/>
              </w:rPr>
            </w:pPr>
          </w:p>
        </w:tc>
        <w:tc>
          <w:tcPr>
            <w:tcW w:w="1935" w:type="dxa"/>
            <w:gridSpan w:val="2"/>
            <w:vMerge w:val="restart"/>
            <w:vAlign w:val="center"/>
          </w:tcPr>
          <w:p w:rsidR="00876FC2" w:rsidRPr="008C2FF8" w:rsidRDefault="00BE741B">
            <w:pPr>
              <w:jc w:val="center"/>
              <w:rPr>
                <w:rFonts w:ascii="仿宋_GB2312" w:eastAsia="仿宋_GB2312"/>
                <w:color w:val="000000" w:themeColor="text1"/>
                <w:sz w:val="24"/>
              </w:rPr>
            </w:pPr>
            <w:r w:rsidRPr="008C2FF8">
              <w:rPr>
                <w:rFonts w:ascii="仿宋_GB2312" w:eastAsia="仿宋_GB2312" w:hint="eastAsia"/>
                <w:color w:val="000000" w:themeColor="text1"/>
                <w:sz w:val="24"/>
              </w:rPr>
              <w:t>近期免冠</w:t>
            </w:r>
          </w:p>
          <w:p w:rsidR="00876FC2" w:rsidRPr="008C2FF8" w:rsidRDefault="00BE741B">
            <w:pPr>
              <w:jc w:val="center"/>
              <w:rPr>
                <w:rFonts w:ascii="仿宋_GB2312" w:eastAsia="仿宋_GB2312"/>
                <w:color w:val="000000" w:themeColor="text1"/>
                <w:sz w:val="24"/>
              </w:rPr>
            </w:pPr>
            <w:r w:rsidRPr="008C2FF8">
              <w:rPr>
                <w:rFonts w:ascii="仿宋_GB2312" w:eastAsia="仿宋_GB2312" w:hint="eastAsia"/>
                <w:color w:val="000000" w:themeColor="text1"/>
                <w:sz w:val="24"/>
              </w:rPr>
              <w:t>1寸照片</w:t>
            </w:r>
          </w:p>
        </w:tc>
      </w:tr>
      <w:tr w:rsidR="008C2FF8" w:rsidRPr="008C2FF8">
        <w:trPr>
          <w:trHeight w:val="958"/>
        </w:trPr>
        <w:tc>
          <w:tcPr>
            <w:tcW w:w="527" w:type="dxa"/>
            <w:vMerge/>
            <w:vAlign w:val="center"/>
          </w:tcPr>
          <w:p w:rsidR="00876FC2" w:rsidRPr="008C2FF8" w:rsidRDefault="00876FC2">
            <w:pPr>
              <w:spacing w:line="320" w:lineRule="exact"/>
              <w:jc w:val="center"/>
              <w:rPr>
                <w:rFonts w:ascii="仿宋_GB2312" w:eastAsia="仿宋_GB2312"/>
                <w:b/>
                <w:color w:val="000000" w:themeColor="text1"/>
                <w:sz w:val="28"/>
                <w:szCs w:val="28"/>
              </w:rPr>
            </w:pPr>
          </w:p>
        </w:tc>
        <w:tc>
          <w:tcPr>
            <w:tcW w:w="1247" w:type="dxa"/>
            <w:gridSpan w:val="2"/>
            <w:vAlign w:val="center"/>
          </w:tcPr>
          <w:p w:rsidR="00876FC2" w:rsidRPr="008C2FF8" w:rsidRDefault="00BE741B">
            <w:pPr>
              <w:jc w:val="left"/>
              <w:rPr>
                <w:rFonts w:ascii="仿宋_GB2312" w:eastAsia="仿宋_GB2312"/>
                <w:color w:val="000000" w:themeColor="text1"/>
                <w:sz w:val="24"/>
              </w:rPr>
            </w:pPr>
            <w:r w:rsidRPr="008C2FF8">
              <w:rPr>
                <w:rFonts w:ascii="仿宋_GB2312" w:eastAsia="仿宋_GB2312" w:hint="eastAsia"/>
                <w:color w:val="000000" w:themeColor="text1"/>
                <w:sz w:val="24"/>
              </w:rPr>
              <w:t>民族</w:t>
            </w:r>
          </w:p>
        </w:tc>
        <w:tc>
          <w:tcPr>
            <w:tcW w:w="1275" w:type="dxa"/>
            <w:gridSpan w:val="2"/>
            <w:vAlign w:val="center"/>
          </w:tcPr>
          <w:p w:rsidR="00876FC2" w:rsidRPr="008C2FF8" w:rsidRDefault="00876FC2">
            <w:pPr>
              <w:jc w:val="center"/>
              <w:rPr>
                <w:rFonts w:ascii="仿宋_GB2312" w:eastAsia="仿宋_GB2312"/>
                <w:color w:val="000000" w:themeColor="text1"/>
                <w:sz w:val="24"/>
              </w:rPr>
            </w:pPr>
          </w:p>
        </w:tc>
        <w:tc>
          <w:tcPr>
            <w:tcW w:w="582" w:type="dxa"/>
            <w:gridSpan w:val="2"/>
            <w:vAlign w:val="center"/>
          </w:tcPr>
          <w:p w:rsidR="00876FC2" w:rsidRPr="008C2FF8" w:rsidRDefault="00BE741B">
            <w:pPr>
              <w:jc w:val="center"/>
              <w:rPr>
                <w:rFonts w:ascii="仿宋_GB2312" w:eastAsia="仿宋_GB2312"/>
                <w:color w:val="000000" w:themeColor="text1"/>
                <w:sz w:val="24"/>
              </w:rPr>
            </w:pPr>
            <w:r w:rsidRPr="008C2FF8">
              <w:rPr>
                <w:rFonts w:ascii="仿宋_GB2312" w:eastAsia="仿宋_GB2312" w:hint="eastAsia"/>
                <w:color w:val="000000" w:themeColor="text1"/>
                <w:sz w:val="24"/>
              </w:rPr>
              <w:t>性别</w:t>
            </w:r>
          </w:p>
        </w:tc>
        <w:tc>
          <w:tcPr>
            <w:tcW w:w="606" w:type="dxa"/>
            <w:gridSpan w:val="2"/>
            <w:vAlign w:val="center"/>
          </w:tcPr>
          <w:p w:rsidR="00876FC2" w:rsidRPr="008C2FF8" w:rsidRDefault="00876FC2">
            <w:pPr>
              <w:jc w:val="center"/>
              <w:rPr>
                <w:rFonts w:ascii="仿宋_GB2312" w:eastAsia="仿宋_GB2312"/>
                <w:color w:val="000000" w:themeColor="text1"/>
                <w:sz w:val="24"/>
              </w:rPr>
            </w:pPr>
          </w:p>
        </w:tc>
        <w:tc>
          <w:tcPr>
            <w:tcW w:w="659" w:type="dxa"/>
            <w:vMerge/>
            <w:vAlign w:val="center"/>
          </w:tcPr>
          <w:p w:rsidR="00876FC2" w:rsidRPr="008C2FF8" w:rsidRDefault="00876FC2">
            <w:pPr>
              <w:ind w:left="102"/>
              <w:jc w:val="center"/>
              <w:rPr>
                <w:rFonts w:ascii="仿宋_GB2312" w:eastAsia="仿宋_GB2312"/>
                <w:color w:val="000000" w:themeColor="text1"/>
                <w:sz w:val="24"/>
              </w:rPr>
            </w:pPr>
          </w:p>
        </w:tc>
        <w:tc>
          <w:tcPr>
            <w:tcW w:w="1134" w:type="dxa"/>
            <w:gridSpan w:val="2"/>
            <w:vAlign w:val="center"/>
          </w:tcPr>
          <w:p w:rsidR="00876FC2" w:rsidRPr="008C2FF8" w:rsidRDefault="00BE741B">
            <w:pPr>
              <w:jc w:val="center"/>
              <w:rPr>
                <w:rFonts w:ascii="仿宋_GB2312" w:eastAsia="仿宋_GB2312"/>
                <w:color w:val="000000" w:themeColor="text1"/>
                <w:sz w:val="24"/>
              </w:rPr>
            </w:pPr>
            <w:r w:rsidRPr="008C2FF8">
              <w:rPr>
                <w:rFonts w:ascii="仿宋_GB2312" w:eastAsia="仿宋_GB2312" w:hint="eastAsia"/>
                <w:color w:val="000000" w:themeColor="text1"/>
                <w:sz w:val="24"/>
              </w:rPr>
              <w:t>宅电</w:t>
            </w:r>
          </w:p>
        </w:tc>
        <w:tc>
          <w:tcPr>
            <w:tcW w:w="1987" w:type="dxa"/>
            <w:gridSpan w:val="2"/>
            <w:vAlign w:val="center"/>
          </w:tcPr>
          <w:p w:rsidR="00876FC2" w:rsidRPr="008C2FF8" w:rsidRDefault="00876FC2">
            <w:pPr>
              <w:jc w:val="center"/>
              <w:rPr>
                <w:rFonts w:ascii="仿宋_GB2312" w:eastAsia="仿宋_GB2312"/>
                <w:color w:val="000000" w:themeColor="text1"/>
              </w:rPr>
            </w:pPr>
          </w:p>
        </w:tc>
        <w:tc>
          <w:tcPr>
            <w:tcW w:w="1935" w:type="dxa"/>
            <w:gridSpan w:val="2"/>
            <w:vMerge/>
            <w:vAlign w:val="center"/>
          </w:tcPr>
          <w:p w:rsidR="00876FC2" w:rsidRPr="008C2FF8" w:rsidRDefault="00876FC2">
            <w:pPr>
              <w:jc w:val="center"/>
              <w:rPr>
                <w:rFonts w:ascii="仿宋_GB2312" w:eastAsia="仿宋_GB2312"/>
                <w:color w:val="000000" w:themeColor="text1"/>
                <w:sz w:val="24"/>
              </w:rPr>
            </w:pPr>
          </w:p>
        </w:tc>
      </w:tr>
      <w:tr w:rsidR="008C2FF8" w:rsidRPr="008C2FF8">
        <w:trPr>
          <w:trHeight w:val="1017"/>
        </w:trPr>
        <w:tc>
          <w:tcPr>
            <w:tcW w:w="527" w:type="dxa"/>
            <w:vMerge/>
            <w:vAlign w:val="center"/>
          </w:tcPr>
          <w:p w:rsidR="00876FC2" w:rsidRPr="008C2FF8" w:rsidRDefault="00876FC2">
            <w:pPr>
              <w:spacing w:line="320" w:lineRule="exact"/>
              <w:jc w:val="center"/>
              <w:rPr>
                <w:rFonts w:ascii="仿宋_GB2312" w:eastAsia="仿宋_GB2312"/>
                <w:b/>
                <w:color w:val="000000" w:themeColor="text1"/>
                <w:sz w:val="28"/>
                <w:szCs w:val="28"/>
              </w:rPr>
            </w:pPr>
          </w:p>
        </w:tc>
        <w:tc>
          <w:tcPr>
            <w:tcW w:w="1247" w:type="dxa"/>
            <w:gridSpan w:val="2"/>
            <w:vAlign w:val="center"/>
          </w:tcPr>
          <w:p w:rsidR="00876FC2" w:rsidRPr="008C2FF8" w:rsidRDefault="00BE741B">
            <w:pPr>
              <w:spacing w:line="200" w:lineRule="exact"/>
              <w:jc w:val="left"/>
              <w:rPr>
                <w:rFonts w:ascii="仿宋_GB2312" w:eastAsia="仿宋_GB2312"/>
                <w:color w:val="000000" w:themeColor="text1"/>
                <w:sz w:val="18"/>
                <w:szCs w:val="18"/>
              </w:rPr>
            </w:pPr>
            <w:r w:rsidRPr="008C2FF8">
              <w:rPr>
                <w:rFonts w:ascii="仿宋_GB2312" w:eastAsia="仿宋_GB2312" w:hint="eastAsia"/>
                <w:color w:val="000000" w:themeColor="text1"/>
                <w:sz w:val="18"/>
                <w:szCs w:val="18"/>
              </w:rPr>
              <w:t>户籍所在地</w:t>
            </w:r>
          </w:p>
        </w:tc>
        <w:tc>
          <w:tcPr>
            <w:tcW w:w="3122" w:type="dxa"/>
            <w:gridSpan w:val="7"/>
            <w:vAlign w:val="center"/>
          </w:tcPr>
          <w:p w:rsidR="00876FC2" w:rsidRPr="008C2FF8" w:rsidRDefault="00BE741B">
            <w:pPr>
              <w:jc w:val="center"/>
              <w:rPr>
                <w:rFonts w:ascii="仿宋_GB2312" w:eastAsia="仿宋_GB2312"/>
                <w:color w:val="000000" w:themeColor="text1"/>
                <w:sz w:val="24"/>
              </w:rPr>
            </w:pPr>
            <w:r w:rsidRPr="008C2FF8">
              <w:rPr>
                <w:rFonts w:ascii="仿宋_GB2312" w:eastAsia="仿宋_GB2312" w:hint="eastAsia"/>
                <w:color w:val="000000" w:themeColor="text1"/>
                <w:szCs w:val="21"/>
              </w:rPr>
              <w:t xml:space="preserve">   省    县(市、区)</w:t>
            </w:r>
          </w:p>
        </w:tc>
        <w:tc>
          <w:tcPr>
            <w:tcW w:w="1134" w:type="dxa"/>
            <w:gridSpan w:val="2"/>
            <w:vAlign w:val="center"/>
          </w:tcPr>
          <w:p w:rsidR="00876FC2" w:rsidRPr="008C2FF8" w:rsidRDefault="00BE741B">
            <w:pPr>
              <w:jc w:val="center"/>
              <w:rPr>
                <w:rFonts w:ascii="仿宋_GB2312" w:eastAsia="仿宋_GB2312"/>
                <w:color w:val="000000" w:themeColor="text1"/>
                <w:sz w:val="24"/>
              </w:rPr>
            </w:pPr>
            <w:r w:rsidRPr="008C2FF8">
              <w:rPr>
                <w:rFonts w:ascii="仿宋_GB2312" w:eastAsia="仿宋_GB2312" w:hint="eastAsia"/>
                <w:color w:val="000000" w:themeColor="text1"/>
                <w:sz w:val="24"/>
              </w:rPr>
              <w:t>身份证号码</w:t>
            </w:r>
          </w:p>
        </w:tc>
        <w:tc>
          <w:tcPr>
            <w:tcW w:w="1987" w:type="dxa"/>
            <w:gridSpan w:val="2"/>
            <w:vAlign w:val="center"/>
          </w:tcPr>
          <w:p w:rsidR="00876FC2" w:rsidRPr="008C2FF8" w:rsidRDefault="00876FC2">
            <w:pPr>
              <w:jc w:val="center"/>
              <w:rPr>
                <w:rFonts w:ascii="仿宋_GB2312" w:eastAsia="仿宋_GB2312"/>
                <w:color w:val="000000" w:themeColor="text1"/>
                <w:sz w:val="24"/>
              </w:rPr>
            </w:pPr>
          </w:p>
        </w:tc>
        <w:tc>
          <w:tcPr>
            <w:tcW w:w="1935" w:type="dxa"/>
            <w:gridSpan w:val="2"/>
            <w:vMerge/>
            <w:vAlign w:val="center"/>
          </w:tcPr>
          <w:p w:rsidR="00876FC2" w:rsidRPr="008C2FF8" w:rsidRDefault="00876FC2">
            <w:pPr>
              <w:jc w:val="center"/>
              <w:rPr>
                <w:rFonts w:ascii="仿宋_GB2312" w:eastAsia="仿宋_GB2312"/>
                <w:color w:val="000000" w:themeColor="text1"/>
                <w:sz w:val="24"/>
              </w:rPr>
            </w:pPr>
          </w:p>
        </w:tc>
      </w:tr>
      <w:tr w:rsidR="008C2FF8" w:rsidRPr="008C2FF8">
        <w:trPr>
          <w:gridAfter w:val="1"/>
          <w:wAfter w:w="24" w:type="dxa"/>
          <w:trHeight w:val="834"/>
        </w:trPr>
        <w:tc>
          <w:tcPr>
            <w:tcW w:w="527" w:type="dxa"/>
            <w:vMerge/>
            <w:vAlign w:val="center"/>
          </w:tcPr>
          <w:p w:rsidR="00876FC2" w:rsidRPr="008C2FF8" w:rsidRDefault="00876FC2">
            <w:pPr>
              <w:spacing w:line="320" w:lineRule="exact"/>
              <w:jc w:val="center"/>
              <w:rPr>
                <w:rFonts w:ascii="仿宋_GB2312" w:eastAsia="仿宋_GB2312"/>
                <w:b/>
                <w:color w:val="000000" w:themeColor="text1"/>
                <w:sz w:val="28"/>
                <w:szCs w:val="28"/>
              </w:rPr>
            </w:pPr>
          </w:p>
        </w:tc>
        <w:tc>
          <w:tcPr>
            <w:tcW w:w="1247" w:type="dxa"/>
            <w:gridSpan w:val="2"/>
            <w:vAlign w:val="center"/>
          </w:tcPr>
          <w:p w:rsidR="00876FC2" w:rsidRPr="008C2FF8" w:rsidRDefault="00BE741B">
            <w:pPr>
              <w:jc w:val="left"/>
              <w:rPr>
                <w:rFonts w:ascii="仿宋_GB2312" w:eastAsia="仿宋_GB2312"/>
                <w:color w:val="000000" w:themeColor="text1"/>
                <w:sz w:val="18"/>
                <w:szCs w:val="18"/>
              </w:rPr>
            </w:pPr>
            <w:r w:rsidRPr="008C2FF8">
              <w:rPr>
                <w:rFonts w:ascii="仿宋_GB2312" w:eastAsia="仿宋_GB2312" w:hint="eastAsia"/>
                <w:color w:val="000000" w:themeColor="text1"/>
                <w:sz w:val="18"/>
                <w:szCs w:val="18"/>
              </w:rPr>
              <w:t>政治面貌</w:t>
            </w:r>
          </w:p>
        </w:tc>
        <w:tc>
          <w:tcPr>
            <w:tcW w:w="1087" w:type="dxa"/>
            <w:vAlign w:val="center"/>
          </w:tcPr>
          <w:p w:rsidR="00876FC2" w:rsidRPr="008C2FF8" w:rsidRDefault="00876FC2">
            <w:pPr>
              <w:rPr>
                <w:rFonts w:ascii="仿宋_GB2312" w:eastAsia="仿宋_GB2312"/>
                <w:color w:val="000000" w:themeColor="text1"/>
              </w:rPr>
            </w:pPr>
          </w:p>
        </w:tc>
        <w:tc>
          <w:tcPr>
            <w:tcW w:w="1087" w:type="dxa"/>
            <w:gridSpan w:val="4"/>
            <w:vAlign w:val="center"/>
          </w:tcPr>
          <w:p w:rsidR="00876FC2" w:rsidRPr="008C2FF8" w:rsidRDefault="00BE741B">
            <w:pPr>
              <w:rPr>
                <w:rFonts w:ascii="仿宋_GB2312" w:eastAsia="仿宋_GB2312"/>
                <w:color w:val="000000" w:themeColor="text1"/>
              </w:rPr>
            </w:pPr>
            <w:r w:rsidRPr="008C2FF8">
              <w:rPr>
                <w:rFonts w:ascii="仿宋_GB2312" w:eastAsia="仿宋_GB2312" w:hint="eastAsia"/>
                <w:color w:val="000000" w:themeColor="text1"/>
              </w:rPr>
              <w:t>婚姻情况</w:t>
            </w:r>
          </w:p>
        </w:tc>
        <w:tc>
          <w:tcPr>
            <w:tcW w:w="950" w:type="dxa"/>
            <w:gridSpan w:val="2"/>
            <w:vAlign w:val="center"/>
          </w:tcPr>
          <w:p w:rsidR="00876FC2" w:rsidRPr="008C2FF8" w:rsidRDefault="00876FC2">
            <w:pPr>
              <w:rPr>
                <w:rFonts w:ascii="仿宋_GB2312" w:eastAsia="仿宋_GB2312"/>
                <w:color w:val="000000" w:themeColor="text1"/>
              </w:rPr>
            </w:pPr>
          </w:p>
        </w:tc>
        <w:tc>
          <w:tcPr>
            <w:tcW w:w="1841" w:type="dxa"/>
            <w:gridSpan w:val="3"/>
            <w:vAlign w:val="center"/>
          </w:tcPr>
          <w:p w:rsidR="00876FC2" w:rsidRPr="008C2FF8" w:rsidRDefault="00BE741B">
            <w:pPr>
              <w:ind w:left="105" w:hangingChars="50" w:hanging="105"/>
              <w:rPr>
                <w:rFonts w:ascii="仿宋" w:eastAsia="仿宋" w:hAnsi="仿宋"/>
                <w:color w:val="000000" w:themeColor="text1"/>
                <w:sz w:val="24"/>
              </w:rPr>
            </w:pPr>
            <w:r w:rsidRPr="008C2FF8">
              <w:rPr>
                <w:rFonts w:ascii="仿宋_GB2312" w:eastAsia="仿宋_GB2312" w:hint="eastAsia"/>
                <w:color w:val="000000" w:themeColor="text1"/>
                <w:szCs w:val="21"/>
              </w:rPr>
              <w:t>家庭详细住址</w:t>
            </w:r>
          </w:p>
        </w:tc>
        <w:tc>
          <w:tcPr>
            <w:tcW w:w="3189" w:type="dxa"/>
            <w:gridSpan w:val="2"/>
            <w:vAlign w:val="center"/>
          </w:tcPr>
          <w:p w:rsidR="00876FC2" w:rsidRPr="008C2FF8" w:rsidRDefault="00876FC2">
            <w:pPr>
              <w:rPr>
                <w:rFonts w:ascii="仿宋_GB2312" w:eastAsia="仿宋_GB2312"/>
                <w:color w:val="000000" w:themeColor="text1"/>
                <w:sz w:val="24"/>
              </w:rPr>
            </w:pPr>
          </w:p>
        </w:tc>
      </w:tr>
      <w:tr w:rsidR="008C2FF8" w:rsidRPr="008C2FF8">
        <w:trPr>
          <w:gridAfter w:val="1"/>
          <w:wAfter w:w="24" w:type="dxa"/>
          <w:trHeight w:val="696"/>
        </w:trPr>
        <w:tc>
          <w:tcPr>
            <w:tcW w:w="527" w:type="dxa"/>
            <w:vMerge/>
            <w:vAlign w:val="center"/>
          </w:tcPr>
          <w:p w:rsidR="00876FC2" w:rsidRPr="008C2FF8" w:rsidRDefault="00876FC2">
            <w:pPr>
              <w:spacing w:line="320" w:lineRule="exact"/>
              <w:jc w:val="center"/>
              <w:rPr>
                <w:rFonts w:ascii="仿宋_GB2312" w:eastAsia="仿宋_GB2312"/>
                <w:b/>
                <w:color w:val="000000" w:themeColor="text1"/>
                <w:sz w:val="28"/>
                <w:szCs w:val="28"/>
              </w:rPr>
            </w:pPr>
          </w:p>
        </w:tc>
        <w:tc>
          <w:tcPr>
            <w:tcW w:w="1247" w:type="dxa"/>
            <w:gridSpan w:val="2"/>
            <w:vAlign w:val="center"/>
          </w:tcPr>
          <w:p w:rsidR="00876FC2" w:rsidRPr="008C2FF8" w:rsidRDefault="00BE741B">
            <w:pPr>
              <w:jc w:val="left"/>
              <w:rPr>
                <w:rFonts w:ascii="仿宋_GB2312" w:eastAsia="仿宋_GB2312"/>
                <w:color w:val="000000" w:themeColor="text1"/>
              </w:rPr>
            </w:pPr>
            <w:r w:rsidRPr="008C2FF8">
              <w:rPr>
                <w:rFonts w:ascii="仿宋_GB2312" w:eastAsia="仿宋_GB2312" w:hint="eastAsia"/>
                <w:color w:val="000000" w:themeColor="text1"/>
                <w:szCs w:val="21"/>
              </w:rPr>
              <w:t>现工作单位</w:t>
            </w:r>
          </w:p>
        </w:tc>
        <w:tc>
          <w:tcPr>
            <w:tcW w:w="3122" w:type="dxa"/>
            <w:gridSpan w:val="7"/>
            <w:vAlign w:val="center"/>
          </w:tcPr>
          <w:p w:rsidR="00876FC2" w:rsidRPr="008C2FF8" w:rsidRDefault="00876FC2">
            <w:pPr>
              <w:rPr>
                <w:rFonts w:ascii="仿宋_GB2312" w:eastAsia="仿宋_GB2312"/>
                <w:color w:val="000000" w:themeColor="text1"/>
              </w:rPr>
            </w:pPr>
          </w:p>
        </w:tc>
        <w:tc>
          <w:tcPr>
            <w:tcW w:w="676" w:type="dxa"/>
            <w:vAlign w:val="center"/>
          </w:tcPr>
          <w:p w:rsidR="00876FC2" w:rsidRPr="008C2FF8" w:rsidRDefault="00BE741B">
            <w:pPr>
              <w:jc w:val="center"/>
              <w:rPr>
                <w:rFonts w:ascii="仿宋_GB2312" w:eastAsia="仿宋_GB2312"/>
                <w:color w:val="000000" w:themeColor="text1"/>
                <w:szCs w:val="21"/>
              </w:rPr>
            </w:pPr>
            <w:r w:rsidRPr="008C2FF8">
              <w:rPr>
                <w:rFonts w:ascii="仿宋_GB2312" w:eastAsia="仿宋_GB2312" w:hint="eastAsia"/>
                <w:color w:val="000000" w:themeColor="text1"/>
                <w:szCs w:val="21"/>
              </w:rPr>
              <w:t xml:space="preserve">本人 </w:t>
            </w:r>
          </w:p>
          <w:p w:rsidR="00876FC2" w:rsidRPr="008C2FF8" w:rsidRDefault="00BE741B">
            <w:pPr>
              <w:jc w:val="center"/>
              <w:rPr>
                <w:rFonts w:ascii="仿宋_GB2312" w:eastAsia="仿宋_GB2312"/>
                <w:color w:val="000000" w:themeColor="text1"/>
              </w:rPr>
            </w:pPr>
            <w:r w:rsidRPr="008C2FF8">
              <w:rPr>
                <w:rFonts w:ascii="仿宋_GB2312" w:eastAsia="仿宋_GB2312" w:hint="eastAsia"/>
                <w:color w:val="000000" w:themeColor="text1"/>
                <w:szCs w:val="21"/>
              </w:rPr>
              <w:t>编制性质</w:t>
            </w:r>
          </w:p>
        </w:tc>
        <w:tc>
          <w:tcPr>
            <w:tcW w:w="1167" w:type="dxa"/>
            <w:gridSpan w:val="2"/>
            <w:vAlign w:val="center"/>
          </w:tcPr>
          <w:p w:rsidR="00876FC2" w:rsidRPr="008C2FF8" w:rsidRDefault="00876FC2">
            <w:pPr>
              <w:ind w:left="120" w:hangingChars="50" w:hanging="120"/>
              <w:rPr>
                <w:rFonts w:ascii="仿宋_GB2312" w:eastAsia="仿宋_GB2312"/>
                <w:color w:val="000000" w:themeColor="text1"/>
                <w:sz w:val="24"/>
              </w:rPr>
            </w:pPr>
          </w:p>
        </w:tc>
        <w:tc>
          <w:tcPr>
            <w:tcW w:w="1278" w:type="dxa"/>
            <w:vAlign w:val="center"/>
          </w:tcPr>
          <w:p w:rsidR="00876FC2" w:rsidRPr="008C2FF8" w:rsidRDefault="00BE741B">
            <w:pPr>
              <w:rPr>
                <w:rFonts w:ascii="仿宋_GB2312" w:eastAsia="仿宋_GB2312"/>
                <w:color w:val="000000" w:themeColor="text1"/>
              </w:rPr>
            </w:pPr>
            <w:r w:rsidRPr="008C2FF8">
              <w:rPr>
                <w:rFonts w:ascii="仿宋_GB2312" w:eastAsia="仿宋_GB2312" w:hint="eastAsia"/>
                <w:color w:val="000000" w:themeColor="text1"/>
                <w:szCs w:val="21"/>
              </w:rPr>
              <w:t>单位上级</w:t>
            </w:r>
          </w:p>
          <w:p w:rsidR="00876FC2" w:rsidRPr="008C2FF8" w:rsidRDefault="00BE741B">
            <w:pPr>
              <w:rPr>
                <w:rFonts w:ascii="仿宋_GB2312" w:eastAsia="仿宋_GB2312"/>
                <w:color w:val="000000" w:themeColor="text1"/>
              </w:rPr>
            </w:pPr>
            <w:r w:rsidRPr="008C2FF8">
              <w:rPr>
                <w:rFonts w:ascii="仿宋_GB2312" w:eastAsia="仿宋_GB2312" w:hint="eastAsia"/>
                <w:color w:val="000000" w:themeColor="text1"/>
                <w:szCs w:val="21"/>
              </w:rPr>
              <w:t>主管部门</w:t>
            </w:r>
          </w:p>
        </w:tc>
        <w:tc>
          <w:tcPr>
            <w:tcW w:w="1911" w:type="dxa"/>
            <w:vAlign w:val="center"/>
          </w:tcPr>
          <w:p w:rsidR="00876FC2" w:rsidRPr="008C2FF8" w:rsidRDefault="00876FC2">
            <w:pPr>
              <w:rPr>
                <w:rFonts w:ascii="仿宋_GB2312" w:eastAsia="仿宋_GB2312"/>
                <w:color w:val="000000" w:themeColor="text1"/>
                <w:sz w:val="24"/>
              </w:rPr>
            </w:pPr>
          </w:p>
        </w:tc>
      </w:tr>
      <w:tr w:rsidR="008C2FF8" w:rsidRPr="008C2FF8">
        <w:trPr>
          <w:gridAfter w:val="1"/>
          <w:wAfter w:w="24" w:type="dxa"/>
          <w:trHeight w:val="964"/>
        </w:trPr>
        <w:tc>
          <w:tcPr>
            <w:tcW w:w="527" w:type="dxa"/>
            <w:vMerge w:val="restart"/>
            <w:vAlign w:val="center"/>
          </w:tcPr>
          <w:p w:rsidR="00876FC2" w:rsidRPr="008C2FF8" w:rsidRDefault="00BE741B">
            <w:pPr>
              <w:spacing w:line="320" w:lineRule="exact"/>
              <w:jc w:val="center"/>
              <w:rPr>
                <w:rFonts w:ascii="仿宋_GB2312" w:eastAsia="仿宋_GB2312"/>
                <w:b/>
                <w:color w:val="000000" w:themeColor="text1"/>
                <w:sz w:val="28"/>
                <w:szCs w:val="28"/>
              </w:rPr>
            </w:pPr>
            <w:r w:rsidRPr="008C2FF8">
              <w:rPr>
                <w:rFonts w:ascii="仿宋_GB2312" w:eastAsia="仿宋_GB2312" w:hint="eastAsia"/>
                <w:b/>
                <w:color w:val="000000" w:themeColor="text1"/>
                <w:sz w:val="28"/>
                <w:szCs w:val="28"/>
              </w:rPr>
              <w:t>应聘条件</w:t>
            </w:r>
          </w:p>
        </w:tc>
        <w:tc>
          <w:tcPr>
            <w:tcW w:w="1247" w:type="dxa"/>
            <w:gridSpan w:val="2"/>
            <w:vAlign w:val="center"/>
          </w:tcPr>
          <w:p w:rsidR="00876FC2" w:rsidRPr="008C2FF8" w:rsidRDefault="00BE741B">
            <w:pPr>
              <w:jc w:val="left"/>
              <w:rPr>
                <w:rFonts w:ascii="仿宋_GB2312" w:eastAsia="仿宋_GB2312"/>
                <w:color w:val="000000" w:themeColor="text1"/>
                <w:sz w:val="24"/>
              </w:rPr>
            </w:pPr>
            <w:r w:rsidRPr="008C2FF8">
              <w:rPr>
                <w:rFonts w:ascii="仿宋_GB2312" w:eastAsia="仿宋_GB2312" w:hint="eastAsia"/>
                <w:color w:val="000000" w:themeColor="text1"/>
                <w:sz w:val="24"/>
              </w:rPr>
              <w:t>应聘岗位</w:t>
            </w:r>
          </w:p>
        </w:tc>
        <w:tc>
          <w:tcPr>
            <w:tcW w:w="8154" w:type="dxa"/>
            <w:gridSpan w:val="12"/>
            <w:vAlign w:val="center"/>
          </w:tcPr>
          <w:p w:rsidR="00876FC2" w:rsidRPr="008C2FF8" w:rsidRDefault="00C42AF3" w:rsidP="00C42AF3">
            <w:pPr>
              <w:ind w:firstLineChars="200" w:firstLine="480"/>
              <w:rPr>
                <w:rFonts w:ascii="仿宋_GB2312" w:eastAsia="仿宋_GB2312"/>
                <w:color w:val="000000" w:themeColor="text1"/>
                <w:sz w:val="24"/>
              </w:rPr>
            </w:pPr>
            <w:r w:rsidRPr="008C2FF8">
              <w:rPr>
                <w:rFonts w:ascii="仿宋_GB2312" w:eastAsia="仿宋_GB2312" w:hint="eastAsia"/>
                <w:color w:val="000000" w:themeColor="text1"/>
                <w:sz w:val="24"/>
              </w:rPr>
              <w:t>浙江省柯桥中学教师</w:t>
            </w:r>
          </w:p>
        </w:tc>
      </w:tr>
      <w:tr w:rsidR="008C2FF8" w:rsidRPr="008C2FF8">
        <w:trPr>
          <w:gridAfter w:val="1"/>
          <w:wAfter w:w="24" w:type="dxa"/>
          <w:trHeight w:val="964"/>
        </w:trPr>
        <w:tc>
          <w:tcPr>
            <w:tcW w:w="527" w:type="dxa"/>
            <w:vMerge/>
            <w:vAlign w:val="center"/>
          </w:tcPr>
          <w:p w:rsidR="00876FC2" w:rsidRPr="008C2FF8" w:rsidRDefault="00876FC2">
            <w:pPr>
              <w:spacing w:line="320" w:lineRule="exact"/>
              <w:jc w:val="center"/>
              <w:rPr>
                <w:rFonts w:ascii="仿宋_GB2312" w:eastAsia="仿宋_GB2312"/>
                <w:b/>
                <w:color w:val="000000" w:themeColor="text1"/>
                <w:sz w:val="28"/>
                <w:szCs w:val="28"/>
              </w:rPr>
            </w:pPr>
          </w:p>
        </w:tc>
        <w:tc>
          <w:tcPr>
            <w:tcW w:w="1247" w:type="dxa"/>
            <w:gridSpan w:val="2"/>
            <w:vAlign w:val="center"/>
          </w:tcPr>
          <w:p w:rsidR="00876FC2" w:rsidRPr="008C2FF8" w:rsidRDefault="00BE741B">
            <w:pPr>
              <w:jc w:val="left"/>
              <w:rPr>
                <w:rFonts w:ascii="仿宋_GB2312" w:eastAsia="仿宋_GB2312"/>
                <w:color w:val="000000" w:themeColor="text1"/>
                <w:sz w:val="24"/>
              </w:rPr>
            </w:pPr>
            <w:r w:rsidRPr="008C2FF8">
              <w:rPr>
                <w:rFonts w:ascii="仿宋_GB2312" w:eastAsia="仿宋_GB2312" w:hint="eastAsia"/>
                <w:color w:val="000000" w:themeColor="text1"/>
                <w:sz w:val="24"/>
              </w:rPr>
              <w:t>最高学历</w:t>
            </w:r>
          </w:p>
        </w:tc>
        <w:tc>
          <w:tcPr>
            <w:tcW w:w="1844" w:type="dxa"/>
            <w:gridSpan w:val="3"/>
            <w:vAlign w:val="center"/>
          </w:tcPr>
          <w:p w:rsidR="00876FC2" w:rsidRPr="008C2FF8" w:rsidRDefault="00876FC2">
            <w:pPr>
              <w:rPr>
                <w:rFonts w:ascii="仿宋_GB2312" w:eastAsia="仿宋_GB2312"/>
                <w:color w:val="000000" w:themeColor="text1"/>
                <w:sz w:val="24"/>
              </w:rPr>
            </w:pPr>
          </w:p>
        </w:tc>
        <w:tc>
          <w:tcPr>
            <w:tcW w:w="1280" w:type="dxa"/>
            <w:gridSpan w:val="4"/>
            <w:vAlign w:val="center"/>
          </w:tcPr>
          <w:p w:rsidR="00876FC2" w:rsidRPr="008C2FF8" w:rsidRDefault="00BE741B">
            <w:pPr>
              <w:jc w:val="center"/>
              <w:rPr>
                <w:rFonts w:ascii="仿宋_GB2312" w:eastAsia="仿宋_GB2312"/>
                <w:color w:val="000000" w:themeColor="text1"/>
                <w:sz w:val="24"/>
              </w:rPr>
            </w:pPr>
            <w:r w:rsidRPr="008C2FF8">
              <w:rPr>
                <w:rFonts w:ascii="仿宋_GB2312" w:eastAsia="仿宋_GB2312" w:hint="eastAsia"/>
                <w:color w:val="000000" w:themeColor="text1"/>
                <w:sz w:val="24"/>
              </w:rPr>
              <w:t xml:space="preserve">学历 </w:t>
            </w:r>
            <w:r w:rsidRPr="008C2FF8">
              <w:rPr>
                <w:rFonts w:ascii="仿宋_GB2312" w:eastAsia="仿宋_GB2312"/>
                <w:color w:val="000000" w:themeColor="text1"/>
                <w:sz w:val="24"/>
              </w:rPr>
              <w:t xml:space="preserve">    </w:t>
            </w:r>
            <w:r w:rsidRPr="008C2FF8">
              <w:rPr>
                <w:rFonts w:ascii="仿宋_GB2312" w:eastAsia="仿宋_GB2312" w:hint="eastAsia"/>
                <w:color w:val="000000" w:themeColor="text1"/>
                <w:sz w:val="24"/>
              </w:rPr>
              <w:t>取得时间</w:t>
            </w:r>
          </w:p>
        </w:tc>
        <w:tc>
          <w:tcPr>
            <w:tcW w:w="1841" w:type="dxa"/>
            <w:gridSpan w:val="3"/>
            <w:vAlign w:val="center"/>
          </w:tcPr>
          <w:p w:rsidR="00876FC2" w:rsidRPr="008C2FF8" w:rsidRDefault="00876FC2">
            <w:pPr>
              <w:rPr>
                <w:rFonts w:ascii="仿宋_GB2312" w:eastAsia="仿宋_GB2312"/>
                <w:color w:val="000000" w:themeColor="text1"/>
                <w:sz w:val="24"/>
              </w:rPr>
            </w:pPr>
          </w:p>
        </w:tc>
        <w:tc>
          <w:tcPr>
            <w:tcW w:w="1278" w:type="dxa"/>
            <w:vAlign w:val="center"/>
          </w:tcPr>
          <w:p w:rsidR="00876FC2" w:rsidRPr="008C2FF8" w:rsidRDefault="00BE741B">
            <w:pPr>
              <w:rPr>
                <w:rFonts w:ascii="仿宋_GB2312" w:eastAsia="仿宋_GB2312"/>
                <w:color w:val="000000" w:themeColor="text1"/>
                <w:sz w:val="24"/>
              </w:rPr>
            </w:pPr>
            <w:r w:rsidRPr="008C2FF8">
              <w:rPr>
                <w:rFonts w:ascii="仿宋_GB2312" w:eastAsia="仿宋_GB2312" w:hint="eastAsia"/>
                <w:color w:val="000000" w:themeColor="text1"/>
                <w:sz w:val="24"/>
              </w:rPr>
              <w:t>学位</w:t>
            </w:r>
          </w:p>
        </w:tc>
        <w:tc>
          <w:tcPr>
            <w:tcW w:w="1911" w:type="dxa"/>
            <w:vAlign w:val="center"/>
          </w:tcPr>
          <w:p w:rsidR="00876FC2" w:rsidRPr="008C2FF8" w:rsidRDefault="00876FC2">
            <w:pPr>
              <w:rPr>
                <w:rFonts w:ascii="仿宋_GB2312" w:eastAsia="仿宋_GB2312"/>
                <w:color w:val="000000" w:themeColor="text1"/>
                <w:sz w:val="24"/>
              </w:rPr>
            </w:pPr>
          </w:p>
        </w:tc>
      </w:tr>
      <w:tr w:rsidR="008C2FF8" w:rsidRPr="008C2FF8">
        <w:trPr>
          <w:gridAfter w:val="1"/>
          <w:wAfter w:w="24" w:type="dxa"/>
          <w:trHeight w:val="2064"/>
        </w:trPr>
        <w:tc>
          <w:tcPr>
            <w:tcW w:w="527" w:type="dxa"/>
            <w:vMerge/>
            <w:vAlign w:val="center"/>
          </w:tcPr>
          <w:p w:rsidR="00876FC2" w:rsidRPr="008C2FF8" w:rsidRDefault="00876FC2">
            <w:pPr>
              <w:spacing w:line="320" w:lineRule="exact"/>
              <w:jc w:val="center"/>
              <w:rPr>
                <w:rFonts w:ascii="仿宋_GB2312" w:eastAsia="仿宋_GB2312"/>
                <w:b/>
                <w:color w:val="000000" w:themeColor="text1"/>
                <w:sz w:val="28"/>
                <w:szCs w:val="28"/>
              </w:rPr>
            </w:pPr>
          </w:p>
        </w:tc>
        <w:tc>
          <w:tcPr>
            <w:tcW w:w="1247" w:type="dxa"/>
            <w:gridSpan w:val="2"/>
            <w:vAlign w:val="center"/>
          </w:tcPr>
          <w:p w:rsidR="00876FC2" w:rsidRPr="008C2FF8" w:rsidRDefault="00BE741B">
            <w:pPr>
              <w:spacing w:line="400" w:lineRule="exact"/>
              <w:jc w:val="center"/>
              <w:rPr>
                <w:rFonts w:ascii="仿宋" w:eastAsia="仿宋" w:hAnsi="仿宋" w:cs="仿宋"/>
                <w:color w:val="000000" w:themeColor="text1"/>
              </w:rPr>
            </w:pPr>
            <w:r w:rsidRPr="008C2FF8">
              <w:rPr>
                <w:rFonts w:ascii="仿宋" w:eastAsia="仿宋" w:hAnsi="仿宋" w:cs="仿宋" w:hint="eastAsia"/>
                <w:color w:val="000000" w:themeColor="text1"/>
                <w:szCs w:val="21"/>
              </w:rPr>
              <w:t>个人学习工作简历</w:t>
            </w:r>
          </w:p>
        </w:tc>
        <w:tc>
          <w:tcPr>
            <w:tcW w:w="8154" w:type="dxa"/>
            <w:gridSpan w:val="12"/>
            <w:tcBorders>
              <w:bottom w:val="single" w:sz="4" w:space="0" w:color="auto"/>
            </w:tcBorders>
          </w:tcPr>
          <w:p w:rsidR="00876FC2" w:rsidRPr="008C2FF8" w:rsidRDefault="00BE741B">
            <w:pPr>
              <w:spacing w:line="240" w:lineRule="atLeast"/>
              <w:jc w:val="left"/>
              <w:rPr>
                <w:rFonts w:ascii="仿宋_GB2312" w:eastAsia="仿宋_GB2312"/>
                <w:color w:val="000000" w:themeColor="text1"/>
                <w:sz w:val="22"/>
              </w:rPr>
            </w:pPr>
            <w:r w:rsidRPr="008C2FF8">
              <w:rPr>
                <w:rFonts w:ascii="仿宋" w:eastAsia="仿宋" w:hAnsi="仿宋" w:cs="仿宋" w:hint="eastAsia"/>
                <w:color w:val="000000" w:themeColor="text1"/>
                <w:szCs w:val="21"/>
              </w:rPr>
              <w:t>（从高中填起、起止时间、毕业学校所读学历及专业）</w:t>
            </w:r>
          </w:p>
        </w:tc>
      </w:tr>
      <w:tr w:rsidR="008C2FF8" w:rsidRPr="008C2FF8">
        <w:trPr>
          <w:gridAfter w:val="1"/>
          <w:wAfter w:w="24" w:type="dxa"/>
          <w:trHeight w:val="547"/>
        </w:trPr>
        <w:tc>
          <w:tcPr>
            <w:tcW w:w="527" w:type="dxa"/>
            <w:vMerge/>
            <w:vAlign w:val="center"/>
          </w:tcPr>
          <w:p w:rsidR="00876FC2" w:rsidRPr="008C2FF8" w:rsidRDefault="00876FC2">
            <w:pPr>
              <w:spacing w:line="320" w:lineRule="exact"/>
              <w:jc w:val="center"/>
              <w:rPr>
                <w:rFonts w:ascii="仿宋_GB2312" w:eastAsia="仿宋_GB2312"/>
                <w:b/>
                <w:color w:val="000000" w:themeColor="text1"/>
                <w:sz w:val="28"/>
                <w:szCs w:val="28"/>
              </w:rPr>
            </w:pPr>
          </w:p>
        </w:tc>
        <w:tc>
          <w:tcPr>
            <w:tcW w:w="1247" w:type="dxa"/>
            <w:gridSpan w:val="2"/>
            <w:vMerge w:val="restart"/>
            <w:vAlign w:val="center"/>
          </w:tcPr>
          <w:p w:rsidR="00876FC2" w:rsidRPr="008C2FF8" w:rsidRDefault="00BE741B">
            <w:pPr>
              <w:spacing w:line="240" w:lineRule="atLeast"/>
              <w:jc w:val="left"/>
              <w:rPr>
                <w:rFonts w:ascii="仿宋_GB2312" w:eastAsia="仿宋_GB2312"/>
                <w:color w:val="000000" w:themeColor="text1"/>
                <w:sz w:val="22"/>
              </w:rPr>
            </w:pPr>
            <w:r w:rsidRPr="008C2FF8">
              <w:rPr>
                <w:rFonts w:ascii="仿宋_GB2312" w:eastAsia="仿宋_GB2312" w:hint="eastAsia"/>
                <w:color w:val="000000" w:themeColor="text1"/>
                <w:sz w:val="22"/>
              </w:rPr>
              <w:t>教师资格证取得情况</w:t>
            </w:r>
          </w:p>
        </w:tc>
        <w:tc>
          <w:tcPr>
            <w:tcW w:w="8154" w:type="dxa"/>
            <w:gridSpan w:val="12"/>
            <w:tcBorders>
              <w:bottom w:val="single" w:sz="4" w:space="0" w:color="auto"/>
            </w:tcBorders>
            <w:vAlign w:val="center"/>
          </w:tcPr>
          <w:p w:rsidR="00876FC2" w:rsidRPr="008C2FF8" w:rsidRDefault="00BE741B">
            <w:pPr>
              <w:spacing w:line="240" w:lineRule="atLeast"/>
              <w:jc w:val="left"/>
              <w:rPr>
                <w:rFonts w:ascii="仿宋_GB2312" w:eastAsia="仿宋_GB2312"/>
                <w:color w:val="000000" w:themeColor="text1"/>
                <w:sz w:val="24"/>
              </w:rPr>
            </w:pPr>
            <w:r w:rsidRPr="008C2FF8">
              <w:rPr>
                <w:rFonts w:ascii="仿宋_GB2312" w:eastAsia="仿宋_GB2312" w:hint="eastAsia"/>
                <w:color w:val="000000" w:themeColor="text1"/>
                <w:sz w:val="22"/>
              </w:rPr>
              <w:t xml:space="preserve">（ </w:t>
            </w:r>
            <w:r w:rsidRPr="008C2FF8">
              <w:rPr>
                <w:rFonts w:ascii="仿宋_GB2312" w:eastAsia="仿宋_GB2312"/>
                <w:color w:val="000000" w:themeColor="text1"/>
                <w:sz w:val="22"/>
              </w:rPr>
              <w:t xml:space="preserve">   </w:t>
            </w:r>
            <w:r w:rsidRPr="008C2FF8">
              <w:rPr>
                <w:rFonts w:ascii="仿宋_GB2312" w:eastAsia="仿宋_GB2312" w:hint="eastAsia"/>
                <w:color w:val="000000" w:themeColor="text1"/>
                <w:sz w:val="22"/>
              </w:rPr>
              <w:t xml:space="preserve">）已取得。（证件任教学科： </w:t>
            </w:r>
            <w:r w:rsidRPr="008C2FF8">
              <w:rPr>
                <w:rFonts w:ascii="仿宋_GB2312" w:eastAsia="仿宋_GB2312"/>
                <w:color w:val="000000" w:themeColor="text1"/>
                <w:sz w:val="22"/>
              </w:rPr>
              <w:t xml:space="preserve">         </w:t>
            </w:r>
            <w:r w:rsidRPr="008C2FF8">
              <w:rPr>
                <w:rFonts w:ascii="仿宋_GB2312" w:eastAsia="仿宋_GB2312" w:hint="eastAsia"/>
                <w:color w:val="000000" w:themeColor="text1"/>
                <w:sz w:val="22"/>
              </w:rPr>
              <w:t xml:space="preserve">证书号码： </w:t>
            </w:r>
            <w:r w:rsidRPr="008C2FF8">
              <w:rPr>
                <w:rFonts w:ascii="仿宋_GB2312" w:eastAsia="仿宋_GB2312"/>
                <w:color w:val="000000" w:themeColor="text1"/>
                <w:sz w:val="22"/>
              </w:rPr>
              <w:t xml:space="preserve">                  </w:t>
            </w:r>
            <w:r w:rsidRPr="008C2FF8">
              <w:rPr>
                <w:rFonts w:ascii="仿宋_GB2312" w:eastAsia="仿宋_GB2312" w:hint="eastAsia"/>
                <w:color w:val="000000" w:themeColor="text1"/>
                <w:sz w:val="22"/>
              </w:rPr>
              <w:t>）</w:t>
            </w:r>
          </w:p>
        </w:tc>
      </w:tr>
      <w:tr w:rsidR="008C2FF8" w:rsidRPr="008C2FF8">
        <w:trPr>
          <w:gridAfter w:val="1"/>
          <w:wAfter w:w="24" w:type="dxa"/>
          <w:trHeight w:val="549"/>
        </w:trPr>
        <w:tc>
          <w:tcPr>
            <w:tcW w:w="527" w:type="dxa"/>
            <w:vMerge/>
            <w:vAlign w:val="center"/>
          </w:tcPr>
          <w:p w:rsidR="00876FC2" w:rsidRPr="008C2FF8" w:rsidRDefault="00876FC2">
            <w:pPr>
              <w:spacing w:line="320" w:lineRule="exact"/>
              <w:jc w:val="center"/>
              <w:rPr>
                <w:rFonts w:ascii="仿宋_GB2312" w:eastAsia="仿宋_GB2312"/>
                <w:b/>
                <w:color w:val="000000" w:themeColor="text1"/>
                <w:sz w:val="28"/>
                <w:szCs w:val="28"/>
              </w:rPr>
            </w:pPr>
          </w:p>
        </w:tc>
        <w:tc>
          <w:tcPr>
            <w:tcW w:w="1247" w:type="dxa"/>
            <w:gridSpan w:val="2"/>
            <w:vMerge/>
            <w:vAlign w:val="center"/>
          </w:tcPr>
          <w:p w:rsidR="00876FC2" w:rsidRPr="008C2FF8" w:rsidRDefault="00876FC2">
            <w:pPr>
              <w:spacing w:line="240" w:lineRule="atLeast"/>
              <w:jc w:val="center"/>
              <w:rPr>
                <w:rFonts w:ascii="仿宋_GB2312" w:eastAsia="仿宋_GB2312"/>
                <w:color w:val="000000" w:themeColor="text1"/>
                <w:sz w:val="22"/>
              </w:rPr>
            </w:pPr>
          </w:p>
        </w:tc>
        <w:tc>
          <w:tcPr>
            <w:tcW w:w="8154" w:type="dxa"/>
            <w:gridSpan w:val="12"/>
            <w:tcBorders>
              <w:bottom w:val="single" w:sz="4" w:space="0" w:color="auto"/>
            </w:tcBorders>
            <w:vAlign w:val="center"/>
          </w:tcPr>
          <w:p w:rsidR="00876FC2" w:rsidRPr="008C2FF8" w:rsidRDefault="00BE741B">
            <w:pPr>
              <w:spacing w:line="240" w:lineRule="atLeast"/>
              <w:jc w:val="left"/>
              <w:rPr>
                <w:rFonts w:ascii="仿宋_GB2312" w:eastAsia="仿宋_GB2312"/>
                <w:color w:val="000000" w:themeColor="text1"/>
                <w:sz w:val="24"/>
              </w:rPr>
            </w:pPr>
            <w:r w:rsidRPr="008C2FF8">
              <w:rPr>
                <w:rFonts w:ascii="仿宋_GB2312" w:eastAsia="仿宋_GB2312" w:hint="eastAsia"/>
                <w:color w:val="000000" w:themeColor="text1"/>
                <w:sz w:val="22"/>
              </w:rPr>
              <w:t xml:space="preserve">（ </w:t>
            </w:r>
            <w:r w:rsidRPr="008C2FF8">
              <w:rPr>
                <w:rFonts w:ascii="仿宋_GB2312" w:eastAsia="仿宋_GB2312"/>
                <w:color w:val="000000" w:themeColor="text1"/>
                <w:sz w:val="22"/>
              </w:rPr>
              <w:t xml:space="preserve">   </w:t>
            </w:r>
            <w:r w:rsidRPr="008C2FF8">
              <w:rPr>
                <w:rFonts w:ascii="仿宋_GB2312" w:eastAsia="仿宋_GB2312" w:hint="eastAsia"/>
                <w:color w:val="000000" w:themeColor="text1"/>
                <w:sz w:val="22"/>
              </w:rPr>
              <w:t>）根据《招聘公告》可暂缓2年内取得。</w:t>
            </w:r>
          </w:p>
        </w:tc>
      </w:tr>
      <w:tr w:rsidR="008C2FF8" w:rsidRPr="008C2FF8">
        <w:trPr>
          <w:gridAfter w:val="1"/>
          <w:wAfter w:w="24" w:type="dxa"/>
          <w:trHeight w:val="1840"/>
        </w:trPr>
        <w:tc>
          <w:tcPr>
            <w:tcW w:w="1221" w:type="dxa"/>
            <w:gridSpan w:val="2"/>
            <w:vAlign w:val="center"/>
          </w:tcPr>
          <w:p w:rsidR="00876FC2" w:rsidRPr="008C2FF8" w:rsidRDefault="00BE741B">
            <w:pPr>
              <w:spacing w:line="320" w:lineRule="exact"/>
              <w:jc w:val="center"/>
              <w:rPr>
                <w:rFonts w:ascii="仿宋_GB2312" w:eastAsia="仿宋_GB2312"/>
                <w:b/>
                <w:color w:val="000000" w:themeColor="text1"/>
                <w:sz w:val="24"/>
              </w:rPr>
            </w:pPr>
            <w:r w:rsidRPr="008C2FF8">
              <w:rPr>
                <w:rFonts w:ascii="仿宋_GB2312" w:eastAsia="仿宋_GB2312" w:hint="eastAsia"/>
                <w:b/>
                <w:color w:val="000000" w:themeColor="text1"/>
                <w:sz w:val="24"/>
              </w:rPr>
              <w:t>应聘承诺</w:t>
            </w:r>
          </w:p>
        </w:tc>
        <w:tc>
          <w:tcPr>
            <w:tcW w:w="8707" w:type="dxa"/>
            <w:gridSpan w:val="13"/>
            <w:vAlign w:val="center"/>
          </w:tcPr>
          <w:p w:rsidR="00876FC2" w:rsidRPr="008C2FF8" w:rsidRDefault="00BE741B">
            <w:pPr>
              <w:spacing w:line="300" w:lineRule="exact"/>
              <w:ind w:firstLineChars="250" w:firstLine="600"/>
              <w:rPr>
                <w:rFonts w:ascii="仿宋_GB2312" w:eastAsia="仿宋_GB2312"/>
                <w:color w:val="000000" w:themeColor="text1"/>
                <w:sz w:val="24"/>
              </w:rPr>
            </w:pPr>
            <w:r w:rsidRPr="008C2FF8">
              <w:rPr>
                <w:rFonts w:ascii="仿宋_GB2312" w:eastAsia="仿宋_GB2312" w:hint="eastAsia"/>
                <w:color w:val="000000" w:themeColor="text1"/>
                <w:sz w:val="24"/>
              </w:rPr>
              <w:t xml:space="preserve">本人已阅知浙江省柯桥中学公开招聘青年博士人才公告中的各项内容，上述填写信息均属实，若有虚假，招聘单位有权取消本人应聘资格，直至追究相关责任。 </w:t>
            </w:r>
          </w:p>
          <w:p w:rsidR="00876FC2" w:rsidRPr="008C2FF8" w:rsidRDefault="00BE741B">
            <w:pPr>
              <w:spacing w:line="300" w:lineRule="exact"/>
              <w:ind w:firstLineChars="1000" w:firstLine="2400"/>
              <w:rPr>
                <w:rFonts w:ascii="仿宋_GB2312" w:eastAsia="仿宋_GB2312"/>
                <w:color w:val="000000" w:themeColor="text1"/>
                <w:sz w:val="24"/>
              </w:rPr>
            </w:pPr>
            <w:r w:rsidRPr="008C2FF8">
              <w:rPr>
                <w:rFonts w:ascii="仿宋_GB2312" w:eastAsia="仿宋_GB2312" w:hint="eastAsia"/>
                <w:color w:val="000000" w:themeColor="text1"/>
                <w:sz w:val="24"/>
              </w:rPr>
              <w:t xml:space="preserve">应聘者签名：   </w:t>
            </w:r>
            <w:r w:rsidRPr="008C2FF8">
              <w:rPr>
                <w:rFonts w:ascii="仿宋_GB2312" w:eastAsia="仿宋_GB2312"/>
                <w:color w:val="000000" w:themeColor="text1"/>
                <w:sz w:val="24"/>
              </w:rPr>
              <w:t xml:space="preserve">       </w:t>
            </w:r>
            <w:r w:rsidRPr="008C2FF8">
              <w:rPr>
                <w:rFonts w:ascii="仿宋_GB2312" w:eastAsia="仿宋_GB2312" w:hint="eastAsia"/>
                <w:color w:val="000000" w:themeColor="text1"/>
                <w:sz w:val="24"/>
              </w:rPr>
              <w:t xml:space="preserve">   </w:t>
            </w:r>
          </w:p>
        </w:tc>
      </w:tr>
      <w:bookmarkEnd w:id="0"/>
    </w:tbl>
    <w:p w:rsidR="00876FC2" w:rsidRPr="008C2FF8" w:rsidRDefault="00876FC2">
      <w:pPr>
        <w:rPr>
          <w:rFonts w:ascii="仿宋_GB2312" w:eastAsia="仿宋_GB2312" w:hAnsi="宋体" w:cs="宋体"/>
          <w:color w:val="000000" w:themeColor="text1"/>
          <w:kern w:val="0"/>
          <w:sz w:val="32"/>
          <w:szCs w:val="32"/>
        </w:rPr>
      </w:pPr>
    </w:p>
    <w:sectPr w:rsidR="00876FC2" w:rsidRPr="008C2FF8">
      <w:pgSz w:w="11907" w:h="16834"/>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DC3" w:rsidRDefault="00CB4DC3" w:rsidP="00697260">
      <w:r>
        <w:separator/>
      </w:r>
    </w:p>
  </w:endnote>
  <w:endnote w:type="continuationSeparator" w:id="0">
    <w:p w:rsidR="00CB4DC3" w:rsidRDefault="00CB4DC3" w:rsidP="0069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DC3" w:rsidRDefault="00CB4DC3" w:rsidP="00697260">
      <w:r>
        <w:separator/>
      </w:r>
    </w:p>
  </w:footnote>
  <w:footnote w:type="continuationSeparator" w:id="0">
    <w:p w:rsidR="00CB4DC3" w:rsidRDefault="00CB4DC3" w:rsidP="00697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F3"/>
    <w:rsid w:val="0001537F"/>
    <w:rsid w:val="00046DBD"/>
    <w:rsid w:val="000E5A9F"/>
    <w:rsid w:val="00117519"/>
    <w:rsid w:val="00135956"/>
    <w:rsid w:val="00156540"/>
    <w:rsid w:val="0015722A"/>
    <w:rsid w:val="00171445"/>
    <w:rsid w:val="001716D5"/>
    <w:rsid w:val="0017295B"/>
    <w:rsid w:val="001C7033"/>
    <w:rsid w:val="001D76EB"/>
    <w:rsid w:val="001E7E1E"/>
    <w:rsid w:val="001F3DCD"/>
    <w:rsid w:val="00220349"/>
    <w:rsid w:val="00246446"/>
    <w:rsid w:val="00257EF3"/>
    <w:rsid w:val="00270C16"/>
    <w:rsid w:val="002966B5"/>
    <w:rsid w:val="002A5CE8"/>
    <w:rsid w:val="002E22DF"/>
    <w:rsid w:val="002E698A"/>
    <w:rsid w:val="0032249C"/>
    <w:rsid w:val="0032790E"/>
    <w:rsid w:val="00330666"/>
    <w:rsid w:val="003872A5"/>
    <w:rsid w:val="003B31D6"/>
    <w:rsid w:val="003B7BBB"/>
    <w:rsid w:val="003C120B"/>
    <w:rsid w:val="003D130B"/>
    <w:rsid w:val="003E5914"/>
    <w:rsid w:val="003E5B29"/>
    <w:rsid w:val="003F5EA2"/>
    <w:rsid w:val="00412F96"/>
    <w:rsid w:val="00415B0F"/>
    <w:rsid w:val="004422EE"/>
    <w:rsid w:val="004570DA"/>
    <w:rsid w:val="00482D03"/>
    <w:rsid w:val="00484FFD"/>
    <w:rsid w:val="00486504"/>
    <w:rsid w:val="00494EEC"/>
    <w:rsid w:val="004C2370"/>
    <w:rsid w:val="004D1AD7"/>
    <w:rsid w:val="004F6786"/>
    <w:rsid w:val="005053D4"/>
    <w:rsid w:val="00574D40"/>
    <w:rsid w:val="0058778D"/>
    <w:rsid w:val="00591D94"/>
    <w:rsid w:val="005F19C3"/>
    <w:rsid w:val="005F457A"/>
    <w:rsid w:val="00645975"/>
    <w:rsid w:val="006468D0"/>
    <w:rsid w:val="00664A2E"/>
    <w:rsid w:val="00697260"/>
    <w:rsid w:val="006E39A4"/>
    <w:rsid w:val="00714749"/>
    <w:rsid w:val="007419CE"/>
    <w:rsid w:val="0078503C"/>
    <w:rsid w:val="00857D81"/>
    <w:rsid w:val="008647A6"/>
    <w:rsid w:val="00876FC2"/>
    <w:rsid w:val="008B12A3"/>
    <w:rsid w:val="008B4FDA"/>
    <w:rsid w:val="008C2FF8"/>
    <w:rsid w:val="008C32E2"/>
    <w:rsid w:val="008C7D04"/>
    <w:rsid w:val="00905D54"/>
    <w:rsid w:val="009243FE"/>
    <w:rsid w:val="00924506"/>
    <w:rsid w:val="00936264"/>
    <w:rsid w:val="00960969"/>
    <w:rsid w:val="0096273E"/>
    <w:rsid w:val="00970DFA"/>
    <w:rsid w:val="0097409F"/>
    <w:rsid w:val="009758B8"/>
    <w:rsid w:val="00984780"/>
    <w:rsid w:val="009C55E3"/>
    <w:rsid w:val="009F4753"/>
    <w:rsid w:val="00A45054"/>
    <w:rsid w:val="00A46D66"/>
    <w:rsid w:val="00A565A7"/>
    <w:rsid w:val="00A900E8"/>
    <w:rsid w:val="00AB5EB9"/>
    <w:rsid w:val="00AC538C"/>
    <w:rsid w:val="00AD0285"/>
    <w:rsid w:val="00AD7134"/>
    <w:rsid w:val="00AE28FC"/>
    <w:rsid w:val="00AE3D2A"/>
    <w:rsid w:val="00B006B8"/>
    <w:rsid w:val="00B020A0"/>
    <w:rsid w:val="00B43C2D"/>
    <w:rsid w:val="00B522C8"/>
    <w:rsid w:val="00BC443D"/>
    <w:rsid w:val="00BE741B"/>
    <w:rsid w:val="00C1146C"/>
    <w:rsid w:val="00C334EF"/>
    <w:rsid w:val="00C37267"/>
    <w:rsid w:val="00C42AF3"/>
    <w:rsid w:val="00C576E8"/>
    <w:rsid w:val="00C817D9"/>
    <w:rsid w:val="00C860CE"/>
    <w:rsid w:val="00CA6E89"/>
    <w:rsid w:val="00CB4DC3"/>
    <w:rsid w:val="00CC44B7"/>
    <w:rsid w:val="00CC5956"/>
    <w:rsid w:val="00CE386B"/>
    <w:rsid w:val="00CE471D"/>
    <w:rsid w:val="00CF3076"/>
    <w:rsid w:val="00D04AE6"/>
    <w:rsid w:val="00D105E6"/>
    <w:rsid w:val="00D1662E"/>
    <w:rsid w:val="00D45973"/>
    <w:rsid w:val="00D530CA"/>
    <w:rsid w:val="00D66518"/>
    <w:rsid w:val="00D70E7C"/>
    <w:rsid w:val="00D7417F"/>
    <w:rsid w:val="00D868DB"/>
    <w:rsid w:val="00DA0B9F"/>
    <w:rsid w:val="00DF3E60"/>
    <w:rsid w:val="00E00D90"/>
    <w:rsid w:val="00E123E7"/>
    <w:rsid w:val="00E15AAA"/>
    <w:rsid w:val="00E4771A"/>
    <w:rsid w:val="00E67F1A"/>
    <w:rsid w:val="00E94E14"/>
    <w:rsid w:val="00EA5C7E"/>
    <w:rsid w:val="00EB639C"/>
    <w:rsid w:val="00EC5213"/>
    <w:rsid w:val="00ED3CD7"/>
    <w:rsid w:val="00EF3C39"/>
    <w:rsid w:val="00EF73EE"/>
    <w:rsid w:val="00F116E1"/>
    <w:rsid w:val="00F2005C"/>
    <w:rsid w:val="00F324C3"/>
    <w:rsid w:val="00F4487D"/>
    <w:rsid w:val="00FB03B5"/>
    <w:rsid w:val="00FB1D94"/>
    <w:rsid w:val="0CAC0244"/>
    <w:rsid w:val="20AE6102"/>
    <w:rsid w:val="290478B8"/>
    <w:rsid w:val="5775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F507E3D-7E0B-4485-A432-322E7D92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q.gov.cn/col/col1499419/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A3A4-5CAC-4832-99CB-472B1D4B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操 梅霞</dc:creator>
  <cp:lastModifiedBy>操 梅霞</cp:lastModifiedBy>
  <cp:revision>13</cp:revision>
  <dcterms:created xsi:type="dcterms:W3CDTF">2023-05-05T01:50:00Z</dcterms:created>
  <dcterms:modified xsi:type="dcterms:W3CDTF">2023-05-05T06:12:00Z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8CB8D1A8D9A0485E9EF96ADF546779DA</vt:lpwstr>
  </property>
</Properties>
</file>