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2023年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第三次</w:t>
      </w:r>
      <w:r>
        <w:rPr>
          <w:rFonts w:hint="eastAsia" w:ascii="方正小标宋简体" w:hAnsi="宋体" w:eastAsia="方正小标宋简体"/>
          <w:sz w:val="44"/>
          <w:szCs w:val="44"/>
        </w:rPr>
        <w:t>引进优秀人才报名登记表</w:t>
      </w:r>
      <w:bookmarkStart w:id="0" w:name="_GoBack"/>
      <w:bookmarkEnd w:id="0"/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1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3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rPr>
                <w:sz w:val="20"/>
                <w:szCs w:val="20"/>
              </w:rPr>
            </w:pPr>
          </w:p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      2023年   月   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20D3FC5"/>
    <w:rsid w:val="13D37F0D"/>
    <w:rsid w:val="14F47250"/>
    <w:rsid w:val="1AE55DD2"/>
    <w:rsid w:val="1C125740"/>
    <w:rsid w:val="1C840651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53C128BF"/>
    <w:rsid w:val="5815555B"/>
    <w:rsid w:val="586F36A4"/>
    <w:rsid w:val="58C4315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B8C4D81"/>
    <w:rsid w:val="6ECD1BE3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23</TotalTime>
  <ScaleCrop>false</ScaleCrop>
  <LinksUpToDate>false</LinksUpToDate>
  <CharactersWithSpaces>657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Administrator</cp:lastModifiedBy>
  <cp:lastPrinted>2018-08-09T06:30:00Z</cp:lastPrinted>
  <dcterms:modified xsi:type="dcterms:W3CDTF">2023-04-28T06:44:50Z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