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方正黑体_GBK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新宋体" w:eastAsia="新宋体" w:cs="宋体"/>
          <w:b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Arial"/>
          <w:color w:val="000000"/>
          <w:sz w:val="44"/>
          <w:szCs w:val="44"/>
          <w:lang w:bidi="ar-SA"/>
        </w:rPr>
        <w:t>广东省事业单位公开招聘人员报名表</w:t>
      </w:r>
      <w:bookmarkEnd w:id="0"/>
    </w:p>
    <w:p>
      <w:pPr>
        <w:pStyle w:val="5"/>
        <w:jc w:val="left"/>
        <w:rPr>
          <w:rFonts w:hint="eastAsia" w:ascii="方正仿宋_GBK" w:eastAsia="方正仿宋_GBK"/>
          <w:sz w:val="24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pacing w:val="-18"/>
          <w:sz w:val="24"/>
        </w:rPr>
        <w:t>报考单位：</w:t>
      </w:r>
      <w:r>
        <w:rPr>
          <w:rFonts w:hint="eastAsia" w:ascii="方正仿宋_GBK" w:eastAsia="方正仿宋_GBK"/>
          <w:sz w:val="24"/>
        </w:rPr>
        <w:t xml:space="preserve">                                </w:t>
      </w:r>
      <w:r>
        <w:rPr>
          <w:rFonts w:hint="eastAsia" w:ascii="方正仿宋_GBK" w:eastAsia="方正仿宋_GBK"/>
          <w:spacing w:val="-18"/>
          <w:sz w:val="24"/>
        </w:rPr>
        <w:t>报考岗位</w:t>
      </w:r>
      <w:r>
        <w:rPr>
          <w:rFonts w:hint="eastAsia" w:ascii="方正仿宋_GBK" w:eastAsia="方正仿宋_GBK"/>
          <w:spacing w:val="-6"/>
          <w:sz w:val="24"/>
        </w:rPr>
        <w:t>及代码：</w:t>
      </w:r>
    </w:p>
    <w:tbl>
      <w:tblPr>
        <w:tblStyle w:val="3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贴</w:t>
            </w:r>
          </w:p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相</w:t>
            </w:r>
          </w:p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8"/>
                <w:sz w:val="24"/>
              </w:rPr>
            </w:pPr>
            <w:r>
              <w:rPr>
                <w:rFonts w:hint="eastAsia" w:ascii="方正仿宋_GBK" w:eastAsia="方正仿宋_GBK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ind w:firstLine="120" w:firstLineChars="5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</w:rPr>
              <w:t>毕业时间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10"/>
                <w:sz w:val="24"/>
              </w:rPr>
            </w:pPr>
            <w:r>
              <w:rPr>
                <w:rFonts w:hint="eastAsia" w:ascii="方正仿宋_GBK" w:eastAsia="方正仿宋_GBK"/>
                <w:spacing w:val="-10"/>
                <w:sz w:val="24"/>
              </w:rPr>
              <w:t>学历及学位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计算机水平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单位性质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6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身高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pacing w:val="-12"/>
                <w:sz w:val="24"/>
              </w:rPr>
            </w:pPr>
            <w:r>
              <w:rPr>
                <w:rFonts w:hint="eastAsia" w:ascii="方正仿宋_GBK" w:eastAsia="方正仿宋_GBK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执业资</w:t>
            </w:r>
            <w:r>
              <w:rPr>
                <w:rFonts w:hint="eastAsia" w:ascii="方正仿宋_GBK" w:eastAsia="方正仿宋_GBK"/>
                <w:sz w:val="24"/>
              </w:rPr>
              <w:t>格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12"/>
                <w:sz w:val="24"/>
              </w:rPr>
              <w:t>基层工作情况</w:t>
            </w:r>
            <w:r>
              <w:rPr>
                <w:rFonts w:hint="eastAsia" w:ascii="方正仿宋_GBK" w:eastAsia="方正仿宋_GBK"/>
                <w:sz w:val="24"/>
              </w:rPr>
              <w:t>及考核结果</w:t>
            </w:r>
          </w:p>
        </w:tc>
        <w:tc>
          <w:tcPr>
            <w:tcW w:w="7785" w:type="dxa"/>
            <w:gridSpan w:val="7"/>
            <w:noWrap w:val="0"/>
            <w:vAlign w:val="center"/>
          </w:tcPr>
          <w:p>
            <w:pPr>
              <w:pStyle w:val="5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学习、工作经历</w:t>
            </w:r>
          </w:p>
          <w:p>
            <w:pPr>
              <w:pStyle w:val="5"/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8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方正仿宋_GBK" w:eastAsia="方正仿宋_GBK"/>
                <w:sz w:val="24"/>
              </w:rPr>
            </w:pPr>
          </w:p>
        </w:tc>
      </w:tr>
    </w:tbl>
    <w:p>
      <w:pPr>
        <w:pStyle w:val="5"/>
        <w:jc w:val="left"/>
        <w:rPr>
          <w:rFonts w:hint="eastAsia" w:ascii="方正仿宋_GBK" w:eastAsia="方正仿宋_GBK"/>
          <w:sz w:val="24"/>
        </w:rPr>
      </w:pPr>
    </w:p>
    <w:tbl>
      <w:tblPr>
        <w:tblStyle w:val="3"/>
        <w:tblW w:w="9495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416"/>
        <w:gridCol w:w="1504"/>
        <w:gridCol w:w="293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工作单位及职务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1259" w:type="dxa"/>
            <w:vMerge w:val="continue"/>
            <w:noWrap w:val="0"/>
            <w:vAlign w:val="center"/>
          </w:tcPr>
          <w:p/>
        </w:tc>
        <w:tc>
          <w:tcPr>
            <w:tcW w:w="1416" w:type="dxa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385" w:type="dxa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59" w:type="dxa"/>
            <w:noWrap w:val="0"/>
            <w:vAlign w:val="center"/>
          </w:tcPr>
          <w:p>
            <w:pPr>
              <w:pStyle w:val="5"/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何特长及突出业绩</w:t>
            </w:r>
          </w:p>
        </w:tc>
        <w:tc>
          <w:tcPr>
            <w:tcW w:w="8236" w:type="dxa"/>
            <w:gridSpan w:val="4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259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奖  惩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情  况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236" w:type="dxa"/>
            <w:gridSpan w:val="4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259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审  核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意  见</w:t>
            </w:r>
          </w:p>
        </w:tc>
        <w:tc>
          <w:tcPr>
            <w:tcW w:w="8236" w:type="dxa"/>
            <w:gridSpan w:val="4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259" w:type="dxa"/>
            <w:noWrap w:val="0"/>
            <w:vAlign w:val="center"/>
          </w:tcPr>
          <w:p>
            <w:pPr>
              <w:pStyle w:val="5"/>
              <w:spacing w:line="300" w:lineRule="exact"/>
              <w:ind w:left="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  注</w:t>
            </w:r>
          </w:p>
        </w:tc>
        <w:tc>
          <w:tcPr>
            <w:tcW w:w="8236" w:type="dxa"/>
            <w:gridSpan w:val="4"/>
            <w:noWrap w:val="0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方正仿宋_GBK" w:eastAsia="方正仿宋_GBK"/>
                <w:sz w:val="24"/>
              </w:rPr>
            </w:pPr>
          </w:p>
        </w:tc>
      </w:tr>
    </w:tbl>
    <w:p>
      <w:pPr>
        <w:pStyle w:val="5"/>
        <w:spacing w:line="400" w:lineRule="exact"/>
        <w:jc w:val="left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2、此表须如实填写，经审核发现与事实不符的，责任自负。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3BFE17-2DA7-4B5D-8549-BFBB3AE0FB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78BC8D-D458-4CD0-8D37-D6FB2594C76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3" w:fontKey="{4C4C63E5-8B65-4D16-A83C-13C087A8B6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C58A6F6-6113-4F6E-B7B2-EA9214C9BBE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2AED9A1-E042-4B9E-B452-2BE618F67C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Y3MjBhNjIxZDk0NTI1MWJmYjVlZDY2NmNmZDMifQ=="/>
  </w:docVars>
  <w:rsids>
    <w:rsidRoot w:val="00000000"/>
    <w:rsid w:val="66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2023-05-16T07:39:08Z</dcterms:created>
  <dc:creator>Administrator</dc:creator>
  <cp:lastModifiedBy>黄义英</cp:lastModifiedBy>
  <dcterms:modified xsi:type="dcterms:W3CDTF">2023-05-16T07:39:19Z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62709DB7936D4264B78F5F9A38EBE1AC_12</vt:lpwstr>
  </property>
</Properties>
</file>