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hint="eastAsia" w:eastAsia="黑体"/>
          <w:sz w:val="32"/>
          <w:szCs w:val="32"/>
        </w:rPr>
      </w:pPr>
      <w:r>
        <w:rPr>
          <w:rFonts w:hint="eastAsia" w:eastAsia="黑体"/>
          <w:sz w:val="32"/>
          <w:szCs w:val="32"/>
        </w:rPr>
        <w:t>附件1</w:t>
      </w:r>
    </w:p>
    <w:p>
      <w:pPr>
        <w:spacing w:line="576" w:lineRule="exact"/>
        <w:rPr>
          <w:sz w:val="32"/>
          <w:szCs w:val="32"/>
        </w:rPr>
      </w:pPr>
    </w:p>
    <w:p>
      <w:pPr>
        <w:spacing w:line="576" w:lineRule="exact"/>
        <w:jc w:val="center"/>
        <w:rPr>
          <w:rFonts w:hint="eastAsia" w:eastAsia="方正小标宋简体"/>
          <w:sz w:val="44"/>
          <w:szCs w:val="44"/>
        </w:rPr>
      </w:pPr>
      <w:bookmarkStart w:id="0" w:name="_GoBack"/>
      <w:r>
        <w:rPr>
          <w:rFonts w:hint="eastAsia" w:eastAsia="方正小标宋简体"/>
          <w:sz w:val="44"/>
          <w:szCs w:val="44"/>
        </w:rPr>
        <w:t>安徽师范大学附属叶集中学简介</w:t>
      </w:r>
    </w:p>
    <w:bookmarkEnd w:id="0"/>
    <w:p>
      <w:pPr>
        <w:spacing w:line="576" w:lineRule="exact"/>
        <w:ind w:firstLine="640" w:firstLineChars="200"/>
        <w:rPr>
          <w:sz w:val="32"/>
          <w:szCs w:val="32"/>
        </w:rPr>
      </w:pPr>
    </w:p>
    <w:p>
      <w:pPr>
        <w:spacing w:line="576" w:lineRule="exact"/>
        <w:ind w:firstLine="640" w:firstLineChars="200"/>
        <w:rPr>
          <w:rFonts w:hint="eastAsia"/>
          <w:sz w:val="32"/>
          <w:szCs w:val="32"/>
        </w:rPr>
      </w:pPr>
      <w:r>
        <w:rPr>
          <w:rFonts w:hint="eastAsia"/>
          <w:sz w:val="32"/>
          <w:szCs w:val="32"/>
        </w:rPr>
        <w:t>安徽师范大学附属叶集中学前身是安徽省六安市叶集中学，创办于1951年，2001年被评为六安市示范高中。2017年，为适应新时代发展需要，贯彻落实安徽省委关于“公共教育资源要向薄弱地区倾斜、向农村地区倾斜、向基层倾斜，着力办人民满意的教育”指示精神，六安市叶集区人民政府与安徽师范大学教育集团签订合作共建战略协议，学校更名为安徽师范大学附属叶集中学。</w:t>
      </w:r>
    </w:p>
    <w:p>
      <w:pPr>
        <w:spacing w:line="576" w:lineRule="exact"/>
        <w:ind w:firstLine="640" w:firstLineChars="200"/>
        <w:rPr>
          <w:rFonts w:hint="eastAsia"/>
          <w:sz w:val="32"/>
          <w:szCs w:val="32"/>
        </w:rPr>
      </w:pPr>
      <w:r>
        <w:rPr>
          <w:rFonts w:hint="eastAsia"/>
          <w:sz w:val="32"/>
          <w:szCs w:val="32"/>
        </w:rPr>
        <w:t>学校坐落在素有“文学之乡”之称的六安市叶集区，毗邻未名湖，景观绿化优美，交通便利。学校占地276亩，建筑面积86733平方米，教学楼四栋96个教室，拥有生物标本室、地理功能教室、历史功能教室、书法功能教室、舞蹈功能教室、音乐功能教室、绘画功能教室各一个和理化生实验室、阶梯教室、心理健康中心、图书馆、运动场、学生宿舍、报告厅和师生食堂等配套设施，另建有教师周转宿舍180套。教室和学生宿舍、教师周转宿舍全部安装空调，教育教学、学习和生活条件便捷、优越。</w:t>
      </w:r>
    </w:p>
    <w:p>
      <w:pPr>
        <w:spacing w:line="576" w:lineRule="exact"/>
        <w:ind w:firstLine="640" w:firstLineChars="200"/>
        <w:rPr>
          <w:rFonts w:hint="eastAsia"/>
          <w:sz w:val="32"/>
          <w:szCs w:val="32"/>
        </w:rPr>
      </w:pPr>
      <w:r>
        <w:rPr>
          <w:rFonts w:hint="eastAsia"/>
          <w:sz w:val="32"/>
          <w:szCs w:val="32"/>
        </w:rPr>
        <w:t>学校现有教职员工161人，正高级教师1人，高级教师30人，一级教师32人，六安市“教坛新星”5人，六安市拔尖人才1人，六安市学科带头人1人，六安市骨干教师3人，“高层次人才”27人，研究生学历教师30多人。</w:t>
      </w:r>
    </w:p>
    <w:p>
      <w:r>
        <w:rPr>
          <w:rFonts w:hint="eastAsia"/>
          <w:sz w:val="32"/>
          <w:szCs w:val="32"/>
        </w:rPr>
        <w:t>合作办学五年来，秉持与安徽师大附中本部“理念同享、制度同建、活动同推、资源同用、文化同创”的联合办学理念，不断与安师大附中本部文化融合，与本部一体化管理。坚持“人文素养与科学精神双轮驱动，教师发展与学生成长两翼齐飞”发展战略，以培养“德智双全、身心两健、文理兼融、学创俱能”的优秀毕业生为育人目标，不断朝着皖西名校的奋斗目标砥砺前行。鲜明的办学思想、优良的师资队伍、完备的教学设施、活跃的校园文化，学校已经成为学习、干事的沃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yNzhhYmMwODAyOTI5YThjYzVkOWQ5OTQ5ODhkMzUifQ=="/>
  </w:docVars>
  <w:rsids>
    <w:rsidRoot w:val="414A03B7"/>
    <w:rsid w:val="414A03B7"/>
    <w:rsid w:val="634E485C"/>
    <w:rsid w:val="65003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710</Words>
  <Characters>734</Characters>
  <Lines>0</Lines>
  <Paragraphs>0</Paragraphs>
  <TotalTime>1</TotalTime>
  <ScaleCrop>false</ScaleCrop>
  <LinksUpToDate>false</LinksUpToDate>
  <CharactersWithSpaces>734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2023-06-01T11:25:00Z</dcterms:created>
  <dc:creator>Lenovo</dc:creator>
  <cp:lastModifiedBy>Lenovo</cp:lastModifiedBy>
  <dcterms:modified xsi:type="dcterms:W3CDTF">2023-06-01T11:26:57Z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1CE59228F2464D91B22CB476DC82C945_11</vt:lpwstr>
  </property>
</Properties>
</file>