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/>
          <w:color w:val="000000"/>
          <w:sz w:val="28"/>
          <w:szCs w:val="32"/>
          <w:lang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 w:eastAsia="宋体"/>
          <w:color w:val="000000"/>
          <w:sz w:val="28"/>
          <w:szCs w:val="32"/>
          <w:lang w:val="en-US" w:eastAsia="zh-CN"/>
        </w:rPr>
        <w:t>2</w:t>
      </w:r>
    </w:p>
    <w:p>
      <w:pPr>
        <w:pStyle w:val="5"/>
        <w:spacing w:line="500" w:lineRule="exact"/>
        <w:jc w:val="center"/>
        <w:rPr>
          <w:rFonts w:hint="eastAsia" w:ascii="方正小标宋简体" w:hAnsi="方正小标宋简体" w:eastAsia="方正小标宋简体"/>
          <w:color w:val="000000"/>
          <w:spacing w:val="-6"/>
          <w:sz w:val="44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儋州市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val="en-US" w:eastAsia="zh-CN"/>
        </w:rPr>
        <w:t>2023年学前教育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教师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  <w:lang w:eastAsia="zh-CN"/>
        </w:rPr>
        <w:t>公开</w:t>
      </w: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招聘报名登记表</w:t>
      </w:r>
    </w:p>
    <w:tbl>
      <w:tblPr>
        <w:tblStyle w:val="2"/>
        <w:tblpPr w:leftFromText="180" w:rightFromText="180" w:vertAnchor="text" w:horzAnchor="margin" w:tblpXSpec="center" w:tblpY="6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岗位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pStyle w:val="5"/>
        <w:spacing w:line="500" w:lineRule="exact"/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AF585B-26B4-47C0-B45D-5F9029E7C2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D69E7CA-C332-4075-8BA5-718D2C1C9EA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9C38F5A-A440-4F7F-9AB6-797C8A5FCE4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/>
        <w:sz w:val="28"/>
      </w:rPr>
    </w:pPr>
    <w:r>
      <w:rPr>
        <w:rFonts w:ascii="宋体"/>
        <w:kern w:val="0"/>
        <w:sz w:val="28"/>
      </w:rPr>
      <w:t xml:space="preserve">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- 2 -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0000000"/>
    <w:rsid w:val="0833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6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 New New New New New New New New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2023-06-16T10:49:10Z</dcterms:created>
  <dc:creator>Administrator</dc:creator>
  <cp:lastModifiedBy>冰冰</cp:lastModifiedBy>
  <dcterms:modified xsi:type="dcterms:W3CDTF">2023-06-16T10:49:20Z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7C3DA751DFFB427CA6BE679BB052A357_12</vt:lpwstr>
  </property>
</Properties>
</file>