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r>
        <w:t>绍兴市</w:t>
      </w:r>
      <w:r>
        <w:rPr>
          <w:rFonts w:hint="eastAsia"/>
          <w:lang w:val="en-US" w:eastAsia="zh-CN"/>
        </w:rPr>
        <w:t>中等专业学校</w:t>
      </w:r>
      <w:r>
        <w:t>20</w:t>
      </w:r>
      <w:r>
        <w:rPr>
          <w:rFonts w:hint="eastAsia"/>
        </w:rPr>
        <w:t>23</w:t>
      </w:r>
      <w:r>
        <w:t>年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轮</w:t>
      </w:r>
      <w:r>
        <w:t>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绍兴市中等专业学校是一所于1984年经浙江省人民政府批准建立的国家公办普通中专，为全额拨款事业单位。学校是国家级重点职业学校、国家改革发展示范学校、全国教育系统先进集体、教育部首批德育工作实验基地学校、浙江省首批中职名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浙江省首批“双高”建设学校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。学校总占地240余亩，设有建筑、机电、生化、财贸四大类18个专业。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现因发展需要，根据事业单位人员公开招聘有关规定，决定面向全国2023年高校优秀应届毕业生公开招聘教师，现将有关事项公告如下：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二、招聘计划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人，岗位为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历史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心理健康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教师。具体如下：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31"/>
        <w:gridCol w:w="1000"/>
        <w:gridCol w:w="3394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本科或硕士研究生所学专业需与所报学科专业对口一致，博士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研究生阶段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06历史学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06历史学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心理健康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0711心理学类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39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0402心理学</w:t>
            </w:r>
          </w:p>
        </w:tc>
        <w:tc>
          <w:tcPr>
            <w:tcW w:w="233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三、招聘的对象和条件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普通高校博士毕业生。年龄要求在35周岁以下（1987年6月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1.能忠诚党的教育事业，品行端正，遵纪守法，身心健康。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.持有招聘岗位一致的教师资格证。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日-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报名材料：1、“绍兴市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中等专业学校</w:t>
      </w:r>
      <w:r>
        <w:rPr>
          <w:rFonts w:hint="eastAsia" w:ascii="仿宋" w:hAnsi="仿宋" w:eastAsia="仿宋"/>
          <w:color w:val="000000"/>
          <w:sz w:val="32"/>
          <w:szCs w:val="32"/>
        </w:rPr>
        <w:t>2023年新教师招聘报名表”；2、提供本人身份证、教师资格证、本科及以上各阶段学历学位证书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个人在高校期间的成绩证明、各级各类荣誉证明的扫描件。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面试人员名单，并在报名截止后的3个工作日内在学校官网公布。入围面试人员与招聘人数原则上不低于3:1（如低于3:1，由学校招聘工作领导小组研究，报市人力社保局和市教育局同意，可适当降低招聘比例或核减岗位直至取消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uto"/>
        <w:ind w:left="0" w:firstLine="648"/>
        <w:jc w:val="both"/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面试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uto"/>
        <w:ind w:left="0" w:firstLine="634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面试时间与地点另行通知。面试报到时，学校根据报名表、身份证确认考生身份。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uto"/>
        <w:ind w:left="0" w:firstLine="634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面试办法：面试由学校组织实施，在校内进行，主要考察和测评应聘者的教育教学实际能力(包括专业知识、课堂教学、操作技能等)。面试采用答辩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模拟上课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分值各为100分，各占总分比50%，单项分数低于60分的不进入下一环节测试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折算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分（保留小数点后两位），按照总分由高到低录满招聘计划为止。若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出现相同名次超过招聘计划，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参考答辩分，分数高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者录取。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面试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2023年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相应岗位的教师资格证、</w:t>
      </w:r>
      <w:r>
        <w:rPr>
          <w:rFonts w:hint="eastAsia" w:ascii="仿宋" w:hAnsi="仿宋" w:eastAsia="仿宋"/>
          <w:color w:val="000000"/>
          <w:sz w:val="32"/>
          <w:szCs w:val="32"/>
        </w:rPr>
        <w:t>报到证报到办理入职手续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(1)学校成立教师招聘工作监督小组，进行全程监督，同时接受市纪委市监委驻市教育局纪检监察组、市人力社保局、市教育局的监督，对违反招考纪律人员，按有关规定严肃处理。监督电话：0575-85155276。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default" w:ascii="仿宋" w:hAnsi="仿宋" w:eastAsia="仿宋"/>
          <w:color w:val="000000"/>
          <w:sz w:val="32"/>
          <w:szCs w:val="32"/>
        </w:rPr>
        <w:t>博士</w:t>
      </w:r>
      <w:r>
        <w:rPr>
          <w:rFonts w:hint="eastAsia" w:ascii="仿宋" w:hAnsi="仿宋" w:eastAsia="仿宋"/>
          <w:color w:val="000000"/>
          <w:sz w:val="32"/>
          <w:szCs w:val="32"/>
        </w:rPr>
        <w:t>研究生毕业证书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或博士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学位证书的；聘用人员的人事档案审核后发现提供的相关证件、材料有弄虚作假行为等，不予聘用。已经聘用的取消聘用资格，缺额不再增补。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符合绍兴市人才招引政策的高层次人人才享受相应人才奖励。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/>
          <w:color w:val="000000"/>
          <w:sz w:val="32"/>
          <w:szCs w:val="32"/>
        </w:rPr>
        <w:t>其他未尽事宜由绍兴市教育局教师招聘工作领导小组统一解释。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)联系方式：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学校网址：www.sxzz.cn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88589100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8589796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5120" w:firstLineChars="1600"/>
        <w:jc w:val="both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中等专业学校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5440" w:firstLineChars="17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中等专业学校</w:t>
      </w:r>
      <w:r>
        <w:rPr>
          <w:rFonts w:hint="eastAsia" w:ascii="黑体" w:hAnsi="黑体" w:eastAsia="黑体"/>
          <w:bCs/>
          <w:sz w:val="36"/>
          <w:szCs w:val="36"/>
        </w:rPr>
        <w:t>2023年新教师招聘报名表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1ZjE4MTI5NDkyOTk3MTI5ZjlhZTJhOGZkN2YyN2U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A7B2255"/>
    <w:rsid w:val="126006AE"/>
    <w:rsid w:val="149B2357"/>
    <w:rsid w:val="17AE318B"/>
    <w:rsid w:val="280B47C0"/>
    <w:rsid w:val="3BEDFA10"/>
    <w:rsid w:val="3DBF9C9E"/>
    <w:rsid w:val="3EA54EE5"/>
    <w:rsid w:val="40CE0141"/>
    <w:rsid w:val="48D6451F"/>
    <w:rsid w:val="4F4B1139"/>
    <w:rsid w:val="565B60F7"/>
    <w:rsid w:val="58AE1D70"/>
    <w:rsid w:val="595F44D5"/>
    <w:rsid w:val="5AB5630B"/>
    <w:rsid w:val="5CDE96BE"/>
    <w:rsid w:val="5DDE27D2"/>
    <w:rsid w:val="5F011E9E"/>
    <w:rsid w:val="65D025CA"/>
    <w:rsid w:val="677E7842"/>
    <w:rsid w:val="69FD8C5B"/>
    <w:rsid w:val="6B272C5D"/>
    <w:rsid w:val="6BCF4C60"/>
    <w:rsid w:val="6FDE4131"/>
    <w:rsid w:val="6FE7ED15"/>
    <w:rsid w:val="6FF54D84"/>
    <w:rsid w:val="769C66E7"/>
    <w:rsid w:val="76A11056"/>
    <w:rsid w:val="76FDC3B3"/>
    <w:rsid w:val="77578C07"/>
    <w:rsid w:val="7BE73322"/>
    <w:rsid w:val="7DCBBAA4"/>
    <w:rsid w:val="7DFFE35C"/>
    <w:rsid w:val="7E3FBF97"/>
    <w:rsid w:val="7E5FBAB6"/>
    <w:rsid w:val="7F9785A8"/>
    <w:rsid w:val="7FFF66F5"/>
    <w:rsid w:val="87E77B81"/>
    <w:rsid w:val="9AFEBDDC"/>
    <w:rsid w:val="9F85F79D"/>
    <w:rsid w:val="A7F505DA"/>
    <w:rsid w:val="AFE4457D"/>
    <w:rsid w:val="B38F12F5"/>
    <w:rsid w:val="B9EDC40D"/>
    <w:rsid w:val="BB2E427D"/>
    <w:rsid w:val="BDD37329"/>
    <w:rsid w:val="BE9F438E"/>
    <w:rsid w:val="CBF7A1FA"/>
    <w:rsid w:val="CDFFE180"/>
    <w:rsid w:val="D55F7B65"/>
    <w:rsid w:val="DADD1185"/>
    <w:rsid w:val="E1FF43E6"/>
    <w:rsid w:val="EDEB32F7"/>
    <w:rsid w:val="EF2D30AF"/>
    <w:rsid w:val="EFB24019"/>
    <w:rsid w:val="F5EBF96C"/>
    <w:rsid w:val="F7776277"/>
    <w:rsid w:val="F7FC991B"/>
    <w:rsid w:val="F95F77A9"/>
    <w:rsid w:val="F9738502"/>
    <w:rsid w:val="FCFFD34E"/>
    <w:rsid w:val="FED3D636"/>
    <w:rsid w:val="FF3EF3D2"/>
    <w:rsid w:val="FF792612"/>
    <w:rsid w:val="FF8B58B5"/>
    <w:rsid w:val="FFAFCD8D"/>
    <w:rsid w:val="FFDE7CD1"/>
    <w:rsid w:val="FFF7C2D5"/>
    <w:rsid w:val="FFFF1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2836</Words>
  <Characters>3041</Characters>
  <Lines>23</Lines>
  <Paragraphs>6</Paragraphs>
  <TotalTime>0</TotalTime>
  <ScaleCrop>false</ScaleCrop>
  <LinksUpToDate>false</LinksUpToDate>
  <CharactersWithSpaces>3079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2023-04-28T01:34:00Z</dcterms:created>
  <dc:creator>草木风</dc:creator>
  <cp:lastModifiedBy>user</cp:lastModifiedBy>
  <cp:lastPrinted>2023-04-23T07:29:00Z</cp:lastPrinted>
  <dcterms:modified xsi:type="dcterms:W3CDTF">2023-06-27T13:00:08Z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