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宋体"/>
          <w:b/>
          <w:spacing w:val="-11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宋体"/>
          <w:b/>
          <w:spacing w:val="-11"/>
          <w:kern w:val="0"/>
          <w:sz w:val="36"/>
          <w:szCs w:val="36"/>
          <w:lang w:val="en-US" w:eastAsia="zh-CN" w:bidi="ar-SA"/>
        </w:rPr>
        <w:t>2023年桐庐县教育局所属公办学校招聘教师报名登记表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" w:hAnsi="仿宋" w:eastAsia="仿宋" w:cs="宋体"/>
          <w:b/>
          <w:kern w:val="0"/>
          <w:sz w:val="22"/>
          <w:szCs w:val="22"/>
          <w:lang w:val="en-US" w:eastAsia="zh-CN" w:bidi="ar-SA"/>
        </w:rPr>
      </w:pPr>
    </w:p>
    <w:tbl>
      <w:tblPr>
        <w:tblStyle w:val="3"/>
        <w:tblW w:w="914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2"/>
        <w:gridCol w:w="2163"/>
        <w:gridCol w:w="357"/>
        <w:gridCol w:w="870"/>
        <w:gridCol w:w="647"/>
        <w:gridCol w:w="193"/>
        <w:gridCol w:w="385"/>
        <w:gridCol w:w="1160"/>
        <w:gridCol w:w="184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姓    名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民族</w:t>
            </w:r>
          </w:p>
        </w:tc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出生年月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政治面貌</w:t>
            </w:r>
          </w:p>
        </w:tc>
        <w:tc>
          <w:tcPr>
            <w:tcW w:w="2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健康状况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户籍所在地</w:t>
            </w:r>
          </w:p>
        </w:tc>
        <w:tc>
          <w:tcPr>
            <w:tcW w:w="23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教育工作年限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最高学历</w:t>
            </w:r>
          </w:p>
        </w:tc>
        <w:tc>
          <w:tcPr>
            <w:tcW w:w="1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  位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2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所学专业</w:t>
            </w:r>
          </w:p>
        </w:tc>
        <w:tc>
          <w:tcPr>
            <w:tcW w:w="46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毕业时间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联系地址</w:t>
            </w:r>
          </w:p>
        </w:tc>
        <w:tc>
          <w:tcPr>
            <w:tcW w:w="40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212" w:leftChars="101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3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联系电话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教师资格种类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普通话水平</w:t>
            </w:r>
          </w:p>
        </w:tc>
        <w:tc>
          <w:tcPr>
            <w:tcW w:w="35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技能等级</w:t>
            </w:r>
          </w:p>
        </w:tc>
        <w:tc>
          <w:tcPr>
            <w:tcW w:w="35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报考岗位</w:t>
            </w:r>
          </w:p>
        </w:tc>
        <w:tc>
          <w:tcPr>
            <w:tcW w:w="35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2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现任教学科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民办学校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服务年限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4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工作经历（从大学起，格式为起止时间、单位、职务）</w:t>
            </w:r>
          </w:p>
        </w:tc>
        <w:tc>
          <w:tcPr>
            <w:tcW w:w="761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6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奖惩情况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61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2" w:hRule="atLeast"/>
          <w:jc w:val="center"/>
        </w:trPr>
        <w:tc>
          <w:tcPr>
            <w:tcW w:w="914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本人声明：上述填写内容真实完整。如有不实，本人愿承担一切法律责任。（在下方抄写））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3600" w:firstLineChars="15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申请人（签名）：                年   月   日</w:t>
            </w:r>
          </w:p>
        </w:tc>
      </w:tr>
    </w:tbl>
    <w:p>
      <w:pPr>
        <w:pStyle w:val="2"/>
        <w:ind w:left="0" w:leftChars="0" w:firstLine="0" w:firstLineChars="0"/>
      </w:pPr>
      <w:r>
        <w:rPr>
          <w:rFonts w:hint="eastAsia" w:ascii="仿宋_GB2312" w:eastAsia="仿宋_GB2312"/>
          <w:b/>
          <w:sz w:val="24"/>
        </w:rPr>
        <w:t>注：</w:t>
      </w:r>
      <w:r>
        <w:rPr>
          <w:rFonts w:hint="eastAsia" w:ascii="仿宋_GB2312" w:eastAsia="仿宋_GB2312"/>
          <w:sz w:val="24"/>
        </w:rPr>
        <w:t>表格内容必须填写齐全，</w:t>
      </w:r>
      <w:r>
        <w:rPr>
          <w:rFonts w:hint="eastAsia" w:ascii="仿宋_GB2312" w:eastAsia="仿宋_GB2312"/>
          <w:b/>
          <w:bCs/>
          <w:sz w:val="24"/>
        </w:rPr>
        <w:t>填写时字迹务必清楚工整，切勿潦草</w:t>
      </w:r>
      <w:r>
        <w:rPr>
          <w:rFonts w:hint="eastAsia" w:ascii="仿宋_GB2312" w:eastAsia="仿宋_GB2312"/>
          <w:sz w:val="24"/>
        </w:rPr>
        <w:t>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jg3NDUxZmRhYjgwNzFmOWI1MjEwODg5ZGY2ZDAifQ=="/>
  </w:docVars>
  <w:rsids>
    <w:rsidRoot w:val="4CEF1CF7"/>
    <w:rsid w:val="4CE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2023-06-30T06:17:00Z</dcterms:created>
  <dc:creator>明光澄心</dc:creator>
  <cp:lastModifiedBy>明光澄心</cp:lastModifiedBy>
  <dcterms:modified xsi:type="dcterms:W3CDTF">2023-06-30T06:17:47Z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047B1B33923F47E59ED7744CC46C8A5B_11</vt:lpwstr>
  </property>
</Properties>
</file>