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  <w:t>昭阳区2023年公开选调优秀教师报名表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tbl>
      <w:tblPr>
        <w:tblStyle w:val="2"/>
        <w:tblW w:w="1040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51"/>
        <w:gridCol w:w="178"/>
        <w:gridCol w:w="1082"/>
        <w:gridCol w:w="831"/>
        <w:gridCol w:w="110"/>
        <w:gridCol w:w="439"/>
        <w:gridCol w:w="267"/>
        <w:gridCol w:w="487"/>
        <w:gridCol w:w="71"/>
        <w:gridCol w:w="588"/>
        <w:gridCol w:w="580"/>
        <w:gridCol w:w="706"/>
        <w:gridCol w:w="805"/>
        <w:gridCol w:w="681"/>
        <w:gridCol w:w="161"/>
        <w:gridCol w:w="177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姓   名</w:t>
            </w:r>
          </w:p>
        </w:tc>
        <w:tc>
          <w:tcPr>
            <w:tcW w:w="14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>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籍   贯</w:t>
            </w:r>
          </w:p>
        </w:tc>
        <w:tc>
          <w:tcPr>
            <w:tcW w:w="14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民族</w:t>
            </w: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4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参加党派时间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工作单位及现任职务</w:t>
            </w:r>
          </w:p>
        </w:tc>
        <w:tc>
          <w:tcPr>
            <w:tcW w:w="556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现职称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>评定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时间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学位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近3年考核情况</w:t>
            </w: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>手机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>1、2</w:t>
            </w:r>
          </w:p>
        </w:tc>
        <w:tc>
          <w:tcPr>
            <w:tcW w:w="533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单位电话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876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52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05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>教师资格证种类及任教学科</w:t>
            </w:r>
          </w:p>
        </w:tc>
        <w:tc>
          <w:tcPr>
            <w:tcW w:w="52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报考岗位</w:t>
            </w:r>
          </w:p>
        </w:tc>
        <w:tc>
          <w:tcPr>
            <w:tcW w:w="876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403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学  习  经  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毕业院校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所学专业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学制及学习形式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403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主    要    工    作    经    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工作单位及职务（级别）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家庭情况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关系</w:t>
            </w: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何时何地受过何种奖励或处分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>本人承诺</w:t>
            </w:r>
          </w:p>
        </w:tc>
        <w:tc>
          <w:tcPr>
            <w:tcW w:w="7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>本人已认真阅读《昭阳区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>2023年公开选调优秀教师通告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>》，知晓报考有关条件及要求，本表所填写的信息真实，若有弄虚作假，本人愿意承担由此造成的后果。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>承诺人签名：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日期：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0403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>所在县（市、区）教育体育局意见：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>昭阳区教育体育局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审核意见</w:t>
            </w:r>
          </w:p>
        </w:tc>
        <w:tc>
          <w:tcPr>
            <w:tcW w:w="7503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审核人：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 xml:space="preserve">                      审核日期：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 xml:space="preserve"> 月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 xml:space="preserve"> 日</w:t>
            </w:r>
          </w:p>
        </w:tc>
      </w:tr>
    </w:tbl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注：本表双面打印。“报考岗位”结合岗位设置表填写：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报考学校+学段+学科；报考高中岗位的教师需在主要工作经历中注明高中任教经历。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6872"/>
    <w:rsid w:val="04D0567C"/>
    <w:rsid w:val="07727548"/>
    <w:rsid w:val="0C3E757B"/>
    <w:rsid w:val="18D2037A"/>
    <w:rsid w:val="1C804A40"/>
    <w:rsid w:val="23DF763D"/>
    <w:rsid w:val="2D7868C0"/>
    <w:rsid w:val="3A5B5DCC"/>
    <w:rsid w:val="3E0F7D01"/>
    <w:rsid w:val="42197831"/>
    <w:rsid w:val="44C434F6"/>
    <w:rsid w:val="4FAF5644"/>
    <w:rsid w:val="5545632F"/>
    <w:rsid w:val="57B033A3"/>
    <w:rsid w:val="5F02521E"/>
    <w:rsid w:val="5FB36872"/>
    <w:rsid w:val="685368B6"/>
    <w:rsid w:val="698D1AD9"/>
    <w:rsid w:val="6B335C43"/>
    <w:rsid w:val="6C326950"/>
    <w:rsid w:val="6F843582"/>
    <w:rsid w:val="7B633EA6"/>
    <w:rsid w:val="7D475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2020-05-27T01:23:00Z</dcterms:created>
  <dc:creator>Administrator</dc:creator>
  <cp:lastModifiedBy>张洪华</cp:lastModifiedBy>
  <cp:lastPrinted>2022-08-01T00:15:00Z</cp:lastPrinted>
  <dcterms:modified xsi:type="dcterms:W3CDTF">2023-07-03T04:27:21Z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