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</w:p>
    <w:p>
      <w:pPr>
        <w:jc w:val="center"/>
        <w:rPr>
          <w:rFonts w:hint="eastAsia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体检表单页</w:t>
      </w:r>
      <w:bookmarkStart w:id="0" w:name="_GoBack"/>
      <w:bookmarkEnd w:id="0"/>
    </w:p>
    <w:tbl>
      <w:tblPr>
        <w:tblStyle w:val="2"/>
        <w:tblW w:w="0" w:type="auto"/>
        <w:tblInd w:w="-135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92"/>
        <w:gridCol w:w="336"/>
        <w:gridCol w:w="720"/>
        <w:gridCol w:w="163"/>
        <w:gridCol w:w="557"/>
        <w:gridCol w:w="989"/>
        <w:gridCol w:w="441"/>
        <w:gridCol w:w="279"/>
        <w:gridCol w:w="1227"/>
        <w:gridCol w:w="692"/>
        <w:gridCol w:w="528"/>
        <w:gridCol w:w="192"/>
        <w:gridCol w:w="1869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1" w:hRule="atLeast"/>
        </w:trPr>
        <w:tc>
          <w:tcPr>
            <w:tcW w:w="1192" w:type="dxa"/>
            <w:tcBorders>
              <w:top w:val="single" w:color="auto" w:sz="12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500" w:lineRule="exact"/>
              <w:jc w:val="center"/>
              <w:rPr>
                <w:rFonts w:hint="eastAsia" w:ascii="仿宋_GB2312" w:eastAsia="仿宋_GB2312"/>
                <w:color w:val="000000"/>
                <w:kern w:val="0"/>
                <w:sz w:val="2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8"/>
                <w:szCs w:val="18"/>
              </w:rPr>
              <w:t>姓    名</w:t>
            </w:r>
          </w:p>
        </w:tc>
        <w:tc>
          <w:tcPr>
            <w:tcW w:w="1219" w:type="dxa"/>
            <w:gridSpan w:val="3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500" w:lineRule="exact"/>
              <w:jc w:val="center"/>
              <w:rPr>
                <w:rFonts w:hint="eastAsia" w:ascii="仿宋_GB2312" w:eastAsia="仿宋_GB2312"/>
                <w:kern w:val="0"/>
                <w:sz w:val="28"/>
              </w:rPr>
            </w:pPr>
          </w:p>
        </w:tc>
        <w:tc>
          <w:tcPr>
            <w:tcW w:w="1546" w:type="dxa"/>
            <w:gridSpan w:val="2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500" w:lineRule="exact"/>
              <w:jc w:val="center"/>
              <w:rPr>
                <w:rFonts w:hint="eastAsia" w:ascii="仿宋_GB2312" w:eastAsia="仿宋_GB2312"/>
                <w:color w:val="000000"/>
                <w:kern w:val="0"/>
                <w:sz w:val="2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8"/>
                <w:szCs w:val="18"/>
              </w:rPr>
              <w:t>性    别</w:t>
            </w:r>
          </w:p>
        </w:tc>
        <w:tc>
          <w:tcPr>
            <w:tcW w:w="720" w:type="dxa"/>
            <w:gridSpan w:val="2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500" w:lineRule="exact"/>
              <w:jc w:val="center"/>
              <w:rPr>
                <w:rFonts w:hint="eastAsia" w:ascii="仿宋_GB2312" w:eastAsia="仿宋_GB2312"/>
                <w:kern w:val="0"/>
                <w:sz w:val="28"/>
              </w:rPr>
            </w:pPr>
          </w:p>
        </w:tc>
        <w:tc>
          <w:tcPr>
            <w:tcW w:w="1227" w:type="dxa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500" w:lineRule="exact"/>
              <w:jc w:val="center"/>
              <w:rPr>
                <w:rFonts w:hint="eastAsia" w:ascii="仿宋_GB2312" w:eastAsia="仿宋_GB2312"/>
                <w:color w:val="000000"/>
                <w:kern w:val="0"/>
                <w:sz w:val="2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8"/>
                <w:szCs w:val="18"/>
              </w:rPr>
              <w:t>出生年月</w:t>
            </w:r>
          </w:p>
        </w:tc>
        <w:tc>
          <w:tcPr>
            <w:tcW w:w="1220" w:type="dxa"/>
            <w:gridSpan w:val="2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500" w:lineRule="exact"/>
              <w:jc w:val="center"/>
              <w:rPr>
                <w:rFonts w:hint="eastAsia" w:ascii="仿宋_GB2312" w:eastAsia="仿宋_GB2312"/>
                <w:kern w:val="0"/>
                <w:sz w:val="28"/>
              </w:rPr>
            </w:pPr>
          </w:p>
        </w:tc>
        <w:tc>
          <w:tcPr>
            <w:tcW w:w="2061" w:type="dxa"/>
            <w:gridSpan w:val="2"/>
            <w:vMerge w:val="restart"/>
            <w:tcBorders>
              <w:top w:val="single" w:color="auto" w:sz="12" w:space="0"/>
              <w:left w:val="single" w:color="auto" w:sz="8" w:space="0"/>
              <w:bottom w:val="nil"/>
              <w:right w:val="single" w:color="auto" w:sz="12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500" w:lineRule="exact"/>
              <w:jc w:val="center"/>
              <w:rPr>
                <w:rFonts w:hint="eastAsia" w:ascii="仿宋_GB2312" w:eastAsia="仿宋_GB2312"/>
                <w:color w:val="000000"/>
                <w:kern w:val="0"/>
                <w:sz w:val="2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8"/>
                <w:szCs w:val="18"/>
              </w:rPr>
              <w:t>照</w:t>
            </w:r>
          </w:p>
          <w:p>
            <w:pPr>
              <w:autoSpaceDE w:val="0"/>
              <w:autoSpaceDN w:val="0"/>
              <w:spacing w:line="500" w:lineRule="exact"/>
              <w:jc w:val="center"/>
              <w:rPr>
                <w:rFonts w:hint="eastAsia" w:ascii="仿宋_GB2312" w:eastAsia="仿宋_GB2312"/>
                <w:color w:val="000000"/>
                <w:kern w:val="0"/>
                <w:sz w:val="28"/>
                <w:szCs w:val="18"/>
              </w:rPr>
            </w:pPr>
          </w:p>
          <w:p>
            <w:pPr>
              <w:autoSpaceDE w:val="0"/>
              <w:autoSpaceDN w:val="0"/>
              <w:spacing w:line="500" w:lineRule="exact"/>
              <w:jc w:val="center"/>
              <w:rPr>
                <w:rFonts w:hint="eastAsia" w:ascii="仿宋_GB2312" w:eastAsia="仿宋_GB2312"/>
                <w:kern w:val="0"/>
                <w:sz w:val="28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8"/>
                <w:szCs w:val="18"/>
              </w:rPr>
              <w:t>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94" w:hRule="atLeast"/>
        </w:trPr>
        <w:tc>
          <w:tcPr>
            <w:tcW w:w="1192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500" w:lineRule="exact"/>
              <w:jc w:val="center"/>
              <w:rPr>
                <w:rFonts w:hint="eastAsia" w:ascii="仿宋_GB2312" w:eastAsia="仿宋_GB2312"/>
                <w:color w:val="000000"/>
                <w:kern w:val="0"/>
                <w:sz w:val="2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8"/>
                <w:szCs w:val="18"/>
              </w:rPr>
              <w:t>民　　族</w:t>
            </w:r>
          </w:p>
        </w:tc>
        <w:tc>
          <w:tcPr>
            <w:tcW w:w="1219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500" w:lineRule="exact"/>
              <w:jc w:val="center"/>
              <w:rPr>
                <w:rFonts w:hint="eastAsia" w:ascii="仿宋_GB2312" w:eastAsia="仿宋_GB2312"/>
                <w:kern w:val="0"/>
                <w:sz w:val="28"/>
              </w:rPr>
            </w:pPr>
          </w:p>
        </w:tc>
        <w:tc>
          <w:tcPr>
            <w:tcW w:w="154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500" w:lineRule="exact"/>
              <w:jc w:val="center"/>
              <w:rPr>
                <w:rFonts w:hint="eastAsia" w:ascii="仿宋_GB2312" w:eastAsia="仿宋_GB2312"/>
                <w:color w:val="000000"/>
                <w:kern w:val="0"/>
                <w:sz w:val="2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8"/>
                <w:szCs w:val="18"/>
              </w:rPr>
              <w:t>婚姻状况</w:t>
            </w:r>
          </w:p>
        </w:tc>
        <w:tc>
          <w:tcPr>
            <w:tcW w:w="72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500" w:lineRule="exact"/>
              <w:jc w:val="center"/>
              <w:rPr>
                <w:rFonts w:hint="eastAsia" w:ascii="仿宋_GB2312" w:eastAsia="仿宋_GB2312"/>
                <w:kern w:val="0"/>
                <w:sz w:val="28"/>
              </w:rPr>
            </w:pPr>
          </w:p>
        </w:tc>
        <w:tc>
          <w:tcPr>
            <w:tcW w:w="122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500" w:lineRule="exact"/>
              <w:jc w:val="center"/>
              <w:rPr>
                <w:rFonts w:hint="eastAsia" w:ascii="仿宋_GB2312" w:eastAsia="仿宋_GB2312"/>
                <w:color w:val="000000"/>
                <w:kern w:val="0"/>
                <w:sz w:val="2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8"/>
                <w:szCs w:val="18"/>
              </w:rPr>
              <w:t>籍　  贯</w:t>
            </w:r>
          </w:p>
        </w:tc>
        <w:tc>
          <w:tcPr>
            <w:tcW w:w="122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500" w:lineRule="exact"/>
              <w:jc w:val="center"/>
              <w:rPr>
                <w:rFonts w:hint="eastAsia" w:ascii="仿宋_GB2312" w:eastAsia="仿宋_GB2312"/>
                <w:kern w:val="0"/>
                <w:sz w:val="28"/>
              </w:rPr>
            </w:pPr>
          </w:p>
        </w:tc>
        <w:tc>
          <w:tcPr>
            <w:tcW w:w="2061" w:type="dxa"/>
            <w:gridSpan w:val="2"/>
            <w:vMerge w:val="continue"/>
            <w:tcBorders>
              <w:top w:val="nil"/>
              <w:left w:val="single" w:color="auto" w:sz="8" w:space="0"/>
              <w:bottom w:val="nil"/>
              <w:right w:val="single" w:color="auto" w:sz="12" w:space="0"/>
            </w:tcBorders>
            <w:noWrap w:val="0"/>
            <w:vAlign w:val="center"/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89" w:hRule="atLeast"/>
        </w:trPr>
        <w:tc>
          <w:tcPr>
            <w:tcW w:w="1192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500" w:lineRule="exact"/>
              <w:jc w:val="center"/>
              <w:rPr>
                <w:rFonts w:hint="eastAsia" w:ascii="仿宋_GB2312" w:eastAsia="仿宋_GB2312"/>
                <w:color w:val="000000"/>
                <w:kern w:val="0"/>
                <w:sz w:val="2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8"/>
                <w:szCs w:val="18"/>
              </w:rPr>
              <w:t>文化程度</w:t>
            </w:r>
          </w:p>
        </w:tc>
        <w:tc>
          <w:tcPr>
            <w:tcW w:w="1219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500" w:lineRule="exact"/>
              <w:jc w:val="center"/>
              <w:rPr>
                <w:rFonts w:hint="eastAsia" w:ascii="仿宋_GB2312" w:eastAsia="仿宋_GB2312"/>
                <w:kern w:val="0"/>
                <w:sz w:val="28"/>
              </w:rPr>
            </w:pPr>
          </w:p>
        </w:tc>
        <w:tc>
          <w:tcPr>
            <w:tcW w:w="154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500" w:lineRule="exact"/>
              <w:jc w:val="center"/>
              <w:rPr>
                <w:rFonts w:hint="eastAsia" w:ascii="仿宋_GB2312" w:eastAsia="仿宋_GB2312"/>
                <w:color w:val="000000"/>
                <w:kern w:val="0"/>
                <w:sz w:val="2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8"/>
                <w:szCs w:val="18"/>
              </w:rPr>
              <w:t>联系电话</w:t>
            </w:r>
          </w:p>
        </w:tc>
        <w:tc>
          <w:tcPr>
            <w:tcW w:w="3167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500" w:lineRule="exact"/>
              <w:jc w:val="center"/>
              <w:rPr>
                <w:rFonts w:hint="eastAsia" w:ascii="仿宋_GB2312" w:eastAsia="仿宋_GB2312"/>
                <w:kern w:val="0"/>
                <w:sz w:val="28"/>
              </w:rPr>
            </w:pPr>
          </w:p>
        </w:tc>
        <w:tc>
          <w:tcPr>
            <w:tcW w:w="2061" w:type="dxa"/>
            <w:gridSpan w:val="2"/>
            <w:vMerge w:val="continue"/>
            <w:tcBorders>
              <w:top w:val="nil"/>
              <w:left w:val="single" w:color="auto" w:sz="8" w:space="0"/>
              <w:bottom w:val="nil"/>
              <w:right w:val="single" w:color="auto" w:sz="12" w:space="0"/>
            </w:tcBorders>
            <w:noWrap w:val="0"/>
            <w:vAlign w:val="center"/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72" w:hRule="exact"/>
        </w:trPr>
        <w:tc>
          <w:tcPr>
            <w:tcW w:w="1192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eastAsia="仿宋_GB2312"/>
                <w:color w:val="000000"/>
                <w:kern w:val="0"/>
                <w:sz w:val="2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8"/>
                <w:szCs w:val="18"/>
              </w:rPr>
              <w:t>职 　 业</w:t>
            </w:r>
          </w:p>
        </w:tc>
        <w:tc>
          <w:tcPr>
            <w:tcW w:w="1219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eastAsia="仿宋_GB2312"/>
                <w:kern w:val="0"/>
                <w:sz w:val="28"/>
              </w:rPr>
            </w:pPr>
          </w:p>
        </w:tc>
        <w:tc>
          <w:tcPr>
            <w:tcW w:w="154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eastAsia="仿宋_GB2312"/>
                <w:color w:val="000000"/>
                <w:kern w:val="0"/>
                <w:sz w:val="2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8"/>
                <w:szCs w:val="18"/>
              </w:rPr>
              <w:t>工作单位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eastAsia="仿宋_GB2312"/>
                <w:color w:val="000000"/>
                <w:kern w:val="0"/>
                <w:sz w:val="2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8"/>
                <w:szCs w:val="18"/>
              </w:rPr>
              <w:t>(毕业院校)</w:t>
            </w:r>
          </w:p>
        </w:tc>
        <w:tc>
          <w:tcPr>
            <w:tcW w:w="3167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eastAsia="仿宋_GB2312"/>
                <w:kern w:val="0"/>
                <w:sz w:val="28"/>
              </w:rPr>
            </w:pPr>
          </w:p>
        </w:tc>
        <w:tc>
          <w:tcPr>
            <w:tcW w:w="2061" w:type="dxa"/>
            <w:gridSpan w:val="2"/>
            <w:vMerge w:val="continue"/>
            <w:tcBorders>
              <w:top w:val="nil"/>
              <w:left w:val="single" w:color="auto" w:sz="8" w:space="0"/>
              <w:bottom w:val="nil"/>
              <w:right w:val="single" w:color="auto" w:sz="12" w:space="0"/>
            </w:tcBorders>
            <w:noWrap w:val="0"/>
            <w:vAlign w:val="center"/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80" w:hRule="atLeast"/>
        </w:trPr>
        <w:tc>
          <w:tcPr>
            <w:tcW w:w="1192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500" w:lineRule="exact"/>
              <w:jc w:val="center"/>
              <w:rPr>
                <w:rFonts w:hint="eastAsia" w:ascii="仿宋_GB2312" w:eastAsia="仿宋_GB2312"/>
                <w:color w:val="000000"/>
                <w:kern w:val="0"/>
                <w:sz w:val="2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8"/>
                <w:szCs w:val="18"/>
              </w:rPr>
              <w:t>报考职位</w:t>
            </w:r>
          </w:p>
        </w:tc>
        <w:tc>
          <w:tcPr>
            <w:tcW w:w="1219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500" w:lineRule="exact"/>
              <w:jc w:val="center"/>
              <w:rPr>
                <w:rFonts w:hint="eastAsia" w:ascii="仿宋_GB2312" w:eastAsia="仿宋_GB2312"/>
                <w:kern w:val="0"/>
                <w:sz w:val="28"/>
              </w:rPr>
            </w:pPr>
          </w:p>
        </w:tc>
        <w:tc>
          <w:tcPr>
            <w:tcW w:w="154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500" w:lineRule="exact"/>
              <w:jc w:val="center"/>
              <w:rPr>
                <w:rFonts w:hint="eastAsia" w:ascii="仿宋_GB2312" w:eastAsia="仿宋_GB2312"/>
                <w:color w:val="000000"/>
                <w:kern w:val="0"/>
                <w:sz w:val="2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8"/>
                <w:szCs w:val="18"/>
              </w:rPr>
              <w:t>身份证号</w:t>
            </w:r>
          </w:p>
        </w:tc>
        <w:tc>
          <w:tcPr>
            <w:tcW w:w="3167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500" w:lineRule="exact"/>
              <w:jc w:val="center"/>
              <w:rPr>
                <w:rFonts w:hint="eastAsia" w:ascii="仿宋_GB2312" w:eastAsia="仿宋_GB2312"/>
                <w:kern w:val="0"/>
                <w:sz w:val="28"/>
              </w:rPr>
            </w:pPr>
          </w:p>
        </w:tc>
        <w:tc>
          <w:tcPr>
            <w:tcW w:w="2061" w:type="dxa"/>
            <w:gridSpan w:val="2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5" w:hRule="atLeast"/>
        </w:trPr>
        <w:tc>
          <w:tcPr>
            <w:tcW w:w="9185" w:type="dxa"/>
            <w:gridSpan w:val="13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500" w:lineRule="exact"/>
              <w:jc w:val="center"/>
              <w:rPr>
                <w:rFonts w:hint="eastAsia" w:ascii="仿宋_GB2312" w:eastAsia="仿宋_GB2312"/>
                <w:color w:val="000000"/>
                <w:kern w:val="0"/>
                <w:sz w:val="2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8"/>
                <w:szCs w:val="18"/>
              </w:rPr>
              <w:t>请本人如实详细填写下列项目</w:t>
            </w:r>
          </w:p>
          <w:p>
            <w:pPr>
              <w:autoSpaceDE w:val="0"/>
              <w:autoSpaceDN w:val="0"/>
              <w:spacing w:line="500" w:lineRule="exact"/>
              <w:jc w:val="center"/>
              <w:rPr>
                <w:rFonts w:hint="eastAsia" w:ascii="仿宋_GB2312" w:eastAsia="仿宋_GB2312"/>
                <w:color w:val="000000"/>
                <w:kern w:val="0"/>
                <w:sz w:val="2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8"/>
                <w:szCs w:val="18"/>
              </w:rPr>
              <w:t>（在每项后的空格中打“√”回答“有”或“无”，如故意隐瞒，后果自负)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 w:hRule="atLeast"/>
        </w:trPr>
        <w:tc>
          <w:tcPr>
            <w:tcW w:w="1528" w:type="dxa"/>
            <w:gridSpan w:val="2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500" w:lineRule="exact"/>
              <w:jc w:val="center"/>
              <w:rPr>
                <w:rFonts w:hint="eastAsia" w:ascii="仿宋_GB2312" w:eastAsia="仿宋_GB2312"/>
                <w:color w:val="000000"/>
                <w:kern w:val="0"/>
                <w:sz w:val="2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8"/>
                <w:szCs w:val="18"/>
              </w:rPr>
              <w:t>病名</w:t>
            </w:r>
          </w:p>
        </w:tc>
        <w:tc>
          <w:tcPr>
            <w:tcW w:w="7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500" w:lineRule="exact"/>
              <w:jc w:val="center"/>
              <w:rPr>
                <w:rFonts w:hint="eastAsia" w:ascii="仿宋_GB2312" w:eastAsia="仿宋_GB2312"/>
                <w:color w:val="000000"/>
                <w:kern w:val="0"/>
                <w:sz w:val="2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8"/>
                <w:szCs w:val="18"/>
              </w:rPr>
              <w:t>有</w:t>
            </w:r>
          </w:p>
        </w:tc>
        <w:tc>
          <w:tcPr>
            <w:tcW w:w="72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500" w:lineRule="exact"/>
              <w:jc w:val="center"/>
              <w:rPr>
                <w:rFonts w:hint="eastAsia" w:ascii="仿宋_GB2312" w:eastAsia="仿宋_GB2312"/>
                <w:color w:val="000000"/>
                <w:kern w:val="0"/>
                <w:sz w:val="2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8"/>
                <w:szCs w:val="18"/>
              </w:rPr>
              <w:t>无</w:t>
            </w:r>
          </w:p>
        </w:tc>
        <w:tc>
          <w:tcPr>
            <w:tcW w:w="143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500" w:lineRule="exact"/>
              <w:jc w:val="center"/>
              <w:rPr>
                <w:rFonts w:hint="eastAsia" w:ascii="仿宋_GB2312" w:eastAsia="仿宋_GB2312"/>
                <w:color w:val="000000"/>
                <w:kern w:val="0"/>
                <w:sz w:val="2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8"/>
                <w:szCs w:val="18"/>
              </w:rPr>
              <w:t>治愈时间</w:t>
            </w:r>
          </w:p>
        </w:tc>
        <w:tc>
          <w:tcPr>
            <w:tcW w:w="150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500" w:lineRule="exact"/>
              <w:jc w:val="center"/>
              <w:rPr>
                <w:rFonts w:hint="eastAsia" w:ascii="仿宋_GB2312" w:eastAsia="仿宋_GB2312"/>
                <w:color w:val="000000"/>
                <w:kern w:val="0"/>
                <w:sz w:val="2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8"/>
                <w:szCs w:val="18"/>
              </w:rPr>
              <w:t>病名</w:t>
            </w:r>
          </w:p>
        </w:tc>
        <w:tc>
          <w:tcPr>
            <w:tcW w:w="6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500" w:lineRule="exact"/>
              <w:jc w:val="center"/>
              <w:rPr>
                <w:rFonts w:hint="eastAsia" w:ascii="仿宋_GB2312" w:eastAsia="仿宋_GB2312"/>
                <w:color w:val="000000"/>
                <w:kern w:val="0"/>
                <w:sz w:val="2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8"/>
                <w:szCs w:val="18"/>
              </w:rPr>
              <w:t>有</w:t>
            </w:r>
          </w:p>
        </w:tc>
        <w:tc>
          <w:tcPr>
            <w:tcW w:w="72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500" w:lineRule="exact"/>
              <w:jc w:val="center"/>
              <w:rPr>
                <w:rFonts w:hint="eastAsia" w:ascii="仿宋_GB2312" w:eastAsia="仿宋_GB2312"/>
                <w:color w:val="000000"/>
                <w:kern w:val="0"/>
                <w:sz w:val="2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8"/>
                <w:szCs w:val="18"/>
              </w:rPr>
              <w:t>无</w:t>
            </w:r>
          </w:p>
        </w:tc>
        <w:tc>
          <w:tcPr>
            <w:tcW w:w="18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500" w:lineRule="exact"/>
              <w:jc w:val="center"/>
              <w:rPr>
                <w:rFonts w:hint="eastAsia" w:ascii="仿宋_GB2312" w:eastAsia="仿宋_GB2312"/>
                <w:color w:val="000000"/>
                <w:kern w:val="0"/>
                <w:sz w:val="2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8"/>
                <w:szCs w:val="18"/>
              </w:rPr>
              <w:t>治愈时间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528" w:type="dxa"/>
            <w:gridSpan w:val="2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500" w:lineRule="exact"/>
              <w:jc w:val="center"/>
              <w:rPr>
                <w:rFonts w:hint="eastAsia" w:ascii="仿宋_GB2312" w:eastAsia="仿宋_GB2312"/>
                <w:color w:val="000000"/>
                <w:kern w:val="0"/>
                <w:sz w:val="2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8"/>
                <w:szCs w:val="18"/>
              </w:rPr>
              <w:t>高血压病</w:t>
            </w:r>
          </w:p>
        </w:tc>
        <w:tc>
          <w:tcPr>
            <w:tcW w:w="7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500" w:lineRule="exact"/>
              <w:jc w:val="center"/>
              <w:rPr>
                <w:rFonts w:hint="eastAsia" w:ascii="仿宋_GB2312" w:eastAsia="仿宋_GB2312"/>
                <w:kern w:val="0"/>
                <w:sz w:val="28"/>
              </w:rPr>
            </w:pPr>
          </w:p>
        </w:tc>
        <w:tc>
          <w:tcPr>
            <w:tcW w:w="72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500" w:lineRule="exact"/>
              <w:jc w:val="center"/>
              <w:rPr>
                <w:rFonts w:hint="eastAsia" w:ascii="仿宋_GB2312" w:eastAsia="仿宋_GB2312"/>
                <w:kern w:val="0"/>
                <w:sz w:val="28"/>
              </w:rPr>
            </w:pPr>
          </w:p>
        </w:tc>
        <w:tc>
          <w:tcPr>
            <w:tcW w:w="143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500" w:lineRule="exact"/>
              <w:jc w:val="center"/>
              <w:rPr>
                <w:rFonts w:hint="eastAsia" w:ascii="仿宋_GB2312" w:eastAsia="仿宋_GB2312"/>
                <w:kern w:val="0"/>
                <w:sz w:val="28"/>
              </w:rPr>
            </w:pPr>
          </w:p>
        </w:tc>
        <w:tc>
          <w:tcPr>
            <w:tcW w:w="150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500" w:lineRule="exact"/>
              <w:jc w:val="center"/>
              <w:rPr>
                <w:rFonts w:hint="eastAsia" w:ascii="仿宋_GB2312" w:eastAsia="仿宋_GB2312"/>
                <w:color w:val="000000"/>
                <w:kern w:val="0"/>
                <w:sz w:val="2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8"/>
                <w:szCs w:val="18"/>
              </w:rPr>
              <w:t>糖尿病</w:t>
            </w:r>
          </w:p>
        </w:tc>
        <w:tc>
          <w:tcPr>
            <w:tcW w:w="6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500" w:lineRule="exact"/>
              <w:jc w:val="center"/>
              <w:rPr>
                <w:rFonts w:hint="eastAsia" w:ascii="仿宋_GB2312" w:eastAsia="仿宋_GB2312"/>
                <w:kern w:val="0"/>
                <w:sz w:val="28"/>
              </w:rPr>
            </w:pPr>
          </w:p>
        </w:tc>
        <w:tc>
          <w:tcPr>
            <w:tcW w:w="72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500" w:lineRule="exact"/>
              <w:jc w:val="center"/>
              <w:rPr>
                <w:rFonts w:hint="eastAsia" w:ascii="仿宋_GB2312" w:eastAsia="仿宋_GB2312"/>
                <w:kern w:val="0"/>
                <w:sz w:val="28"/>
              </w:rPr>
            </w:pPr>
          </w:p>
        </w:tc>
        <w:tc>
          <w:tcPr>
            <w:tcW w:w="18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500" w:lineRule="exact"/>
              <w:jc w:val="center"/>
              <w:rPr>
                <w:rFonts w:hint="eastAsia" w:ascii="仿宋_GB2312" w:eastAsia="仿宋_GB2312"/>
                <w:kern w:val="0"/>
                <w:sz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1528" w:type="dxa"/>
            <w:gridSpan w:val="2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500" w:lineRule="exact"/>
              <w:jc w:val="center"/>
              <w:rPr>
                <w:rFonts w:hint="eastAsia" w:ascii="仿宋_GB2312" w:eastAsia="仿宋_GB2312"/>
                <w:color w:val="000000"/>
                <w:kern w:val="0"/>
                <w:sz w:val="2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8"/>
                <w:szCs w:val="18"/>
              </w:rPr>
              <w:t>冠心病</w:t>
            </w:r>
          </w:p>
        </w:tc>
        <w:tc>
          <w:tcPr>
            <w:tcW w:w="7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500" w:lineRule="exact"/>
              <w:jc w:val="center"/>
              <w:rPr>
                <w:rFonts w:hint="eastAsia" w:ascii="仿宋_GB2312" w:eastAsia="仿宋_GB2312"/>
                <w:kern w:val="0"/>
                <w:sz w:val="28"/>
              </w:rPr>
            </w:pPr>
          </w:p>
        </w:tc>
        <w:tc>
          <w:tcPr>
            <w:tcW w:w="72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500" w:lineRule="exact"/>
              <w:jc w:val="center"/>
              <w:rPr>
                <w:rFonts w:hint="eastAsia" w:ascii="仿宋_GB2312" w:eastAsia="仿宋_GB2312"/>
                <w:kern w:val="0"/>
                <w:sz w:val="28"/>
              </w:rPr>
            </w:pPr>
          </w:p>
        </w:tc>
        <w:tc>
          <w:tcPr>
            <w:tcW w:w="143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500" w:lineRule="exact"/>
              <w:jc w:val="center"/>
              <w:rPr>
                <w:rFonts w:hint="eastAsia" w:ascii="仿宋_GB2312" w:eastAsia="仿宋_GB2312"/>
                <w:kern w:val="0"/>
                <w:sz w:val="28"/>
              </w:rPr>
            </w:pPr>
          </w:p>
        </w:tc>
        <w:tc>
          <w:tcPr>
            <w:tcW w:w="150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500" w:lineRule="exact"/>
              <w:jc w:val="center"/>
              <w:rPr>
                <w:rFonts w:hint="eastAsia" w:ascii="仿宋_GB2312" w:eastAsia="仿宋_GB2312"/>
                <w:color w:val="000000"/>
                <w:kern w:val="0"/>
                <w:sz w:val="2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8"/>
                <w:szCs w:val="18"/>
              </w:rPr>
              <w:t>甲亢</w:t>
            </w:r>
          </w:p>
        </w:tc>
        <w:tc>
          <w:tcPr>
            <w:tcW w:w="6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500" w:lineRule="exact"/>
              <w:jc w:val="center"/>
              <w:rPr>
                <w:rFonts w:hint="eastAsia" w:ascii="仿宋_GB2312" w:eastAsia="仿宋_GB2312"/>
                <w:kern w:val="0"/>
                <w:sz w:val="28"/>
              </w:rPr>
            </w:pPr>
          </w:p>
        </w:tc>
        <w:tc>
          <w:tcPr>
            <w:tcW w:w="72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500" w:lineRule="exact"/>
              <w:jc w:val="center"/>
              <w:rPr>
                <w:rFonts w:hint="eastAsia" w:ascii="仿宋_GB2312" w:eastAsia="仿宋_GB2312"/>
                <w:kern w:val="0"/>
                <w:sz w:val="28"/>
              </w:rPr>
            </w:pPr>
          </w:p>
        </w:tc>
        <w:tc>
          <w:tcPr>
            <w:tcW w:w="18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500" w:lineRule="exact"/>
              <w:jc w:val="center"/>
              <w:rPr>
                <w:rFonts w:hint="eastAsia" w:ascii="仿宋_GB2312" w:eastAsia="仿宋_GB2312"/>
                <w:kern w:val="0"/>
                <w:sz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</w:trPr>
        <w:tc>
          <w:tcPr>
            <w:tcW w:w="1528" w:type="dxa"/>
            <w:gridSpan w:val="2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500" w:lineRule="exact"/>
              <w:jc w:val="center"/>
              <w:rPr>
                <w:rFonts w:hint="eastAsia" w:ascii="仿宋_GB2312" w:eastAsia="仿宋_GB2312"/>
                <w:color w:val="000000"/>
                <w:kern w:val="0"/>
                <w:sz w:val="2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8"/>
                <w:szCs w:val="18"/>
              </w:rPr>
              <w:t>风心病</w:t>
            </w:r>
          </w:p>
        </w:tc>
        <w:tc>
          <w:tcPr>
            <w:tcW w:w="7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500" w:lineRule="exact"/>
              <w:jc w:val="center"/>
              <w:rPr>
                <w:rFonts w:hint="eastAsia" w:ascii="仿宋_GB2312" w:eastAsia="仿宋_GB2312"/>
                <w:kern w:val="0"/>
                <w:sz w:val="28"/>
              </w:rPr>
            </w:pPr>
          </w:p>
        </w:tc>
        <w:tc>
          <w:tcPr>
            <w:tcW w:w="72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500" w:lineRule="exact"/>
              <w:jc w:val="center"/>
              <w:rPr>
                <w:rFonts w:hint="eastAsia" w:ascii="仿宋_GB2312" w:eastAsia="仿宋_GB2312"/>
                <w:kern w:val="0"/>
                <w:sz w:val="28"/>
              </w:rPr>
            </w:pPr>
          </w:p>
        </w:tc>
        <w:tc>
          <w:tcPr>
            <w:tcW w:w="143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500" w:lineRule="exact"/>
              <w:jc w:val="center"/>
              <w:rPr>
                <w:rFonts w:hint="eastAsia" w:ascii="仿宋_GB2312" w:eastAsia="仿宋_GB2312"/>
                <w:kern w:val="0"/>
                <w:sz w:val="28"/>
              </w:rPr>
            </w:pPr>
          </w:p>
        </w:tc>
        <w:tc>
          <w:tcPr>
            <w:tcW w:w="150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500" w:lineRule="exact"/>
              <w:jc w:val="center"/>
              <w:rPr>
                <w:rFonts w:hint="eastAsia" w:ascii="仿宋_GB2312" w:eastAsia="仿宋_GB2312"/>
                <w:color w:val="000000"/>
                <w:kern w:val="0"/>
                <w:sz w:val="2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8"/>
                <w:szCs w:val="18"/>
              </w:rPr>
              <w:t>贫血</w:t>
            </w:r>
          </w:p>
        </w:tc>
        <w:tc>
          <w:tcPr>
            <w:tcW w:w="6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500" w:lineRule="exact"/>
              <w:jc w:val="center"/>
              <w:rPr>
                <w:rFonts w:hint="eastAsia" w:ascii="仿宋_GB2312" w:eastAsia="仿宋_GB2312"/>
                <w:kern w:val="0"/>
                <w:sz w:val="28"/>
              </w:rPr>
            </w:pPr>
          </w:p>
        </w:tc>
        <w:tc>
          <w:tcPr>
            <w:tcW w:w="72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500" w:lineRule="exact"/>
              <w:jc w:val="center"/>
              <w:rPr>
                <w:rFonts w:hint="eastAsia" w:ascii="仿宋_GB2312" w:eastAsia="仿宋_GB2312"/>
                <w:kern w:val="0"/>
                <w:sz w:val="28"/>
              </w:rPr>
            </w:pPr>
          </w:p>
        </w:tc>
        <w:tc>
          <w:tcPr>
            <w:tcW w:w="18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500" w:lineRule="exact"/>
              <w:jc w:val="center"/>
              <w:rPr>
                <w:rFonts w:hint="eastAsia" w:ascii="仿宋_GB2312" w:eastAsia="仿宋_GB2312"/>
                <w:kern w:val="0"/>
                <w:sz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</w:trPr>
        <w:tc>
          <w:tcPr>
            <w:tcW w:w="1528" w:type="dxa"/>
            <w:gridSpan w:val="2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500" w:lineRule="exact"/>
              <w:jc w:val="center"/>
              <w:rPr>
                <w:rFonts w:hint="eastAsia" w:ascii="仿宋_GB2312" w:eastAsia="仿宋_GB2312"/>
                <w:color w:val="000000"/>
                <w:kern w:val="0"/>
                <w:sz w:val="2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8"/>
                <w:szCs w:val="18"/>
              </w:rPr>
              <w:t>先心病</w:t>
            </w:r>
          </w:p>
        </w:tc>
        <w:tc>
          <w:tcPr>
            <w:tcW w:w="7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500" w:lineRule="exact"/>
              <w:jc w:val="center"/>
              <w:rPr>
                <w:rFonts w:hint="eastAsia" w:ascii="仿宋_GB2312" w:eastAsia="仿宋_GB2312"/>
                <w:kern w:val="0"/>
                <w:sz w:val="28"/>
              </w:rPr>
            </w:pPr>
          </w:p>
        </w:tc>
        <w:tc>
          <w:tcPr>
            <w:tcW w:w="72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500" w:lineRule="exact"/>
              <w:jc w:val="center"/>
              <w:rPr>
                <w:rFonts w:hint="eastAsia" w:ascii="仿宋_GB2312" w:eastAsia="仿宋_GB2312"/>
                <w:kern w:val="0"/>
                <w:sz w:val="28"/>
              </w:rPr>
            </w:pPr>
          </w:p>
        </w:tc>
        <w:tc>
          <w:tcPr>
            <w:tcW w:w="143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500" w:lineRule="exact"/>
              <w:jc w:val="center"/>
              <w:rPr>
                <w:rFonts w:hint="eastAsia" w:ascii="仿宋_GB2312" w:eastAsia="仿宋_GB2312"/>
                <w:kern w:val="0"/>
                <w:sz w:val="28"/>
              </w:rPr>
            </w:pPr>
          </w:p>
        </w:tc>
        <w:tc>
          <w:tcPr>
            <w:tcW w:w="150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500" w:lineRule="exact"/>
              <w:jc w:val="center"/>
              <w:rPr>
                <w:rFonts w:hint="eastAsia" w:ascii="仿宋_GB2312" w:eastAsia="仿宋_GB2312"/>
                <w:color w:val="000000"/>
                <w:kern w:val="0"/>
                <w:sz w:val="2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8"/>
                <w:szCs w:val="18"/>
              </w:rPr>
              <w:t>癫痫</w:t>
            </w:r>
          </w:p>
        </w:tc>
        <w:tc>
          <w:tcPr>
            <w:tcW w:w="6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500" w:lineRule="exact"/>
              <w:jc w:val="center"/>
              <w:rPr>
                <w:rFonts w:hint="eastAsia" w:ascii="仿宋_GB2312" w:eastAsia="仿宋_GB2312"/>
                <w:kern w:val="0"/>
                <w:sz w:val="28"/>
              </w:rPr>
            </w:pPr>
          </w:p>
        </w:tc>
        <w:tc>
          <w:tcPr>
            <w:tcW w:w="72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500" w:lineRule="exact"/>
              <w:jc w:val="center"/>
              <w:rPr>
                <w:rFonts w:hint="eastAsia" w:ascii="仿宋_GB2312" w:eastAsia="仿宋_GB2312"/>
                <w:kern w:val="0"/>
                <w:sz w:val="28"/>
              </w:rPr>
            </w:pPr>
          </w:p>
        </w:tc>
        <w:tc>
          <w:tcPr>
            <w:tcW w:w="18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500" w:lineRule="exact"/>
              <w:jc w:val="center"/>
              <w:rPr>
                <w:rFonts w:hint="eastAsia" w:ascii="仿宋_GB2312" w:eastAsia="仿宋_GB2312"/>
                <w:kern w:val="0"/>
                <w:sz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</w:trPr>
        <w:tc>
          <w:tcPr>
            <w:tcW w:w="1528" w:type="dxa"/>
            <w:gridSpan w:val="2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500" w:lineRule="exact"/>
              <w:jc w:val="center"/>
              <w:rPr>
                <w:rFonts w:hint="eastAsia" w:ascii="仿宋_GB2312" w:eastAsia="仿宋_GB2312"/>
                <w:color w:val="000000"/>
                <w:kern w:val="0"/>
                <w:sz w:val="2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8"/>
                <w:szCs w:val="18"/>
              </w:rPr>
              <w:t>心肌病</w:t>
            </w:r>
          </w:p>
        </w:tc>
        <w:tc>
          <w:tcPr>
            <w:tcW w:w="7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500" w:lineRule="exact"/>
              <w:jc w:val="center"/>
              <w:rPr>
                <w:rFonts w:hint="eastAsia" w:ascii="仿宋_GB2312" w:eastAsia="仿宋_GB2312"/>
                <w:kern w:val="0"/>
                <w:sz w:val="28"/>
              </w:rPr>
            </w:pPr>
          </w:p>
        </w:tc>
        <w:tc>
          <w:tcPr>
            <w:tcW w:w="72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500" w:lineRule="exact"/>
              <w:jc w:val="center"/>
              <w:rPr>
                <w:rFonts w:hint="eastAsia" w:ascii="仿宋_GB2312" w:eastAsia="仿宋_GB2312"/>
                <w:kern w:val="0"/>
                <w:sz w:val="28"/>
              </w:rPr>
            </w:pPr>
          </w:p>
        </w:tc>
        <w:tc>
          <w:tcPr>
            <w:tcW w:w="143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500" w:lineRule="exact"/>
              <w:jc w:val="center"/>
              <w:rPr>
                <w:rFonts w:hint="eastAsia" w:ascii="仿宋_GB2312" w:eastAsia="仿宋_GB2312"/>
                <w:kern w:val="0"/>
                <w:sz w:val="28"/>
              </w:rPr>
            </w:pPr>
          </w:p>
        </w:tc>
        <w:tc>
          <w:tcPr>
            <w:tcW w:w="150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500" w:lineRule="exact"/>
              <w:jc w:val="center"/>
              <w:rPr>
                <w:rFonts w:hint="eastAsia" w:ascii="仿宋_GB2312" w:eastAsia="仿宋_GB2312"/>
                <w:color w:val="000000"/>
                <w:kern w:val="0"/>
                <w:sz w:val="2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8"/>
                <w:szCs w:val="18"/>
              </w:rPr>
              <w:t>精神病</w:t>
            </w:r>
          </w:p>
        </w:tc>
        <w:tc>
          <w:tcPr>
            <w:tcW w:w="6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500" w:lineRule="exact"/>
              <w:jc w:val="center"/>
              <w:rPr>
                <w:rFonts w:hint="eastAsia" w:ascii="仿宋_GB2312" w:eastAsia="仿宋_GB2312"/>
                <w:kern w:val="0"/>
                <w:sz w:val="28"/>
              </w:rPr>
            </w:pPr>
          </w:p>
        </w:tc>
        <w:tc>
          <w:tcPr>
            <w:tcW w:w="72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500" w:lineRule="exact"/>
              <w:jc w:val="center"/>
              <w:rPr>
                <w:rFonts w:hint="eastAsia" w:ascii="仿宋_GB2312" w:eastAsia="仿宋_GB2312"/>
                <w:kern w:val="0"/>
                <w:sz w:val="28"/>
              </w:rPr>
            </w:pPr>
          </w:p>
        </w:tc>
        <w:tc>
          <w:tcPr>
            <w:tcW w:w="18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500" w:lineRule="exact"/>
              <w:jc w:val="center"/>
              <w:rPr>
                <w:rFonts w:hint="eastAsia" w:ascii="仿宋_GB2312" w:eastAsia="仿宋_GB2312"/>
                <w:kern w:val="0"/>
                <w:sz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</w:trPr>
        <w:tc>
          <w:tcPr>
            <w:tcW w:w="1528" w:type="dxa"/>
            <w:gridSpan w:val="2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500" w:lineRule="exact"/>
              <w:jc w:val="center"/>
              <w:rPr>
                <w:rFonts w:hint="eastAsia" w:ascii="仿宋_GB2312" w:eastAsia="仿宋_GB2312"/>
                <w:color w:val="000000"/>
                <w:kern w:val="0"/>
                <w:sz w:val="2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8"/>
                <w:szCs w:val="18"/>
              </w:rPr>
              <w:t>支气管扩张</w:t>
            </w:r>
          </w:p>
        </w:tc>
        <w:tc>
          <w:tcPr>
            <w:tcW w:w="7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500" w:lineRule="exact"/>
              <w:jc w:val="center"/>
              <w:rPr>
                <w:rFonts w:hint="eastAsia" w:ascii="仿宋_GB2312" w:eastAsia="仿宋_GB2312"/>
                <w:kern w:val="0"/>
                <w:sz w:val="28"/>
              </w:rPr>
            </w:pPr>
          </w:p>
        </w:tc>
        <w:tc>
          <w:tcPr>
            <w:tcW w:w="72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500" w:lineRule="exact"/>
              <w:jc w:val="center"/>
              <w:rPr>
                <w:rFonts w:hint="eastAsia" w:ascii="仿宋_GB2312" w:eastAsia="仿宋_GB2312"/>
                <w:kern w:val="0"/>
                <w:sz w:val="28"/>
              </w:rPr>
            </w:pPr>
          </w:p>
        </w:tc>
        <w:tc>
          <w:tcPr>
            <w:tcW w:w="143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500" w:lineRule="exact"/>
              <w:jc w:val="center"/>
              <w:rPr>
                <w:rFonts w:hint="eastAsia" w:ascii="仿宋_GB2312" w:eastAsia="仿宋_GB2312"/>
                <w:kern w:val="0"/>
                <w:sz w:val="28"/>
              </w:rPr>
            </w:pPr>
          </w:p>
        </w:tc>
        <w:tc>
          <w:tcPr>
            <w:tcW w:w="150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500" w:lineRule="exact"/>
              <w:jc w:val="center"/>
              <w:rPr>
                <w:rFonts w:hint="eastAsia" w:ascii="仿宋_GB2312" w:eastAsia="仿宋_GB2312"/>
                <w:color w:val="000000"/>
                <w:kern w:val="0"/>
                <w:sz w:val="2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8"/>
                <w:szCs w:val="18"/>
              </w:rPr>
              <w:t>神经官能症</w:t>
            </w:r>
          </w:p>
        </w:tc>
        <w:tc>
          <w:tcPr>
            <w:tcW w:w="6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500" w:lineRule="exact"/>
              <w:jc w:val="center"/>
              <w:rPr>
                <w:rFonts w:hint="eastAsia" w:ascii="仿宋_GB2312" w:eastAsia="仿宋_GB2312"/>
                <w:kern w:val="0"/>
                <w:sz w:val="28"/>
              </w:rPr>
            </w:pPr>
          </w:p>
        </w:tc>
        <w:tc>
          <w:tcPr>
            <w:tcW w:w="72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500" w:lineRule="exact"/>
              <w:jc w:val="center"/>
              <w:rPr>
                <w:rFonts w:hint="eastAsia" w:ascii="仿宋_GB2312" w:eastAsia="仿宋_GB2312"/>
                <w:kern w:val="0"/>
                <w:sz w:val="28"/>
              </w:rPr>
            </w:pPr>
          </w:p>
        </w:tc>
        <w:tc>
          <w:tcPr>
            <w:tcW w:w="18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500" w:lineRule="exact"/>
              <w:jc w:val="center"/>
              <w:rPr>
                <w:rFonts w:hint="eastAsia" w:ascii="仿宋_GB2312" w:eastAsia="仿宋_GB2312"/>
                <w:kern w:val="0"/>
                <w:sz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</w:trPr>
        <w:tc>
          <w:tcPr>
            <w:tcW w:w="1528" w:type="dxa"/>
            <w:gridSpan w:val="2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500" w:lineRule="exact"/>
              <w:jc w:val="center"/>
              <w:rPr>
                <w:rFonts w:hint="eastAsia" w:ascii="仿宋_GB2312" w:eastAsia="仿宋_GB2312"/>
                <w:color w:val="000000"/>
                <w:kern w:val="0"/>
                <w:sz w:val="2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8"/>
                <w:szCs w:val="18"/>
              </w:rPr>
              <w:t>支气管哮喘</w:t>
            </w:r>
          </w:p>
        </w:tc>
        <w:tc>
          <w:tcPr>
            <w:tcW w:w="7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500" w:lineRule="exact"/>
              <w:jc w:val="center"/>
              <w:rPr>
                <w:rFonts w:hint="eastAsia" w:ascii="仿宋_GB2312" w:eastAsia="仿宋_GB2312"/>
                <w:kern w:val="0"/>
                <w:sz w:val="28"/>
              </w:rPr>
            </w:pPr>
          </w:p>
        </w:tc>
        <w:tc>
          <w:tcPr>
            <w:tcW w:w="72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500" w:lineRule="exact"/>
              <w:jc w:val="center"/>
              <w:rPr>
                <w:rFonts w:hint="eastAsia" w:ascii="仿宋_GB2312" w:eastAsia="仿宋_GB2312"/>
                <w:kern w:val="0"/>
                <w:sz w:val="28"/>
              </w:rPr>
            </w:pPr>
          </w:p>
        </w:tc>
        <w:tc>
          <w:tcPr>
            <w:tcW w:w="143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500" w:lineRule="exact"/>
              <w:jc w:val="center"/>
              <w:rPr>
                <w:rFonts w:hint="eastAsia" w:ascii="仿宋_GB2312" w:eastAsia="仿宋_GB2312"/>
                <w:kern w:val="0"/>
                <w:sz w:val="28"/>
              </w:rPr>
            </w:pPr>
          </w:p>
        </w:tc>
        <w:tc>
          <w:tcPr>
            <w:tcW w:w="150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500" w:lineRule="exact"/>
              <w:jc w:val="center"/>
              <w:rPr>
                <w:rFonts w:hint="eastAsia" w:ascii="仿宋_GB2312" w:eastAsia="仿宋_GB2312"/>
                <w:color w:val="000000"/>
                <w:kern w:val="0"/>
                <w:sz w:val="2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8"/>
                <w:szCs w:val="18"/>
              </w:rPr>
              <w:t>吸毒史</w:t>
            </w:r>
          </w:p>
        </w:tc>
        <w:tc>
          <w:tcPr>
            <w:tcW w:w="6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500" w:lineRule="exact"/>
              <w:jc w:val="center"/>
              <w:rPr>
                <w:rFonts w:hint="eastAsia" w:ascii="仿宋_GB2312" w:eastAsia="仿宋_GB2312"/>
                <w:kern w:val="0"/>
                <w:sz w:val="28"/>
              </w:rPr>
            </w:pPr>
          </w:p>
        </w:tc>
        <w:tc>
          <w:tcPr>
            <w:tcW w:w="72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500" w:lineRule="exact"/>
              <w:jc w:val="center"/>
              <w:rPr>
                <w:rFonts w:hint="eastAsia" w:ascii="仿宋_GB2312" w:eastAsia="仿宋_GB2312"/>
                <w:kern w:val="0"/>
                <w:sz w:val="28"/>
              </w:rPr>
            </w:pPr>
          </w:p>
        </w:tc>
        <w:tc>
          <w:tcPr>
            <w:tcW w:w="18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500" w:lineRule="exact"/>
              <w:jc w:val="center"/>
              <w:rPr>
                <w:rFonts w:hint="eastAsia" w:ascii="仿宋_GB2312" w:eastAsia="仿宋_GB2312"/>
                <w:kern w:val="0"/>
                <w:sz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1528" w:type="dxa"/>
            <w:gridSpan w:val="2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500" w:lineRule="exact"/>
              <w:jc w:val="center"/>
              <w:rPr>
                <w:rFonts w:hint="eastAsia" w:ascii="仿宋_GB2312" w:eastAsia="仿宋_GB2312"/>
                <w:color w:val="000000"/>
                <w:kern w:val="0"/>
                <w:sz w:val="2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8"/>
                <w:szCs w:val="18"/>
              </w:rPr>
              <w:t>肺气肿</w:t>
            </w:r>
          </w:p>
        </w:tc>
        <w:tc>
          <w:tcPr>
            <w:tcW w:w="7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500" w:lineRule="exact"/>
              <w:jc w:val="center"/>
              <w:rPr>
                <w:rFonts w:hint="eastAsia" w:ascii="仿宋_GB2312" w:eastAsia="仿宋_GB2312"/>
                <w:kern w:val="0"/>
                <w:sz w:val="28"/>
              </w:rPr>
            </w:pPr>
          </w:p>
        </w:tc>
        <w:tc>
          <w:tcPr>
            <w:tcW w:w="72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500" w:lineRule="exact"/>
              <w:jc w:val="center"/>
              <w:rPr>
                <w:rFonts w:hint="eastAsia" w:ascii="仿宋_GB2312" w:eastAsia="仿宋_GB2312"/>
                <w:kern w:val="0"/>
                <w:sz w:val="28"/>
              </w:rPr>
            </w:pPr>
          </w:p>
        </w:tc>
        <w:tc>
          <w:tcPr>
            <w:tcW w:w="143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500" w:lineRule="exact"/>
              <w:jc w:val="center"/>
              <w:rPr>
                <w:rFonts w:hint="eastAsia" w:ascii="仿宋_GB2312" w:eastAsia="仿宋_GB2312"/>
                <w:kern w:val="0"/>
                <w:sz w:val="28"/>
              </w:rPr>
            </w:pPr>
          </w:p>
        </w:tc>
        <w:tc>
          <w:tcPr>
            <w:tcW w:w="150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500" w:lineRule="exact"/>
              <w:jc w:val="center"/>
              <w:rPr>
                <w:rFonts w:hint="eastAsia" w:ascii="仿宋_GB2312" w:eastAsia="仿宋_GB2312"/>
                <w:color w:val="000000"/>
                <w:kern w:val="0"/>
                <w:sz w:val="2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8"/>
                <w:szCs w:val="18"/>
              </w:rPr>
              <w:t>急慢性肝炎</w:t>
            </w:r>
          </w:p>
        </w:tc>
        <w:tc>
          <w:tcPr>
            <w:tcW w:w="6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500" w:lineRule="exact"/>
              <w:jc w:val="center"/>
              <w:rPr>
                <w:rFonts w:hint="eastAsia" w:ascii="仿宋_GB2312" w:eastAsia="仿宋_GB2312"/>
                <w:kern w:val="0"/>
                <w:sz w:val="28"/>
              </w:rPr>
            </w:pPr>
          </w:p>
        </w:tc>
        <w:tc>
          <w:tcPr>
            <w:tcW w:w="72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500" w:lineRule="exact"/>
              <w:jc w:val="center"/>
              <w:rPr>
                <w:rFonts w:hint="eastAsia" w:ascii="仿宋_GB2312" w:eastAsia="仿宋_GB2312"/>
                <w:kern w:val="0"/>
                <w:sz w:val="28"/>
              </w:rPr>
            </w:pPr>
          </w:p>
        </w:tc>
        <w:tc>
          <w:tcPr>
            <w:tcW w:w="18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500" w:lineRule="exact"/>
              <w:jc w:val="center"/>
              <w:rPr>
                <w:rFonts w:hint="eastAsia" w:ascii="仿宋_GB2312" w:eastAsia="仿宋_GB2312"/>
                <w:kern w:val="0"/>
                <w:sz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528" w:type="dxa"/>
            <w:gridSpan w:val="2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500" w:lineRule="exact"/>
              <w:jc w:val="center"/>
              <w:rPr>
                <w:rFonts w:hint="eastAsia" w:ascii="仿宋_GB2312" w:eastAsia="仿宋_GB2312"/>
                <w:color w:val="000000"/>
                <w:kern w:val="0"/>
                <w:sz w:val="2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8"/>
                <w:szCs w:val="18"/>
              </w:rPr>
              <w:t>消化性溃疡</w:t>
            </w:r>
          </w:p>
        </w:tc>
        <w:tc>
          <w:tcPr>
            <w:tcW w:w="7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500" w:lineRule="exact"/>
              <w:jc w:val="center"/>
              <w:rPr>
                <w:rFonts w:hint="eastAsia" w:ascii="仿宋_GB2312" w:eastAsia="仿宋_GB2312"/>
                <w:kern w:val="0"/>
                <w:sz w:val="28"/>
              </w:rPr>
            </w:pPr>
          </w:p>
        </w:tc>
        <w:tc>
          <w:tcPr>
            <w:tcW w:w="72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500" w:lineRule="exact"/>
              <w:jc w:val="center"/>
              <w:rPr>
                <w:rFonts w:hint="eastAsia" w:ascii="仿宋_GB2312" w:eastAsia="仿宋_GB2312"/>
                <w:kern w:val="0"/>
                <w:sz w:val="28"/>
              </w:rPr>
            </w:pPr>
          </w:p>
        </w:tc>
        <w:tc>
          <w:tcPr>
            <w:tcW w:w="143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500" w:lineRule="exact"/>
              <w:jc w:val="center"/>
              <w:rPr>
                <w:rFonts w:hint="eastAsia" w:ascii="仿宋_GB2312" w:eastAsia="仿宋_GB2312"/>
                <w:kern w:val="0"/>
                <w:sz w:val="28"/>
              </w:rPr>
            </w:pPr>
          </w:p>
        </w:tc>
        <w:tc>
          <w:tcPr>
            <w:tcW w:w="150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500" w:lineRule="exact"/>
              <w:jc w:val="center"/>
              <w:rPr>
                <w:rFonts w:hint="eastAsia" w:ascii="仿宋_GB2312" w:eastAsia="仿宋_GB2312"/>
                <w:color w:val="000000"/>
                <w:kern w:val="0"/>
                <w:sz w:val="2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8"/>
                <w:szCs w:val="18"/>
              </w:rPr>
              <w:t>结核病</w:t>
            </w:r>
          </w:p>
        </w:tc>
        <w:tc>
          <w:tcPr>
            <w:tcW w:w="6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500" w:lineRule="exact"/>
              <w:jc w:val="center"/>
              <w:rPr>
                <w:rFonts w:hint="eastAsia" w:ascii="仿宋_GB2312" w:eastAsia="仿宋_GB2312"/>
                <w:kern w:val="0"/>
                <w:sz w:val="28"/>
              </w:rPr>
            </w:pPr>
          </w:p>
        </w:tc>
        <w:tc>
          <w:tcPr>
            <w:tcW w:w="72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500" w:lineRule="exact"/>
              <w:jc w:val="center"/>
              <w:rPr>
                <w:rFonts w:hint="eastAsia" w:ascii="仿宋_GB2312" w:eastAsia="仿宋_GB2312"/>
                <w:kern w:val="0"/>
                <w:sz w:val="28"/>
              </w:rPr>
            </w:pPr>
          </w:p>
        </w:tc>
        <w:tc>
          <w:tcPr>
            <w:tcW w:w="18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500" w:lineRule="exact"/>
              <w:jc w:val="center"/>
              <w:rPr>
                <w:rFonts w:hint="eastAsia" w:ascii="仿宋_GB2312" w:eastAsia="仿宋_GB2312"/>
                <w:kern w:val="0"/>
                <w:sz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528" w:type="dxa"/>
            <w:gridSpan w:val="2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500" w:lineRule="exact"/>
              <w:jc w:val="center"/>
              <w:rPr>
                <w:rFonts w:hint="eastAsia" w:ascii="仿宋_GB2312" w:eastAsia="仿宋_GB2312"/>
                <w:color w:val="000000"/>
                <w:kern w:val="0"/>
                <w:sz w:val="2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8"/>
                <w:szCs w:val="18"/>
              </w:rPr>
              <w:t>肝硬化</w:t>
            </w:r>
          </w:p>
        </w:tc>
        <w:tc>
          <w:tcPr>
            <w:tcW w:w="7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500" w:lineRule="exact"/>
              <w:jc w:val="center"/>
              <w:rPr>
                <w:rFonts w:hint="eastAsia" w:ascii="仿宋_GB2312" w:eastAsia="仿宋_GB2312"/>
                <w:kern w:val="0"/>
                <w:sz w:val="28"/>
              </w:rPr>
            </w:pPr>
          </w:p>
        </w:tc>
        <w:tc>
          <w:tcPr>
            <w:tcW w:w="72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500" w:lineRule="exact"/>
              <w:jc w:val="center"/>
              <w:rPr>
                <w:rFonts w:hint="eastAsia" w:ascii="仿宋_GB2312" w:eastAsia="仿宋_GB2312"/>
                <w:kern w:val="0"/>
                <w:sz w:val="28"/>
              </w:rPr>
            </w:pPr>
          </w:p>
        </w:tc>
        <w:tc>
          <w:tcPr>
            <w:tcW w:w="143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500" w:lineRule="exact"/>
              <w:jc w:val="center"/>
              <w:rPr>
                <w:rFonts w:hint="eastAsia" w:ascii="仿宋_GB2312" w:eastAsia="仿宋_GB2312"/>
                <w:kern w:val="0"/>
                <w:sz w:val="28"/>
              </w:rPr>
            </w:pPr>
          </w:p>
        </w:tc>
        <w:tc>
          <w:tcPr>
            <w:tcW w:w="150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500" w:lineRule="exact"/>
              <w:jc w:val="center"/>
              <w:rPr>
                <w:rFonts w:hint="eastAsia" w:ascii="仿宋_GB2312" w:eastAsia="仿宋_GB2312"/>
                <w:color w:val="000000"/>
                <w:kern w:val="0"/>
                <w:sz w:val="2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8"/>
                <w:szCs w:val="18"/>
              </w:rPr>
              <w:t>性传播疾病</w:t>
            </w:r>
          </w:p>
        </w:tc>
        <w:tc>
          <w:tcPr>
            <w:tcW w:w="6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500" w:lineRule="exact"/>
              <w:jc w:val="center"/>
              <w:rPr>
                <w:rFonts w:hint="eastAsia" w:ascii="仿宋_GB2312" w:eastAsia="仿宋_GB2312"/>
                <w:kern w:val="0"/>
                <w:sz w:val="28"/>
              </w:rPr>
            </w:pPr>
          </w:p>
        </w:tc>
        <w:tc>
          <w:tcPr>
            <w:tcW w:w="72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500" w:lineRule="exact"/>
              <w:jc w:val="center"/>
              <w:rPr>
                <w:rFonts w:hint="eastAsia" w:ascii="仿宋_GB2312" w:eastAsia="仿宋_GB2312"/>
                <w:kern w:val="0"/>
                <w:sz w:val="28"/>
              </w:rPr>
            </w:pPr>
          </w:p>
        </w:tc>
        <w:tc>
          <w:tcPr>
            <w:tcW w:w="18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500" w:lineRule="exact"/>
              <w:jc w:val="center"/>
              <w:rPr>
                <w:rFonts w:hint="eastAsia" w:ascii="仿宋_GB2312" w:eastAsia="仿宋_GB2312"/>
                <w:kern w:val="0"/>
                <w:sz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</w:trPr>
        <w:tc>
          <w:tcPr>
            <w:tcW w:w="1528" w:type="dxa"/>
            <w:gridSpan w:val="2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500" w:lineRule="exact"/>
              <w:jc w:val="center"/>
              <w:rPr>
                <w:rFonts w:hint="eastAsia" w:ascii="仿宋_GB2312" w:eastAsia="仿宋_GB2312"/>
                <w:color w:val="000000"/>
                <w:kern w:val="0"/>
                <w:sz w:val="2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8"/>
                <w:szCs w:val="18"/>
              </w:rPr>
              <w:t>胰腺疾病</w:t>
            </w:r>
          </w:p>
        </w:tc>
        <w:tc>
          <w:tcPr>
            <w:tcW w:w="7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500" w:lineRule="exact"/>
              <w:jc w:val="center"/>
              <w:rPr>
                <w:rFonts w:hint="eastAsia" w:ascii="仿宋_GB2312" w:eastAsia="仿宋_GB2312"/>
                <w:kern w:val="0"/>
                <w:sz w:val="28"/>
              </w:rPr>
            </w:pPr>
          </w:p>
        </w:tc>
        <w:tc>
          <w:tcPr>
            <w:tcW w:w="72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500" w:lineRule="exact"/>
              <w:jc w:val="center"/>
              <w:rPr>
                <w:rFonts w:hint="eastAsia" w:ascii="仿宋_GB2312" w:eastAsia="仿宋_GB2312"/>
                <w:kern w:val="0"/>
                <w:sz w:val="28"/>
              </w:rPr>
            </w:pPr>
          </w:p>
        </w:tc>
        <w:tc>
          <w:tcPr>
            <w:tcW w:w="143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500" w:lineRule="exact"/>
              <w:jc w:val="center"/>
              <w:rPr>
                <w:rFonts w:hint="eastAsia" w:ascii="仿宋_GB2312" w:eastAsia="仿宋_GB2312"/>
                <w:kern w:val="0"/>
                <w:sz w:val="28"/>
              </w:rPr>
            </w:pPr>
          </w:p>
        </w:tc>
        <w:tc>
          <w:tcPr>
            <w:tcW w:w="150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500" w:lineRule="exact"/>
              <w:jc w:val="center"/>
              <w:rPr>
                <w:rFonts w:hint="eastAsia" w:ascii="仿宋_GB2312" w:eastAsia="仿宋_GB2312"/>
                <w:color w:val="000000"/>
                <w:kern w:val="0"/>
                <w:sz w:val="2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8"/>
                <w:szCs w:val="18"/>
              </w:rPr>
              <w:t>恶性肿瘤</w:t>
            </w:r>
          </w:p>
        </w:tc>
        <w:tc>
          <w:tcPr>
            <w:tcW w:w="6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500" w:lineRule="exact"/>
              <w:jc w:val="center"/>
              <w:rPr>
                <w:rFonts w:hint="eastAsia" w:ascii="仿宋_GB2312" w:eastAsia="仿宋_GB2312"/>
                <w:kern w:val="0"/>
                <w:sz w:val="28"/>
              </w:rPr>
            </w:pPr>
          </w:p>
        </w:tc>
        <w:tc>
          <w:tcPr>
            <w:tcW w:w="72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500" w:lineRule="exact"/>
              <w:jc w:val="center"/>
              <w:rPr>
                <w:rFonts w:hint="eastAsia" w:ascii="仿宋_GB2312" w:eastAsia="仿宋_GB2312"/>
                <w:kern w:val="0"/>
                <w:sz w:val="28"/>
              </w:rPr>
            </w:pPr>
          </w:p>
        </w:tc>
        <w:tc>
          <w:tcPr>
            <w:tcW w:w="18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500" w:lineRule="exact"/>
              <w:jc w:val="center"/>
              <w:rPr>
                <w:rFonts w:hint="eastAsia" w:ascii="仿宋_GB2312" w:eastAsia="仿宋_GB2312"/>
                <w:kern w:val="0"/>
                <w:sz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528" w:type="dxa"/>
            <w:gridSpan w:val="2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500" w:lineRule="exact"/>
              <w:jc w:val="center"/>
              <w:rPr>
                <w:rFonts w:hint="eastAsia" w:ascii="仿宋_GB2312" w:eastAsia="仿宋_GB2312"/>
                <w:color w:val="000000"/>
                <w:kern w:val="0"/>
                <w:sz w:val="2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8"/>
                <w:szCs w:val="18"/>
              </w:rPr>
              <w:t>急慢性肾炎</w:t>
            </w:r>
          </w:p>
        </w:tc>
        <w:tc>
          <w:tcPr>
            <w:tcW w:w="7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500" w:lineRule="exact"/>
              <w:jc w:val="center"/>
              <w:rPr>
                <w:rFonts w:hint="eastAsia" w:ascii="仿宋_GB2312" w:eastAsia="仿宋_GB2312"/>
                <w:kern w:val="0"/>
                <w:sz w:val="28"/>
              </w:rPr>
            </w:pPr>
          </w:p>
        </w:tc>
        <w:tc>
          <w:tcPr>
            <w:tcW w:w="72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500" w:lineRule="exact"/>
              <w:jc w:val="center"/>
              <w:rPr>
                <w:rFonts w:hint="eastAsia" w:ascii="仿宋_GB2312" w:eastAsia="仿宋_GB2312"/>
                <w:kern w:val="0"/>
                <w:sz w:val="28"/>
              </w:rPr>
            </w:pPr>
          </w:p>
        </w:tc>
        <w:tc>
          <w:tcPr>
            <w:tcW w:w="143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500" w:lineRule="exact"/>
              <w:jc w:val="center"/>
              <w:rPr>
                <w:rFonts w:hint="eastAsia" w:ascii="仿宋_GB2312" w:eastAsia="仿宋_GB2312"/>
                <w:kern w:val="0"/>
                <w:sz w:val="28"/>
              </w:rPr>
            </w:pPr>
          </w:p>
        </w:tc>
        <w:tc>
          <w:tcPr>
            <w:tcW w:w="150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500" w:lineRule="exact"/>
              <w:jc w:val="center"/>
              <w:rPr>
                <w:rFonts w:hint="eastAsia" w:ascii="仿宋_GB2312" w:eastAsia="仿宋_GB2312"/>
                <w:color w:val="000000"/>
                <w:kern w:val="0"/>
                <w:sz w:val="2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8"/>
                <w:szCs w:val="18"/>
              </w:rPr>
              <w:t>手术史</w:t>
            </w:r>
          </w:p>
        </w:tc>
        <w:tc>
          <w:tcPr>
            <w:tcW w:w="6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500" w:lineRule="exact"/>
              <w:jc w:val="center"/>
              <w:rPr>
                <w:rFonts w:hint="eastAsia" w:ascii="仿宋_GB2312" w:eastAsia="仿宋_GB2312"/>
                <w:kern w:val="0"/>
                <w:sz w:val="28"/>
              </w:rPr>
            </w:pPr>
          </w:p>
        </w:tc>
        <w:tc>
          <w:tcPr>
            <w:tcW w:w="72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500" w:lineRule="exact"/>
              <w:jc w:val="center"/>
              <w:rPr>
                <w:rFonts w:hint="eastAsia" w:ascii="仿宋_GB2312" w:eastAsia="仿宋_GB2312"/>
                <w:kern w:val="0"/>
                <w:sz w:val="28"/>
              </w:rPr>
            </w:pPr>
          </w:p>
        </w:tc>
        <w:tc>
          <w:tcPr>
            <w:tcW w:w="18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500" w:lineRule="exact"/>
              <w:jc w:val="center"/>
              <w:rPr>
                <w:rFonts w:hint="eastAsia" w:ascii="仿宋_GB2312" w:eastAsia="仿宋_GB2312"/>
                <w:kern w:val="0"/>
                <w:sz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</w:trPr>
        <w:tc>
          <w:tcPr>
            <w:tcW w:w="1528" w:type="dxa"/>
            <w:gridSpan w:val="2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500" w:lineRule="exact"/>
              <w:jc w:val="center"/>
              <w:rPr>
                <w:rFonts w:hint="eastAsia" w:ascii="仿宋_GB2312" w:eastAsia="仿宋_GB2312"/>
                <w:color w:val="000000"/>
                <w:kern w:val="0"/>
                <w:sz w:val="2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8"/>
                <w:szCs w:val="18"/>
              </w:rPr>
              <w:t>肾功能不全</w:t>
            </w:r>
          </w:p>
        </w:tc>
        <w:tc>
          <w:tcPr>
            <w:tcW w:w="7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500" w:lineRule="exact"/>
              <w:jc w:val="center"/>
              <w:rPr>
                <w:rFonts w:hint="eastAsia" w:ascii="仿宋_GB2312" w:eastAsia="仿宋_GB2312"/>
                <w:kern w:val="0"/>
                <w:sz w:val="28"/>
              </w:rPr>
            </w:pPr>
          </w:p>
        </w:tc>
        <w:tc>
          <w:tcPr>
            <w:tcW w:w="72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500" w:lineRule="exact"/>
              <w:jc w:val="center"/>
              <w:rPr>
                <w:rFonts w:hint="eastAsia" w:ascii="仿宋_GB2312" w:eastAsia="仿宋_GB2312"/>
                <w:kern w:val="0"/>
                <w:sz w:val="28"/>
              </w:rPr>
            </w:pPr>
          </w:p>
        </w:tc>
        <w:tc>
          <w:tcPr>
            <w:tcW w:w="143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500" w:lineRule="exact"/>
              <w:jc w:val="center"/>
              <w:rPr>
                <w:rFonts w:hint="eastAsia" w:ascii="仿宋_GB2312" w:eastAsia="仿宋_GB2312"/>
                <w:kern w:val="0"/>
                <w:sz w:val="28"/>
              </w:rPr>
            </w:pPr>
          </w:p>
        </w:tc>
        <w:tc>
          <w:tcPr>
            <w:tcW w:w="150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500" w:lineRule="exact"/>
              <w:jc w:val="center"/>
              <w:rPr>
                <w:rFonts w:hint="eastAsia" w:ascii="仿宋_GB2312" w:eastAsia="仿宋_GB2312"/>
                <w:color w:val="000000"/>
                <w:kern w:val="0"/>
                <w:sz w:val="2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8"/>
                <w:szCs w:val="18"/>
              </w:rPr>
              <w:t>严重外伤史</w:t>
            </w:r>
          </w:p>
        </w:tc>
        <w:tc>
          <w:tcPr>
            <w:tcW w:w="6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500" w:lineRule="exact"/>
              <w:jc w:val="center"/>
              <w:rPr>
                <w:rFonts w:hint="eastAsia" w:ascii="仿宋_GB2312" w:eastAsia="仿宋_GB2312"/>
                <w:kern w:val="0"/>
                <w:sz w:val="28"/>
              </w:rPr>
            </w:pPr>
          </w:p>
        </w:tc>
        <w:tc>
          <w:tcPr>
            <w:tcW w:w="72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500" w:lineRule="exact"/>
              <w:jc w:val="center"/>
              <w:rPr>
                <w:rFonts w:hint="eastAsia" w:ascii="仿宋_GB2312" w:eastAsia="仿宋_GB2312"/>
                <w:kern w:val="0"/>
                <w:sz w:val="28"/>
              </w:rPr>
            </w:pPr>
          </w:p>
        </w:tc>
        <w:tc>
          <w:tcPr>
            <w:tcW w:w="18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500" w:lineRule="exact"/>
              <w:jc w:val="center"/>
              <w:rPr>
                <w:rFonts w:hint="eastAsia" w:ascii="仿宋_GB2312" w:eastAsia="仿宋_GB2312"/>
                <w:kern w:val="0"/>
                <w:sz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1528" w:type="dxa"/>
            <w:gridSpan w:val="2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500" w:lineRule="exact"/>
              <w:jc w:val="center"/>
              <w:rPr>
                <w:rFonts w:hint="eastAsia" w:ascii="仿宋_GB2312" w:eastAsia="仿宋_GB2312"/>
                <w:color w:val="000000"/>
                <w:kern w:val="0"/>
                <w:sz w:val="2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8"/>
                <w:szCs w:val="18"/>
              </w:rPr>
              <w:t>结缔组织病</w:t>
            </w:r>
          </w:p>
        </w:tc>
        <w:tc>
          <w:tcPr>
            <w:tcW w:w="7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500" w:lineRule="exact"/>
              <w:jc w:val="center"/>
              <w:rPr>
                <w:rFonts w:hint="eastAsia" w:ascii="仿宋_GB2312" w:eastAsia="仿宋_GB2312"/>
                <w:kern w:val="0"/>
                <w:sz w:val="28"/>
              </w:rPr>
            </w:pPr>
          </w:p>
        </w:tc>
        <w:tc>
          <w:tcPr>
            <w:tcW w:w="72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500" w:lineRule="exact"/>
              <w:jc w:val="center"/>
              <w:rPr>
                <w:rFonts w:hint="eastAsia" w:ascii="仿宋_GB2312" w:eastAsia="仿宋_GB2312"/>
                <w:kern w:val="0"/>
                <w:sz w:val="28"/>
              </w:rPr>
            </w:pPr>
          </w:p>
        </w:tc>
        <w:tc>
          <w:tcPr>
            <w:tcW w:w="143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500" w:lineRule="exact"/>
              <w:jc w:val="center"/>
              <w:rPr>
                <w:rFonts w:hint="eastAsia" w:ascii="仿宋_GB2312" w:eastAsia="仿宋_GB2312"/>
                <w:kern w:val="0"/>
                <w:sz w:val="28"/>
              </w:rPr>
            </w:pPr>
          </w:p>
        </w:tc>
        <w:tc>
          <w:tcPr>
            <w:tcW w:w="150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500" w:lineRule="exact"/>
              <w:jc w:val="center"/>
              <w:rPr>
                <w:rFonts w:hint="eastAsia" w:ascii="仿宋_GB2312" w:eastAsia="仿宋_GB2312"/>
                <w:color w:val="000000"/>
                <w:kern w:val="0"/>
                <w:sz w:val="2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8"/>
                <w:szCs w:val="18"/>
              </w:rPr>
              <w:t>其他</w:t>
            </w:r>
          </w:p>
        </w:tc>
        <w:tc>
          <w:tcPr>
            <w:tcW w:w="6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500" w:lineRule="exact"/>
              <w:jc w:val="center"/>
              <w:rPr>
                <w:rFonts w:hint="eastAsia" w:ascii="仿宋_GB2312" w:eastAsia="仿宋_GB2312"/>
                <w:kern w:val="0"/>
                <w:sz w:val="28"/>
              </w:rPr>
            </w:pPr>
          </w:p>
        </w:tc>
        <w:tc>
          <w:tcPr>
            <w:tcW w:w="72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500" w:lineRule="exact"/>
              <w:jc w:val="center"/>
              <w:rPr>
                <w:rFonts w:hint="eastAsia" w:ascii="仿宋_GB2312" w:eastAsia="仿宋_GB2312"/>
                <w:kern w:val="0"/>
                <w:sz w:val="28"/>
              </w:rPr>
            </w:pPr>
          </w:p>
        </w:tc>
        <w:tc>
          <w:tcPr>
            <w:tcW w:w="18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500" w:lineRule="exact"/>
              <w:jc w:val="center"/>
              <w:rPr>
                <w:rFonts w:hint="eastAsia" w:ascii="仿宋_GB2312" w:eastAsia="仿宋_GB2312"/>
                <w:kern w:val="0"/>
                <w:sz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9185" w:type="dxa"/>
            <w:gridSpan w:val="13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500" w:lineRule="exact"/>
              <w:rPr>
                <w:rFonts w:hint="eastAsia" w:ascii="仿宋_GB2312" w:eastAsia="仿宋_GB2312"/>
                <w:color w:val="000000"/>
                <w:kern w:val="0"/>
                <w:sz w:val="2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8"/>
                <w:szCs w:val="18"/>
              </w:rPr>
              <w:t>备注：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8" w:hRule="atLeast"/>
        </w:trPr>
        <w:tc>
          <w:tcPr>
            <w:tcW w:w="9185" w:type="dxa"/>
            <w:gridSpan w:val="13"/>
            <w:tcBorders>
              <w:top w:val="single" w:color="auto" w:sz="8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500" w:lineRule="exact"/>
              <w:rPr>
                <w:rFonts w:hint="eastAsia" w:ascii="仿宋_GB2312" w:eastAsia="仿宋_GB2312"/>
                <w:color w:val="000000"/>
                <w:kern w:val="0"/>
                <w:sz w:val="2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8"/>
                <w:szCs w:val="18"/>
                <w:lang w:val="en-US" w:eastAsia="zh-CN"/>
              </w:rPr>
              <w:t>考生</w:t>
            </w:r>
            <w:r>
              <w:rPr>
                <w:rFonts w:hint="eastAsia" w:ascii="仿宋_GB2312" w:eastAsia="仿宋_GB2312"/>
                <w:color w:val="000000"/>
                <w:kern w:val="0"/>
                <w:sz w:val="28"/>
                <w:szCs w:val="18"/>
              </w:rPr>
              <w:t>签字：　　　　　　　　　　　　　体检日期：    年   月    日</w:t>
            </w:r>
          </w:p>
        </w:tc>
      </w:tr>
    </w:tbl>
    <w:p/>
    <w:sectPr>
      <w:pgSz w:w="11906" w:h="16838"/>
      <w:pgMar w:top="850" w:right="1800" w:bottom="850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EwZDM3YjE5MzM3NjZiNzM2MTIzZDg4ZGRmYjhmMjUifQ=="/>
  </w:docVars>
  <w:rsids>
    <w:rsidRoot w:val="6DA24AF2"/>
    <w:rsid w:val="5FD4245D"/>
    <w:rsid w:val="6DA24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233</Words>
  <Characters>233</Characters>
  <Lines>0</Lines>
  <Paragraphs>0</Paragraphs>
  <TotalTime>2</TotalTime>
  <ScaleCrop>false</ScaleCrop>
  <LinksUpToDate>false</LinksUpToDate>
  <CharactersWithSpaces>273</CharactersWithSpaces>
  <Application>WPS Office_11.1.0.14177_F1E327BC-269C-435d-A152-05C5408002CA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2023-07-10T02:50:00Z</dcterms:created>
  <dc:creator>徐慧</dc:creator>
  <cp:lastModifiedBy>徐慧</cp:lastModifiedBy>
  <dcterms:modified xsi:type="dcterms:W3CDTF">2023-07-10T02:53:43Z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2052-11.1.0.14177</vt:lpwstr>
  </property>
  <property fmtid="{D5CDD505-2E9C-101B-9397-08002B2CF9AE}" pid="3" name="ICV">
    <vt:lpwstr>3B694E570299442FA0C8F8272ABCA910_11</vt:lpwstr>
  </property>
</Properties>
</file>