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ind w:right="600"/>
        <w:jc w:val="center"/>
        <w:rPr>
          <w:rFonts w:hint="eastAsia"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年仁寿县面向县外公开考调优秀教师职位表</w:t>
      </w:r>
    </w:p>
    <w:tbl>
      <w:tblPr>
        <w:tblW w:w="134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562"/>
        <w:gridCol w:w="1604"/>
        <w:gridCol w:w="1062"/>
        <w:gridCol w:w="1062"/>
        <w:gridCol w:w="1062"/>
        <w:gridCol w:w="1062"/>
        <w:gridCol w:w="1062"/>
        <w:gridCol w:w="2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考调学校</w:t>
            </w:r>
          </w:p>
        </w:tc>
        <w:tc>
          <w:tcPr>
            <w:tcW w:w="97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考调学科及名额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道法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Ansi="宋体"/>
                <w:bdr w:val="none" w:color="auto" w:sz="0" w:space="0"/>
                <w:lang w:val="en-US" w:eastAsia="zh-CN" w:bidi="ar"/>
              </w:rPr>
              <w:t>仁寿县实验中学(高中部)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Ansi="宋体"/>
                <w:bdr w:val="none" w:color="auto" w:sz="0" w:space="0"/>
                <w:lang w:val="en-US" w:eastAsia="zh-CN" w:bidi="ar"/>
              </w:rPr>
              <w:t>仁寿县实验中学(初中部)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四川省仁寿第一中学校北校区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四川省仁寿第一中学校南校区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</w:tbl>
    <w:p/>
    <w:sectPr>
      <w:pgSz w:w="16838" w:h="11906" w:orient="landscape"/>
      <w:pgMar w:top="1587" w:right="1701" w:bottom="1474" w:left="1701" w:header="851" w:footer="1531" w:gutter="0"/>
      <w:cols w:space="0" w:num="1"/>
      <w:rtlGutter w:val="0"/>
      <w:docGrid w:type="linesAndChars" w:linePitch="442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MjA1OWM3ZTgyMDg4OWYwY2E5YjViNzJlYWRhMzMifQ=="/>
  </w:docVars>
  <w:rsids>
    <w:rsidRoot w:val="1D6B1665"/>
    <w:rsid w:val="043D707A"/>
    <w:rsid w:val="122532FF"/>
    <w:rsid w:val="143A7A62"/>
    <w:rsid w:val="1A453AC4"/>
    <w:rsid w:val="1D6B1665"/>
    <w:rsid w:val="1DE31FE1"/>
    <w:rsid w:val="234A4691"/>
    <w:rsid w:val="270434E7"/>
    <w:rsid w:val="37821E92"/>
    <w:rsid w:val="39E97CF0"/>
    <w:rsid w:val="46204DC3"/>
    <w:rsid w:val="4B2E419E"/>
    <w:rsid w:val="4D3D014A"/>
    <w:rsid w:val="55EE782A"/>
    <w:rsid w:val="56EC7679"/>
    <w:rsid w:val="5C7F1138"/>
    <w:rsid w:val="6713585E"/>
    <w:rsid w:val="67C11641"/>
    <w:rsid w:val="697B51CB"/>
    <w:rsid w:val="6A54707F"/>
    <w:rsid w:val="6DF4546A"/>
    <w:rsid w:val="6E0E46D9"/>
    <w:rsid w:val="76A43E45"/>
    <w:rsid w:val="7FC9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21"/>
    <w:basedOn w:val="6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11"/>
    <w:basedOn w:val="6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1">
    <w:name w:val="font31"/>
    <w:basedOn w:val="6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189</Characters>
  <Lines>0</Lines>
  <Paragraphs>0</Paragraphs>
  <TotalTime>2</TotalTime>
  <ScaleCrop>false</ScaleCrop>
  <LinksUpToDate>false</LinksUpToDate>
  <CharactersWithSpaces>189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2021-05-21T03:43:00Z</dcterms:created>
  <dc:creator>Administrator</dc:creator>
  <cp:lastModifiedBy>Administrator</cp:lastModifiedBy>
  <dcterms:modified xsi:type="dcterms:W3CDTF">2023-07-10T03:48:32Z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7B22A78C845547938ED2C8B68213A5FD</vt:lpwstr>
  </property>
</Properties>
</file>