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DD" w:rsidRDefault="004D3EDD" w:rsidP="004D3EDD">
      <w:pPr>
        <w:widowControl/>
        <w:spacing w:line="5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4D3EDD" w:rsidRDefault="004D3EDD" w:rsidP="00066545">
      <w:pPr>
        <w:widowControl/>
        <w:spacing w:line="500" w:lineRule="atLeast"/>
        <w:ind w:firstLineChars="295" w:firstLine="948"/>
        <w:rPr>
          <w:rFonts w:ascii="黑体" w:eastAsia="黑体" w:hAnsi="宋体" w:hint="eastAsi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泌阳县2023年中等职业技术学校教师招聘职位表</w:t>
      </w:r>
    </w:p>
    <w:tbl>
      <w:tblPr>
        <w:tblW w:w="8979" w:type="dxa"/>
        <w:tblInd w:w="93" w:type="dxa"/>
        <w:tblLook w:val="04A0"/>
      </w:tblPr>
      <w:tblGrid>
        <w:gridCol w:w="1047"/>
        <w:gridCol w:w="918"/>
        <w:gridCol w:w="2428"/>
        <w:gridCol w:w="1479"/>
        <w:gridCol w:w="1485"/>
        <w:gridCol w:w="1622"/>
      </w:tblGrid>
      <w:tr w:rsidR="004D3EDD" w:rsidTr="004D3EDD">
        <w:trPr>
          <w:trHeight w:val="759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70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资格条件</w:t>
            </w:r>
          </w:p>
        </w:tc>
      </w:tr>
      <w:tr w:rsidR="004D3EDD" w:rsidTr="004D3EDD">
        <w:trPr>
          <w:trHeight w:val="8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 w:rsidR="004D3EDD" w:rsidTr="004D3EDD">
        <w:trPr>
          <w:trHeight w:val="1372"/>
        </w:trPr>
        <w:tc>
          <w:tcPr>
            <w:tcW w:w="10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文化课</w:t>
            </w:r>
          </w:p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汉语言文学、汉语言</w:t>
            </w:r>
          </w:p>
        </w:tc>
        <w:tc>
          <w:tcPr>
            <w:tcW w:w="14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（师范类）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30周岁以下(1993年1月1日以后出生)，硕士研究生放宽至35周岁以下(1988年1月1日以后出生)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持有相应的高中或中职教师资格证</w:t>
            </w:r>
          </w:p>
        </w:tc>
      </w:tr>
      <w:tr w:rsidR="004D3EDD" w:rsidTr="004D3EDD">
        <w:trPr>
          <w:trHeight w:val="1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数学与应用数学、</w:t>
            </w:r>
          </w:p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信息与计算科学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  <w:tr w:rsidR="004D3EDD" w:rsidTr="004D3EDD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  <w:tr w:rsidR="004D3EDD" w:rsidTr="004D3EDD">
        <w:trPr>
          <w:trHeight w:val="1491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学生辅</w:t>
            </w:r>
          </w:p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导员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  <w:szCs w:val="22"/>
              </w:rPr>
              <w:t>环境设计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  <w:p w:rsidR="004D3EDD" w:rsidRDefault="004D3EDD" w:rsidP="00066545">
            <w:pPr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30周岁以下(1993年1月1日以后出生)，硕士研究生放宽至35周岁以下(1988年1月1日以后出生)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学生辅导员环境设计专业只允许女生报考，其余岗位只允许男生报考，服务期五年。持有相关专业中级以上职业资格证书优先。</w:t>
            </w:r>
          </w:p>
        </w:tc>
      </w:tr>
      <w:tr w:rsidR="004D3EDD" w:rsidTr="004D3EDD">
        <w:trPr>
          <w:trHeight w:val="10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  <w:tr w:rsidR="004D3EDD" w:rsidTr="004D3EDD">
        <w:trPr>
          <w:trHeight w:val="1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电子科学与技术、自动化、能源与动力工程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  <w:tr w:rsidR="004D3EDD" w:rsidTr="004D3EDD">
        <w:trPr>
          <w:trHeight w:val="7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动物医学、动物科学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  <w:tr w:rsidR="004D3EDD" w:rsidTr="004D3EDD">
        <w:trPr>
          <w:trHeight w:val="8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农学、园艺、园林、种子科学与工程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  <w:tr w:rsidR="004D3EDD" w:rsidTr="004D3EDD">
        <w:trPr>
          <w:trHeight w:val="8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D3EDD" w:rsidRDefault="004D3EDD" w:rsidP="00066545">
            <w:pPr>
              <w:widowControl/>
              <w:rPr>
                <w:rFonts w:ascii="仿宋_GB2312" w:eastAsia="仿宋_GB2312" w:hAnsi="宋体"/>
                <w:color w:val="000000"/>
                <w:sz w:val="22"/>
                <w:szCs w:val="22"/>
              </w:rPr>
            </w:pPr>
          </w:p>
        </w:tc>
      </w:tr>
    </w:tbl>
    <w:p w:rsidR="004D3EDD" w:rsidRDefault="004D3EDD" w:rsidP="00066545">
      <w:pPr>
        <w:rPr>
          <w:rFonts w:hint="eastAsia"/>
        </w:rPr>
      </w:pPr>
      <w:r>
        <w:t xml:space="preserve"> </w:t>
      </w:r>
    </w:p>
    <w:p w:rsidR="00386043" w:rsidRPr="004D3EDD" w:rsidRDefault="004D3EDD" w:rsidP="004D3E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</w:p>
    <w:sectPr w:rsidR="00386043" w:rsidRPr="004D3EDD" w:rsidSect="0087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EDD"/>
    <w:rsid w:val="00066545"/>
    <w:rsid w:val="001261F8"/>
    <w:rsid w:val="004D3EDD"/>
    <w:rsid w:val="008328FC"/>
    <w:rsid w:val="0087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D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2023-07-24T07:10:00Z</dcterms:created>
  <dcterms:modified xsi:type="dcterms:W3CDTF">2023-07-24T07:11:00Z</dcterms:modified>
</cp:coreProperties>
</file>